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417BD" w14:textId="77777777" w:rsidR="00DF1F1D" w:rsidRPr="003D74C7" w:rsidRDefault="00DF1F1D" w:rsidP="00DF1F1D">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Федеральное государственное образовательное бюджетное учреждение</w:t>
      </w:r>
    </w:p>
    <w:p w14:paraId="0C3F5440" w14:textId="77777777" w:rsidR="00DF1F1D" w:rsidRPr="003D74C7" w:rsidRDefault="00985908" w:rsidP="00DF1F1D">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высшего </w:t>
      </w:r>
      <w:r w:rsidR="00DF1F1D" w:rsidRPr="003D74C7">
        <w:rPr>
          <w:rFonts w:ascii="Times New Roman" w:hAnsi="Times New Roman"/>
          <w:color w:val="000000" w:themeColor="text1"/>
          <w:sz w:val="28"/>
          <w:szCs w:val="28"/>
        </w:rPr>
        <w:t>образования</w:t>
      </w:r>
    </w:p>
    <w:p w14:paraId="748FE3A1" w14:textId="77777777" w:rsidR="00DF1F1D" w:rsidRPr="003D74C7" w:rsidRDefault="00DF1F1D" w:rsidP="00DF1F1D">
      <w:pPr>
        <w:jc w:val="center"/>
        <w:rPr>
          <w:rFonts w:ascii="Times New Roman" w:hAnsi="Times New Roman"/>
          <w:color w:val="000000" w:themeColor="text1"/>
          <w:sz w:val="28"/>
          <w:szCs w:val="28"/>
        </w:rPr>
      </w:pPr>
    </w:p>
    <w:p w14:paraId="4F1C9A27" w14:textId="77777777" w:rsidR="00DF1F1D" w:rsidRPr="003D74C7" w:rsidRDefault="00DF1F1D" w:rsidP="00DF1F1D">
      <w:pPr>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«ФинансовЫЙ УНИВЕРСИТЕТ при Правительстве</w:t>
      </w:r>
    </w:p>
    <w:p w14:paraId="1752B2D8" w14:textId="77777777" w:rsidR="00DF1F1D" w:rsidRPr="003D74C7" w:rsidRDefault="00DF1F1D" w:rsidP="00DF1F1D">
      <w:pPr>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Российской Федерации»</w:t>
      </w:r>
    </w:p>
    <w:p w14:paraId="5AA3D8CA" w14:textId="77777777" w:rsidR="00DF1F1D" w:rsidRPr="003D74C7" w:rsidRDefault="00DF1F1D" w:rsidP="00DF1F1D">
      <w:pPr>
        <w:jc w:val="center"/>
        <w:rPr>
          <w:rFonts w:ascii="Times New Roman" w:hAnsi="Times New Roman"/>
          <w:b/>
          <w:color w:val="000000" w:themeColor="text1"/>
          <w:sz w:val="28"/>
          <w:szCs w:val="28"/>
        </w:rPr>
      </w:pPr>
    </w:p>
    <w:p w14:paraId="5AC0B2CB" w14:textId="77777777" w:rsidR="00DF1F1D" w:rsidRPr="003D74C7" w:rsidRDefault="00DF1F1D" w:rsidP="00DF1F1D">
      <w:pPr>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(Финансовый университет)</w:t>
      </w:r>
    </w:p>
    <w:p w14:paraId="2D9807CA" w14:textId="77777777" w:rsidR="00DF1F1D" w:rsidRPr="003D74C7" w:rsidRDefault="00DF1F1D" w:rsidP="00DF1F1D">
      <w:pPr>
        <w:tabs>
          <w:tab w:val="left" w:pos="709"/>
          <w:tab w:val="left" w:pos="993"/>
        </w:tabs>
        <w:spacing w:line="360" w:lineRule="auto"/>
        <w:ind w:firstLine="567"/>
        <w:jc w:val="center"/>
        <w:rPr>
          <w:rFonts w:ascii="Times New Roman" w:hAnsi="Times New Roman"/>
          <w:color w:val="000000" w:themeColor="text1"/>
          <w:sz w:val="28"/>
          <w:szCs w:val="28"/>
        </w:rPr>
      </w:pPr>
    </w:p>
    <w:p w14:paraId="5B21AF58" w14:textId="77777777" w:rsidR="001038B3" w:rsidRPr="003D74C7" w:rsidRDefault="003B719D"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Департамент политологии</w:t>
      </w:r>
    </w:p>
    <w:p w14:paraId="3C6F9564" w14:textId="601C796E" w:rsidR="00DF1F1D" w:rsidRPr="003D74C7" w:rsidRDefault="001038B3"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Факультета социальных наук и массовых коммуникаций</w:t>
      </w:r>
      <w:r w:rsidR="00DF1F1D" w:rsidRPr="003D74C7">
        <w:rPr>
          <w:rFonts w:ascii="Times New Roman" w:hAnsi="Times New Roman"/>
          <w:b/>
          <w:color w:val="000000" w:themeColor="text1"/>
          <w:sz w:val="28"/>
          <w:szCs w:val="28"/>
        </w:rPr>
        <w:t xml:space="preserve"> </w:t>
      </w:r>
    </w:p>
    <w:p w14:paraId="48A63B7F" w14:textId="68C74CEE" w:rsidR="009C4418" w:rsidRPr="003D74C7" w:rsidRDefault="009C4418" w:rsidP="009C4418">
      <w:pPr>
        <w:tabs>
          <w:tab w:val="left" w:pos="709"/>
          <w:tab w:val="left" w:pos="993"/>
        </w:tabs>
        <w:spacing w:line="360" w:lineRule="auto"/>
        <w:ind w:firstLine="567"/>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 xml:space="preserve">                                 </w:t>
      </w:r>
      <w:r w:rsidR="001849D6" w:rsidRPr="003D74C7">
        <w:rPr>
          <w:rFonts w:ascii="Times New Roman" w:hAnsi="Times New Roman"/>
          <w:b/>
          <w:caps/>
          <w:color w:val="000000" w:themeColor="text1"/>
          <w:sz w:val="28"/>
          <w:szCs w:val="28"/>
        </w:rPr>
        <w:t xml:space="preserve">               </w:t>
      </w:r>
      <w:r w:rsidRPr="003D74C7">
        <w:rPr>
          <w:rFonts w:ascii="Times New Roman" w:hAnsi="Times New Roman"/>
          <w:b/>
          <w:caps/>
          <w:color w:val="000000" w:themeColor="text1"/>
          <w:sz w:val="28"/>
          <w:szCs w:val="28"/>
        </w:rPr>
        <w:t xml:space="preserve"> утверждаю</w:t>
      </w:r>
    </w:p>
    <w:p w14:paraId="2D5EDD7C" w14:textId="74A13CA7" w:rsidR="001849D6" w:rsidRPr="003D74C7" w:rsidRDefault="001849D6" w:rsidP="001849D6">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Проректор по учебной </w:t>
      </w:r>
    </w:p>
    <w:p w14:paraId="2C455E51" w14:textId="1E8EC709" w:rsidR="009C4418" w:rsidRPr="003D74C7" w:rsidRDefault="001849D6" w:rsidP="001849D6">
      <w:pPr>
        <w:tabs>
          <w:tab w:val="left" w:pos="709"/>
          <w:tab w:val="left" w:pos="993"/>
        </w:tabs>
        <w:spacing w:line="360" w:lineRule="auto"/>
        <w:ind w:firstLine="567"/>
        <w:jc w:val="center"/>
        <w:rPr>
          <w:rFonts w:ascii="Times New Roman" w:hAnsi="Times New Roman"/>
          <w:b/>
          <w:caps/>
          <w:color w:val="000000" w:themeColor="text1"/>
          <w:sz w:val="28"/>
          <w:szCs w:val="28"/>
        </w:rPr>
      </w:pPr>
      <w:r w:rsidRPr="003D74C7">
        <w:rPr>
          <w:rFonts w:ascii="Times New Roman" w:hAnsi="Times New Roman"/>
          <w:color w:val="000000" w:themeColor="text1"/>
          <w:sz w:val="28"/>
          <w:szCs w:val="28"/>
        </w:rPr>
        <w:t xml:space="preserve">                                                              и методической работе                  </w:t>
      </w:r>
    </w:p>
    <w:p w14:paraId="7C400178" w14:textId="77777777" w:rsidR="009C4418" w:rsidRPr="003D74C7" w:rsidRDefault="009C4418" w:rsidP="009C4418">
      <w:pPr>
        <w:tabs>
          <w:tab w:val="left" w:pos="709"/>
          <w:tab w:val="left" w:pos="993"/>
        </w:tabs>
        <w:spacing w:line="360" w:lineRule="auto"/>
        <w:ind w:firstLine="567"/>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__________ Е.А. Каменева</w:t>
      </w:r>
    </w:p>
    <w:p w14:paraId="3E8553B4" w14:textId="6546AD6E" w:rsidR="009C4418" w:rsidRPr="003D74C7" w:rsidRDefault="00197DAC" w:rsidP="00197DAC">
      <w:pPr>
        <w:tabs>
          <w:tab w:val="left" w:pos="709"/>
          <w:tab w:val="left" w:pos="993"/>
        </w:tabs>
        <w:spacing w:line="360" w:lineRule="auto"/>
        <w:ind w:firstLine="567"/>
        <w:jc w:val="center"/>
        <w:rPr>
          <w:rFonts w:ascii="Times New Roman" w:hAnsi="Times New Roman"/>
          <w:b/>
          <w:caps/>
          <w:color w:val="000000" w:themeColor="text1"/>
          <w:sz w:val="28"/>
          <w:szCs w:val="28"/>
        </w:rPr>
      </w:pPr>
      <w:r>
        <w:rPr>
          <w:rFonts w:ascii="Times New Roman" w:hAnsi="Times New Roman"/>
          <w:color w:val="000000" w:themeColor="text1"/>
          <w:sz w:val="28"/>
          <w:szCs w:val="28"/>
        </w:rPr>
        <w:t xml:space="preserve">                                                                       </w:t>
      </w:r>
      <w:bookmarkStart w:id="0" w:name="_GoBack"/>
      <w:bookmarkEnd w:id="0"/>
      <w:r>
        <w:rPr>
          <w:rFonts w:ascii="Times New Roman" w:hAnsi="Times New Roman"/>
          <w:color w:val="000000" w:themeColor="text1"/>
          <w:sz w:val="28"/>
          <w:szCs w:val="28"/>
        </w:rPr>
        <w:t>«_09</w:t>
      </w:r>
      <w:r w:rsidR="009C4418" w:rsidRPr="003D74C7">
        <w:rPr>
          <w:rFonts w:ascii="Times New Roman" w:hAnsi="Times New Roman"/>
          <w:color w:val="000000" w:themeColor="text1"/>
          <w:sz w:val="28"/>
          <w:szCs w:val="28"/>
        </w:rPr>
        <w:t>_» __</w:t>
      </w:r>
      <w:r>
        <w:rPr>
          <w:rFonts w:ascii="Times New Roman" w:hAnsi="Times New Roman"/>
          <w:color w:val="000000" w:themeColor="text1"/>
          <w:sz w:val="28"/>
          <w:szCs w:val="28"/>
        </w:rPr>
        <w:t>сентября</w:t>
      </w:r>
      <w:r w:rsidR="00D90933">
        <w:rPr>
          <w:rFonts w:ascii="Times New Roman" w:hAnsi="Times New Roman"/>
          <w:color w:val="000000" w:themeColor="text1"/>
          <w:sz w:val="28"/>
          <w:szCs w:val="28"/>
        </w:rPr>
        <w:t>___</w:t>
      </w:r>
      <w:r w:rsidR="002D170F">
        <w:rPr>
          <w:rFonts w:ascii="Times New Roman" w:hAnsi="Times New Roman"/>
          <w:color w:val="000000" w:themeColor="text1"/>
          <w:sz w:val="28"/>
          <w:szCs w:val="28"/>
        </w:rPr>
        <w:t>2023</w:t>
      </w:r>
      <w:r w:rsidR="009C4418" w:rsidRPr="003D74C7">
        <w:rPr>
          <w:rFonts w:ascii="Times New Roman" w:hAnsi="Times New Roman"/>
          <w:color w:val="000000" w:themeColor="text1"/>
          <w:sz w:val="28"/>
          <w:szCs w:val="28"/>
        </w:rPr>
        <w:t xml:space="preserve"> г.</w:t>
      </w:r>
    </w:p>
    <w:p w14:paraId="1BE8E4A7" w14:textId="77777777" w:rsidR="009C4418" w:rsidRPr="003D74C7" w:rsidRDefault="009C4418" w:rsidP="009C4418">
      <w:pPr>
        <w:tabs>
          <w:tab w:val="left" w:pos="709"/>
          <w:tab w:val="left" w:pos="993"/>
        </w:tabs>
        <w:spacing w:line="360" w:lineRule="auto"/>
        <w:ind w:firstLine="567"/>
        <w:jc w:val="center"/>
        <w:rPr>
          <w:rFonts w:ascii="Times New Roman" w:hAnsi="Times New Roman"/>
          <w:caps/>
          <w:color w:val="000000" w:themeColor="text1"/>
          <w:sz w:val="28"/>
          <w:szCs w:val="28"/>
        </w:rPr>
      </w:pPr>
    </w:p>
    <w:p w14:paraId="3F6B60D4" w14:textId="77777777" w:rsidR="009C4418" w:rsidRPr="003D74C7" w:rsidRDefault="009C4418" w:rsidP="009C4418">
      <w:pPr>
        <w:tabs>
          <w:tab w:val="left" w:pos="709"/>
          <w:tab w:val="left" w:pos="993"/>
        </w:tabs>
        <w:spacing w:line="360" w:lineRule="auto"/>
        <w:ind w:firstLine="567"/>
        <w:jc w:val="right"/>
        <w:rPr>
          <w:rFonts w:ascii="Times New Roman" w:hAnsi="Times New Roman"/>
          <w:b/>
          <w:color w:val="000000" w:themeColor="text1"/>
          <w:sz w:val="28"/>
          <w:szCs w:val="28"/>
        </w:rPr>
      </w:pPr>
    </w:p>
    <w:p w14:paraId="001D4CE1" w14:textId="77777777" w:rsidR="00DF1F1D" w:rsidRPr="003D74C7" w:rsidRDefault="003B719D" w:rsidP="00DF1F1D">
      <w:pPr>
        <w:tabs>
          <w:tab w:val="left" w:pos="709"/>
          <w:tab w:val="left" w:pos="993"/>
        </w:tabs>
        <w:spacing w:line="360" w:lineRule="auto"/>
        <w:ind w:firstLine="567"/>
        <w:jc w:val="center"/>
        <w:rPr>
          <w:rFonts w:ascii="Times New Roman" w:hAnsi="Times New Roman"/>
          <w:b/>
          <w:color w:val="000000" w:themeColor="text1"/>
          <w:sz w:val="32"/>
          <w:szCs w:val="32"/>
        </w:rPr>
      </w:pPr>
      <w:r w:rsidRPr="003D74C7">
        <w:rPr>
          <w:rFonts w:ascii="Times New Roman" w:hAnsi="Times New Roman"/>
          <w:b/>
          <w:color w:val="000000" w:themeColor="text1"/>
          <w:sz w:val="32"/>
          <w:szCs w:val="32"/>
        </w:rPr>
        <w:t>С.В. Расторгуев</w:t>
      </w:r>
      <w:r w:rsidR="00DF1F1D" w:rsidRPr="003D74C7">
        <w:rPr>
          <w:rFonts w:ascii="Times New Roman" w:hAnsi="Times New Roman"/>
          <w:b/>
          <w:color w:val="000000" w:themeColor="text1"/>
          <w:sz w:val="32"/>
          <w:szCs w:val="32"/>
        </w:rPr>
        <w:t xml:space="preserve"> </w:t>
      </w:r>
    </w:p>
    <w:p w14:paraId="47D45E7A" w14:textId="77777777" w:rsidR="00DF1F1D" w:rsidRPr="003D74C7" w:rsidRDefault="00EC3C9E" w:rsidP="00DF1F1D">
      <w:pPr>
        <w:tabs>
          <w:tab w:val="left" w:pos="709"/>
          <w:tab w:val="left" w:pos="993"/>
        </w:tabs>
        <w:spacing w:line="360" w:lineRule="auto"/>
        <w:ind w:firstLine="567"/>
        <w:jc w:val="center"/>
        <w:rPr>
          <w:rFonts w:ascii="Times New Roman" w:hAnsi="Times New Roman"/>
          <w:b/>
          <w:color w:val="000000" w:themeColor="text1"/>
          <w:sz w:val="32"/>
          <w:szCs w:val="32"/>
        </w:rPr>
      </w:pPr>
      <w:r w:rsidRPr="003D74C7">
        <w:rPr>
          <w:rFonts w:ascii="Times New Roman" w:hAnsi="Times New Roman"/>
          <w:b/>
          <w:color w:val="000000" w:themeColor="text1"/>
          <w:sz w:val="32"/>
          <w:szCs w:val="32"/>
        </w:rPr>
        <w:t>Теория и методология политической науки</w:t>
      </w:r>
    </w:p>
    <w:p w14:paraId="6EB0AB7A" w14:textId="77777777" w:rsidR="00370882" w:rsidRPr="003D74C7" w:rsidRDefault="00370882" w:rsidP="00DF1F1D">
      <w:pPr>
        <w:tabs>
          <w:tab w:val="left" w:pos="709"/>
          <w:tab w:val="left" w:pos="993"/>
        </w:tabs>
        <w:spacing w:line="360" w:lineRule="auto"/>
        <w:ind w:firstLine="567"/>
        <w:jc w:val="center"/>
        <w:rPr>
          <w:rFonts w:ascii="Times New Roman" w:hAnsi="Times New Roman"/>
          <w:b/>
          <w:color w:val="000000" w:themeColor="text1"/>
          <w:sz w:val="28"/>
          <w:szCs w:val="28"/>
        </w:rPr>
      </w:pPr>
    </w:p>
    <w:p w14:paraId="39394CCE" w14:textId="6925EAE1" w:rsidR="00DF1F1D" w:rsidRPr="003D74C7" w:rsidRDefault="00DF1F1D"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Рабочая программа дисциплины</w:t>
      </w:r>
    </w:p>
    <w:p w14:paraId="66B91F49" w14:textId="77777777" w:rsidR="007936F7" w:rsidRPr="003D74C7" w:rsidRDefault="007936F7" w:rsidP="007936F7">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для студентов, обучающихся по направлению подготовки </w:t>
      </w:r>
    </w:p>
    <w:p w14:paraId="66041329" w14:textId="0E762A22" w:rsidR="00DF1F1D" w:rsidRPr="003D74C7" w:rsidRDefault="007936F7" w:rsidP="00DF1F1D">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41.03.04. Политология</w:t>
      </w:r>
      <w:r w:rsidR="00370882" w:rsidRPr="003D74C7">
        <w:rPr>
          <w:rFonts w:ascii="Times New Roman" w:hAnsi="Times New Roman"/>
          <w:color w:val="000000" w:themeColor="text1"/>
          <w:sz w:val="28"/>
          <w:szCs w:val="28"/>
        </w:rPr>
        <w:t xml:space="preserve">, ОП </w:t>
      </w:r>
      <w:bookmarkStart w:id="1" w:name="_Hlk110668036"/>
      <w:r w:rsidR="002D170F" w:rsidRPr="000020A5">
        <w:rPr>
          <w:rFonts w:ascii="Times New Roman" w:hAnsi="Times New Roman"/>
          <w:sz w:val="28"/>
          <w:szCs w:val="28"/>
        </w:rPr>
        <w:t>"Современные политические технол</w:t>
      </w:r>
      <w:r w:rsidR="002D170F">
        <w:rPr>
          <w:rFonts w:ascii="Times New Roman" w:hAnsi="Times New Roman"/>
          <w:sz w:val="28"/>
          <w:szCs w:val="28"/>
        </w:rPr>
        <w:t xml:space="preserve">огии, экспертиза и GR", </w:t>
      </w:r>
      <w:r w:rsidR="00B905AF" w:rsidRPr="003D74C7">
        <w:rPr>
          <w:rFonts w:ascii="Times New Roman" w:hAnsi="Times New Roman"/>
          <w:color w:val="000000" w:themeColor="text1"/>
          <w:sz w:val="28"/>
          <w:szCs w:val="28"/>
        </w:rPr>
        <w:t>ОП «Мировая политика/</w:t>
      </w:r>
      <w:r w:rsidR="00B905AF" w:rsidRPr="003D74C7">
        <w:rPr>
          <w:rFonts w:ascii="Times New Roman" w:hAnsi="Times New Roman"/>
          <w:color w:val="000000" w:themeColor="text1"/>
          <w:sz w:val="28"/>
          <w:szCs w:val="28"/>
          <w:lang w:val="en-US"/>
        </w:rPr>
        <w:t>Global</w:t>
      </w:r>
      <w:r w:rsidR="00B905AF" w:rsidRPr="003D74C7">
        <w:rPr>
          <w:rFonts w:ascii="Times New Roman" w:hAnsi="Times New Roman"/>
          <w:color w:val="000000" w:themeColor="text1"/>
          <w:sz w:val="28"/>
          <w:szCs w:val="28"/>
        </w:rPr>
        <w:t xml:space="preserve"> </w:t>
      </w:r>
      <w:r w:rsidR="00B905AF" w:rsidRPr="003D74C7">
        <w:rPr>
          <w:rFonts w:ascii="Times New Roman" w:hAnsi="Times New Roman"/>
          <w:color w:val="000000" w:themeColor="text1"/>
          <w:sz w:val="28"/>
          <w:szCs w:val="28"/>
          <w:lang w:val="en-US"/>
        </w:rPr>
        <w:t>politics</w:t>
      </w:r>
      <w:r w:rsidR="00B905AF" w:rsidRPr="003D74C7">
        <w:rPr>
          <w:rFonts w:ascii="Times New Roman" w:hAnsi="Times New Roman"/>
          <w:color w:val="000000" w:themeColor="text1"/>
          <w:sz w:val="28"/>
          <w:szCs w:val="28"/>
        </w:rPr>
        <w:t>»</w:t>
      </w:r>
      <w:bookmarkEnd w:id="1"/>
      <w:r w:rsidR="007703DA">
        <w:rPr>
          <w:rFonts w:ascii="Times New Roman" w:hAnsi="Times New Roman"/>
          <w:color w:val="000000" w:themeColor="text1"/>
          <w:sz w:val="28"/>
          <w:szCs w:val="28"/>
        </w:rPr>
        <w:t>, ОП «Политология»</w:t>
      </w:r>
    </w:p>
    <w:p w14:paraId="455FEDD3" w14:textId="3436DE9B"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r w:rsidRPr="003D74C7">
        <w:rPr>
          <w:rFonts w:ascii="Times New Roman" w:hAnsi="Times New Roman"/>
          <w:i/>
          <w:color w:val="000000" w:themeColor="text1"/>
          <w:sz w:val="24"/>
          <w:szCs w:val="24"/>
        </w:rPr>
        <w:t>Рекомендовано Ученым советом Факультета соци</w:t>
      </w:r>
      <w:r w:rsidR="001038B3" w:rsidRPr="003D74C7">
        <w:rPr>
          <w:rFonts w:ascii="Times New Roman" w:hAnsi="Times New Roman"/>
          <w:i/>
          <w:color w:val="000000" w:themeColor="text1"/>
          <w:sz w:val="24"/>
          <w:szCs w:val="24"/>
        </w:rPr>
        <w:t>альных наук и массовых коммуникаций</w:t>
      </w:r>
      <w:r w:rsidRPr="003D74C7">
        <w:rPr>
          <w:rFonts w:ascii="Times New Roman" w:hAnsi="Times New Roman"/>
          <w:i/>
          <w:color w:val="000000" w:themeColor="text1"/>
          <w:sz w:val="24"/>
          <w:szCs w:val="24"/>
        </w:rPr>
        <w:t xml:space="preserve"> </w:t>
      </w:r>
    </w:p>
    <w:p w14:paraId="0C33A101" w14:textId="422FEE09"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r w:rsidRPr="003D74C7">
        <w:rPr>
          <w:rFonts w:ascii="Times New Roman" w:hAnsi="Times New Roman"/>
          <w:i/>
          <w:color w:val="000000" w:themeColor="text1"/>
          <w:sz w:val="24"/>
          <w:szCs w:val="24"/>
        </w:rPr>
        <w:t xml:space="preserve">протокол № </w:t>
      </w:r>
      <w:r w:rsidR="009F740B" w:rsidRPr="003D74C7">
        <w:rPr>
          <w:rFonts w:ascii="Times New Roman" w:hAnsi="Times New Roman"/>
          <w:i/>
          <w:color w:val="000000" w:themeColor="text1"/>
          <w:sz w:val="24"/>
          <w:szCs w:val="24"/>
        </w:rPr>
        <w:t xml:space="preserve">23 </w:t>
      </w:r>
      <w:r w:rsidRPr="003D74C7">
        <w:rPr>
          <w:rFonts w:ascii="Times New Roman" w:hAnsi="Times New Roman"/>
          <w:i/>
          <w:color w:val="000000" w:themeColor="text1"/>
          <w:sz w:val="24"/>
          <w:szCs w:val="24"/>
        </w:rPr>
        <w:t xml:space="preserve"> от «</w:t>
      </w:r>
      <w:r w:rsidR="009F740B" w:rsidRPr="003D74C7">
        <w:rPr>
          <w:rFonts w:ascii="Times New Roman" w:hAnsi="Times New Roman"/>
          <w:i/>
          <w:color w:val="000000" w:themeColor="text1"/>
          <w:sz w:val="24"/>
          <w:szCs w:val="24"/>
        </w:rPr>
        <w:t>31</w:t>
      </w:r>
      <w:r w:rsidRPr="003D74C7">
        <w:rPr>
          <w:rFonts w:ascii="Times New Roman" w:hAnsi="Times New Roman"/>
          <w:i/>
          <w:color w:val="000000" w:themeColor="text1"/>
          <w:sz w:val="24"/>
          <w:szCs w:val="24"/>
        </w:rPr>
        <w:t xml:space="preserve">» </w:t>
      </w:r>
      <w:r w:rsidR="00B905AF" w:rsidRPr="003D74C7">
        <w:rPr>
          <w:rFonts w:ascii="Times New Roman" w:hAnsi="Times New Roman"/>
          <w:i/>
          <w:color w:val="000000" w:themeColor="text1"/>
          <w:sz w:val="24"/>
          <w:szCs w:val="24"/>
        </w:rPr>
        <w:t>августа</w:t>
      </w:r>
      <w:r w:rsidRPr="003D74C7">
        <w:rPr>
          <w:rFonts w:ascii="Times New Roman" w:hAnsi="Times New Roman"/>
          <w:i/>
          <w:color w:val="000000" w:themeColor="text1"/>
          <w:sz w:val="24"/>
          <w:szCs w:val="24"/>
        </w:rPr>
        <w:t xml:space="preserve"> 20</w:t>
      </w:r>
      <w:r w:rsidR="001038B3" w:rsidRPr="003D74C7">
        <w:rPr>
          <w:rFonts w:ascii="Times New Roman" w:hAnsi="Times New Roman"/>
          <w:i/>
          <w:color w:val="000000" w:themeColor="text1"/>
          <w:sz w:val="24"/>
          <w:szCs w:val="24"/>
        </w:rPr>
        <w:t>2</w:t>
      </w:r>
      <w:r w:rsidR="00B905AF" w:rsidRPr="003D74C7">
        <w:rPr>
          <w:rFonts w:ascii="Times New Roman" w:hAnsi="Times New Roman"/>
          <w:i/>
          <w:color w:val="000000" w:themeColor="text1"/>
          <w:sz w:val="24"/>
          <w:szCs w:val="24"/>
        </w:rPr>
        <w:t>2</w:t>
      </w:r>
      <w:r w:rsidRPr="003D74C7">
        <w:rPr>
          <w:rFonts w:ascii="Times New Roman" w:hAnsi="Times New Roman"/>
          <w:i/>
          <w:color w:val="000000" w:themeColor="text1"/>
          <w:sz w:val="24"/>
          <w:szCs w:val="24"/>
        </w:rPr>
        <w:t xml:space="preserve"> г.</w:t>
      </w:r>
    </w:p>
    <w:p w14:paraId="33B465AD" w14:textId="77777777"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p>
    <w:p w14:paraId="2AAD6E2C" w14:textId="2E5FA71B"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r w:rsidRPr="003D74C7">
        <w:rPr>
          <w:rFonts w:ascii="Times New Roman" w:hAnsi="Times New Roman"/>
          <w:i/>
          <w:color w:val="000000" w:themeColor="text1"/>
          <w:sz w:val="24"/>
          <w:szCs w:val="24"/>
        </w:rPr>
        <w:t xml:space="preserve">Одобрено </w:t>
      </w:r>
      <w:r w:rsidR="001849D6" w:rsidRPr="003D74C7">
        <w:rPr>
          <w:rFonts w:ascii="Times New Roman" w:hAnsi="Times New Roman"/>
          <w:i/>
          <w:color w:val="000000" w:themeColor="text1"/>
          <w:sz w:val="24"/>
          <w:szCs w:val="24"/>
        </w:rPr>
        <w:t>Д</w:t>
      </w:r>
      <w:r w:rsidRPr="003D74C7">
        <w:rPr>
          <w:rFonts w:ascii="Times New Roman" w:hAnsi="Times New Roman"/>
          <w:i/>
          <w:color w:val="000000" w:themeColor="text1"/>
          <w:sz w:val="24"/>
          <w:szCs w:val="24"/>
        </w:rPr>
        <w:t>епартамент</w:t>
      </w:r>
      <w:r w:rsidR="009F740B" w:rsidRPr="003D74C7">
        <w:rPr>
          <w:rFonts w:ascii="Times New Roman" w:hAnsi="Times New Roman"/>
          <w:i/>
          <w:color w:val="000000" w:themeColor="text1"/>
          <w:sz w:val="24"/>
          <w:szCs w:val="24"/>
        </w:rPr>
        <w:t>ом</w:t>
      </w:r>
      <w:r w:rsidRPr="003D74C7">
        <w:rPr>
          <w:rFonts w:ascii="Times New Roman" w:hAnsi="Times New Roman"/>
          <w:i/>
          <w:color w:val="000000" w:themeColor="text1"/>
          <w:sz w:val="24"/>
          <w:szCs w:val="24"/>
        </w:rPr>
        <w:t xml:space="preserve"> политологии </w:t>
      </w:r>
      <w:r w:rsidR="00F13662" w:rsidRPr="003D74C7">
        <w:rPr>
          <w:rFonts w:ascii="Times New Roman" w:hAnsi="Times New Roman"/>
          <w:i/>
          <w:color w:val="000000" w:themeColor="text1"/>
          <w:sz w:val="24"/>
          <w:szCs w:val="24"/>
        </w:rPr>
        <w:t>Факультета социальных наук и массовых коммуникаций</w:t>
      </w:r>
    </w:p>
    <w:p w14:paraId="5A685D08" w14:textId="769090D8"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r w:rsidRPr="003D74C7">
        <w:rPr>
          <w:rFonts w:ascii="Times New Roman" w:hAnsi="Times New Roman"/>
          <w:i/>
          <w:color w:val="000000" w:themeColor="text1"/>
          <w:sz w:val="24"/>
          <w:szCs w:val="24"/>
        </w:rPr>
        <w:t>протокол №</w:t>
      </w:r>
      <w:r w:rsidR="009F740B" w:rsidRPr="003D74C7">
        <w:rPr>
          <w:rFonts w:ascii="Times New Roman" w:hAnsi="Times New Roman"/>
          <w:i/>
          <w:color w:val="000000" w:themeColor="text1"/>
          <w:sz w:val="24"/>
          <w:szCs w:val="24"/>
        </w:rPr>
        <w:t xml:space="preserve"> </w:t>
      </w:r>
      <w:r w:rsidR="002D170F" w:rsidRPr="003D74C7">
        <w:rPr>
          <w:rFonts w:ascii="Times New Roman" w:hAnsi="Times New Roman"/>
          <w:i/>
          <w:color w:val="000000" w:themeColor="text1"/>
          <w:sz w:val="24"/>
          <w:szCs w:val="24"/>
        </w:rPr>
        <w:t>1 от</w:t>
      </w:r>
      <w:r w:rsidRPr="003D74C7">
        <w:rPr>
          <w:rFonts w:ascii="Times New Roman" w:hAnsi="Times New Roman"/>
          <w:i/>
          <w:color w:val="000000" w:themeColor="text1"/>
          <w:sz w:val="24"/>
          <w:szCs w:val="24"/>
        </w:rPr>
        <w:t xml:space="preserve"> «</w:t>
      </w:r>
      <w:r w:rsidR="009F740B" w:rsidRPr="003D74C7">
        <w:rPr>
          <w:rFonts w:ascii="Times New Roman" w:hAnsi="Times New Roman"/>
          <w:i/>
          <w:color w:val="000000" w:themeColor="text1"/>
          <w:sz w:val="24"/>
          <w:szCs w:val="24"/>
        </w:rPr>
        <w:t>29</w:t>
      </w:r>
      <w:r w:rsidRPr="003D74C7">
        <w:rPr>
          <w:rFonts w:ascii="Times New Roman" w:hAnsi="Times New Roman"/>
          <w:i/>
          <w:color w:val="000000" w:themeColor="text1"/>
          <w:sz w:val="24"/>
          <w:szCs w:val="24"/>
        </w:rPr>
        <w:t xml:space="preserve">» </w:t>
      </w:r>
      <w:r w:rsidR="00B905AF" w:rsidRPr="003D74C7">
        <w:rPr>
          <w:rFonts w:ascii="Times New Roman" w:hAnsi="Times New Roman"/>
          <w:i/>
          <w:color w:val="000000" w:themeColor="text1"/>
          <w:sz w:val="24"/>
          <w:szCs w:val="24"/>
        </w:rPr>
        <w:t>августа</w:t>
      </w:r>
      <w:r w:rsidRPr="003D74C7">
        <w:rPr>
          <w:rFonts w:ascii="Times New Roman" w:hAnsi="Times New Roman"/>
          <w:i/>
          <w:color w:val="000000" w:themeColor="text1"/>
          <w:sz w:val="24"/>
          <w:szCs w:val="24"/>
        </w:rPr>
        <w:t xml:space="preserve"> 20</w:t>
      </w:r>
      <w:r w:rsidR="001038B3" w:rsidRPr="003D74C7">
        <w:rPr>
          <w:rFonts w:ascii="Times New Roman" w:hAnsi="Times New Roman"/>
          <w:i/>
          <w:color w:val="000000" w:themeColor="text1"/>
          <w:sz w:val="24"/>
          <w:szCs w:val="24"/>
        </w:rPr>
        <w:t>2</w:t>
      </w:r>
      <w:r w:rsidR="00B905AF" w:rsidRPr="003D74C7">
        <w:rPr>
          <w:rFonts w:ascii="Times New Roman" w:hAnsi="Times New Roman"/>
          <w:i/>
          <w:color w:val="000000" w:themeColor="text1"/>
          <w:sz w:val="24"/>
          <w:szCs w:val="24"/>
        </w:rPr>
        <w:t>2</w:t>
      </w:r>
      <w:r w:rsidRPr="003D74C7">
        <w:rPr>
          <w:rFonts w:ascii="Times New Roman" w:hAnsi="Times New Roman"/>
          <w:i/>
          <w:color w:val="000000" w:themeColor="text1"/>
          <w:sz w:val="24"/>
          <w:szCs w:val="24"/>
        </w:rPr>
        <w:t xml:space="preserve"> г.</w:t>
      </w:r>
    </w:p>
    <w:p w14:paraId="70C5EDF2" w14:textId="77777777" w:rsidR="00DA7B6D" w:rsidRPr="003D74C7" w:rsidRDefault="00DA7B6D" w:rsidP="00DA7B6D">
      <w:pPr>
        <w:tabs>
          <w:tab w:val="left" w:pos="709"/>
          <w:tab w:val="left" w:pos="993"/>
        </w:tabs>
        <w:ind w:firstLine="567"/>
        <w:jc w:val="center"/>
        <w:rPr>
          <w:rFonts w:ascii="Times New Roman" w:hAnsi="Times New Roman"/>
          <w:color w:val="000000" w:themeColor="text1"/>
          <w:sz w:val="28"/>
          <w:szCs w:val="28"/>
        </w:rPr>
      </w:pPr>
    </w:p>
    <w:p w14:paraId="74464849" w14:textId="3BB0675D" w:rsidR="00DF1F1D" w:rsidRDefault="00DF1F1D" w:rsidP="00DF1F1D">
      <w:pPr>
        <w:tabs>
          <w:tab w:val="left" w:pos="709"/>
          <w:tab w:val="left" w:pos="993"/>
        </w:tabs>
        <w:spacing w:line="360" w:lineRule="auto"/>
        <w:ind w:firstLine="567"/>
        <w:jc w:val="center"/>
        <w:rPr>
          <w:rFonts w:ascii="Times New Roman" w:hAnsi="Times New Roman"/>
          <w:b/>
          <w:color w:val="000000" w:themeColor="text1"/>
          <w:sz w:val="28"/>
          <w:szCs w:val="28"/>
        </w:rPr>
      </w:pPr>
    </w:p>
    <w:p w14:paraId="797A3BE4" w14:textId="77777777" w:rsidR="00920557" w:rsidRPr="003D74C7" w:rsidRDefault="00920557" w:rsidP="00DF1F1D">
      <w:pPr>
        <w:tabs>
          <w:tab w:val="left" w:pos="709"/>
          <w:tab w:val="left" w:pos="993"/>
        </w:tabs>
        <w:spacing w:line="360" w:lineRule="auto"/>
        <w:ind w:firstLine="567"/>
        <w:jc w:val="center"/>
        <w:rPr>
          <w:rFonts w:ascii="Times New Roman" w:hAnsi="Times New Roman"/>
          <w:b/>
          <w:color w:val="000000" w:themeColor="text1"/>
          <w:sz w:val="28"/>
          <w:szCs w:val="28"/>
        </w:rPr>
      </w:pPr>
    </w:p>
    <w:p w14:paraId="6E539219" w14:textId="77777777" w:rsidR="00370882" w:rsidRPr="003D74C7" w:rsidRDefault="00370882" w:rsidP="007936F7">
      <w:pPr>
        <w:tabs>
          <w:tab w:val="left" w:pos="709"/>
          <w:tab w:val="left" w:pos="993"/>
        </w:tabs>
        <w:spacing w:line="360" w:lineRule="auto"/>
        <w:ind w:firstLine="0"/>
        <w:rPr>
          <w:rFonts w:ascii="Times New Roman" w:hAnsi="Times New Roman"/>
          <w:b/>
          <w:color w:val="000000" w:themeColor="text1"/>
          <w:sz w:val="28"/>
          <w:szCs w:val="28"/>
        </w:rPr>
      </w:pPr>
    </w:p>
    <w:p w14:paraId="1570AE95" w14:textId="521F4096" w:rsidR="003B719D" w:rsidRPr="003D74C7" w:rsidRDefault="00DF1F1D" w:rsidP="00DF1F1D">
      <w:pPr>
        <w:tabs>
          <w:tab w:val="left" w:pos="709"/>
          <w:tab w:val="left" w:pos="993"/>
        </w:tabs>
        <w:spacing w:line="360" w:lineRule="auto"/>
        <w:ind w:firstLine="567"/>
        <w:jc w:val="center"/>
        <w:rPr>
          <w:rFonts w:ascii="Times New Roman" w:hAnsi="Times New Roman"/>
          <w:b/>
          <w:caps/>
          <w:color w:val="000000" w:themeColor="text1"/>
          <w:sz w:val="28"/>
          <w:szCs w:val="28"/>
        </w:rPr>
      </w:pPr>
      <w:r w:rsidRPr="003D74C7">
        <w:rPr>
          <w:rFonts w:ascii="Times New Roman" w:hAnsi="Times New Roman"/>
          <w:b/>
          <w:color w:val="000000" w:themeColor="text1"/>
          <w:sz w:val="28"/>
          <w:szCs w:val="28"/>
        </w:rPr>
        <w:t>Москва</w:t>
      </w:r>
      <w:r w:rsidRPr="003D74C7">
        <w:rPr>
          <w:rFonts w:ascii="Times New Roman" w:hAnsi="Times New Roman"/>
          <w:b/>
          <w:caps/>
          <w:color w:val="000000" w:themeColor="text1"/>
          <w:sz w:val="28"/>
          <w:szCs w:val="28"/>
        </w:rPr>
        <w:t xml:space="preserve"> 20</w:t>
      </w:r>
      <w:r w:rsidR="001038B3" w:rsidRPr="003D74C7">
        <w:rPr>
          <w:rFonts w:ascii="Times New Roman" w:hAnsi="Times New Roman"/>
          <w:b/>
          <w:caps/>
          <w:color w:val="000000" w:themeColor="text1"/>
          <w:sz w:val="28"/>
          <w:szCs w:val="28"/>
        </w:rPr>
        <w:t>2</w:t>
      </w:r>
      <w:r w:rsidR="002D170F">
        <w:rPr>
          <w:rFonts w:ascii="Times New Roman" w:hAnsi="Times New Roman"/>
          <w:b/>
          <w:caps/>
          <w:color w:val="000000" w:themeColor="text1"/>
          <w:sz w:val="28"/>
          <w:szCs w:val="28"/>
        </w:rPr>
        <w:t>3</w:t>
      </w:r>
    </w:p>
    <w:p w14:paraId="1EE63FB4" w14:textId="77777777" w:rsidR="00DF1F1D" w:rsidRPr="003D74C7" w:rsidRDefault="00DF1F1D" w:rsidP="00DF1F1D">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Федеральное государственное образовательное бюджетное учреждение</w:t>
      </w:r>
    </w:p>
    <w:p w14:paraId="0226B15D" w14:textId="77777777" w:rsidR="00DF1F1D" w:rsidRPr="003D74C7" w:rsidRDefault="00DF1F1D" w:rsidP="00DF1F1D">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высшего образования</w:t>
      </w:r>
    </w:p>
    <w:p w14:paraId="216EEF84" w14:textId="77777777" w:rsidR="00DF1F1D" w:rsidRPr="003D74C7" w:rsidRDefault="00DF1F1D" w:rsidP="00DF1F1D">
      <w:pPr>
        <w:jc w:val="center"/>
        <w:rPr>
          <w:rFonts w:ascii="Times New Roman" w:hAnsi="Times New Roman"/>
          <w:color w:val="000000" w:themeColor="text1"/>
          <w:sz w:val="28"/>
          <w:szCs w:val="28"/>
        </w:rPr>
      </w:pPr>
    </w:p>
    <w:p w14:paraId="37E74D4F" w14:textId="77777777" w:rsidR="00DF1F1D" w:rsidRPr="003D74C7" w:rsidRDefault="00DF1F1D" w:rsidP="00DF1F1D">
      <w:pPr>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«ФинансовЫЙ УНИВЕРСИТЕТ при Правительстве</w:t>
      </w:r>
    </w:p>
    <w:p w14:paraId="3F8D9C93" w14:textId="77777777" w:rsidR="00DF1F1D" w:rsidRPr="003D74C7" w:rsidRDefault="00DF1F1D" w:rsidP="00DF1F1D">
      <w:pPr>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Российской Федерации»</w:t>
      </w:r>
    </w:p>
    <w:p w14:paraId="36BC9B2E" w14:textId="77777777" w:rsidR="00DF1F1D" w:rsidRPr="003D74C7" w:rsidRDefault="00DF1F1D" w:rsidP="00DF1F1D">
      <w:pPr>
        <w:jc w:val="center"/>
        <w:rPr>
          <w:rFonts w:ascii="Times New Roman" w:hAnsi="Times New Roman"/>
          <w:b/>
          <w:color w:val="000000" w:themeColor="text1"/>
          <w:sz w:val="28"/>
          <w:szCs w:val="28"/>
        </w:rPr>
      </w:pPr>
    </w:p>
    <w:p w14:paraId="7C99FD23" w14:textId="77777777" w:rsidR="00DF1F1D" w:rsidRPr="003D74C7" w:rsidRDefault="00DF1F1D" w:rsidP="00DF1F1D">
      <w:pPr>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(Финансовый университет)</w:t>
      </w:r>
    </w:p>
    <w:p w14:paraId="3A912838"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8"/>
          <w:szCs w:val="28"/>
        </w:rPr>
      </w:pPr>
    </w:p>
    <w:p w14:paraId="6DC0B399"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8"/>
          <w:szCs w:val="28"/>
        </w:rPr>
      </w:pPr>
    </w:p>
    <w:p w14:paraId="14B6EAD2" w14:textId="77777777" w:rsidR="00DF1F1D" w:rsidRPr="003D74C7" w:rsidRDefault="003B719D" w:rsidP="004F52B7">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Департамент политологии</w:t>
      </w:r>
      <w:r w:rsidR="00DF1F1D" w:rsidRPr="003D74C7">
        <w:rPr>
          <w:rFonts w:ascii="Times New Roman" w:hAnsi="Times New Roman"/>
          <w:b/>
          <w:color w:val="000000" w:themeColor="text1"/>
          <w:sz w:val="28"/>
          <w:szCs w:val="28"/>
        </w:rPr>
        <w:t xml:space="preserve"> </w:t>
      </w:r>
    </w:p>
    <w:p w14:paraId="06C20C0C" w14:textId="77777777" w:rsidR="00B076ED" w:rsidRPr="003D74C7" w:rsidRDefault="00B076ED" w:rsidP="00B076ED">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Факультета социальных наук и массовых коммуникаций </w:t>
      </w:r>
    </w:p>
    <w:p w14:paraId="709ADFF9"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8"/>
          <w:szCs w:val="28"/>
        </w:rPr>
      </w:pPr>
    </w:p>
    <w:p w14:paraId="008F3458" w14:textId="77777777" w:rsidR="00DF1F1D" w:rsidRPr="003D74C7" w:rsidRDefault="00DF1F1D" w:rsidP="00DF1F1D">
      <w:pPr>
        <w:tabs>
          <w:tab w:val="left" w:pos="709"/>
          <w:tab w:val="left" w:pos="993"/>
        </w:tabs>
        <w:ind w:firstLine="567"/>
        <w:jc w:val="center"/>
        <w:rPr>
          <w:rFonts w:ascii="Times New Roman" w:hAnsi="Times New Roman"/>
          <w:b/>
          <w:caps/>
          <w:color w:val="000000" w:themeColor="text1"/>
          <w:sz w:val="28"/>
          <w:szCs w:val="28"/>
        </w:rPr>
      </w:pPr>
    </w:p>
    <w:p w14:paraId="10D7C234" w14:textId="77777777" w:rsidR="00985908" w:rsidRPr="003D74C7" w:rsidRDefault="003B719D" w:rsidP="00985908">
      <w:pPr>
        <w:tabs>
          <w:tab w:val="left" w:pos="709"/>
          <w:tab w:val="left" w:pos="993"/>
        </w:tabs>
        <w:spacing w:line="360" w:lineRule="auto"/>
        <w:ind w:firstLine="567"/>
        <w:jc w:val="center"/>
        <w:rPr>
          <w:rFonts w:ascii="Times New Roman" w:hAnsi="Times New Roman"/>
          <w:b/>
          <w:color w:val="000000" w:themeColor="text1"/>
          <w:sz w:val="32"/>
          <w:szCs w:val="32"/>
        </w:rPr>
      </w:pPr>
      <w:r w:rsidRPr="003D74C7">
        <w:rPr>
          <w:rFonts w:ascii="Times New Roman" w:hAnsi="Times New Roman"/>
          <w:b/>
          <w:color w:val="000000" w:themeColor="text1"/>
          <w:sz w:val="32"/>
          <w:szCs w:val="32"/>
        </w:rPr>
        <w:t xml:space="preserve">С.В. Расторгуев </w:t>
      </w:r>
      <w:r w:rsidR="00985908" w:rsidRPr="003D74C7">
        <w:rPr>
          <w:rFonts w:ascii="Times New Roman" w:hAnsi="Times New Roman"/>
          <w:b/>
          <w:color w:val="000000" w:themeColor="text1"/>
          <w:sz w:val="32"/>
          <w:szCs w:val="32"/>
        </w:rPr>
        <w:t xml:space="preserve"> </w:t>
      </w:r>
    </w:p>
    <w:p w14:paraId="4041FB24" w14:textId="77777777" w:rsidR="00EC3C9E" w:rsidRPr="003D74C7" w:rsidRDefault="00EC3C9E" w:rsidP="00985908">
      <w:pPr>
        <w:tabs>
          <w:tab w:val="left" w:pos="709"/>
          <w:tab w:val="left" w:pos="993"/>
        </w:tabs>
        <w:spacing w:line="360" w:lineRule="auto"/>
        <w:ind w:firstLine="567"/>
        <w:jc w:val="center"/>
        <w:rPr>
          <w:rFonts w:ascii="Times New Roman" w:hAnsi="Times New Roman"/>
          <w:b/>
          <w:color w:val="000000" w:themeColor="text1"/>
          <w:sz w:val="32"/>
          <w:szCs w:val="32"/>
        </w:rPr>
      </w:pPr>
    </w:p>
    <w:p w14:paraId="3E4C668A" w14:textId="77777777" w:rsidR="00EC3C9E" w:rsidRPr="003D74C7" w:rsidRDefault="00EC3C9E" w:rsidP="00EC3C9E">
      <w:pPr>
        <w:tabs>
          <w:tab w:val="left" w:pos="709"/>
          <w:tab w:val="left" w:pos="993"/>
        </w:tabs>
        <w:spacing w:line="360" w:lineRule="auto"/>
        <w:ind w:firstLine="567"/>
        <w:jc w:val="center"/>
        <w:rPr>
          <w:rFonts w:ascii="Times New Roman" w:hAnsi="Times New Roman"/>
          <w:b/>
          <w:color w:val="000000" w:themeColor="text1"/>
          <w:sz w:val="32"/>
          <w:szCs w:val="32"/>
        </w:rPr>
      </w:pPr>
      <w:r w:rsidRPr="003D74C7">
        <w:rPr>
          <w:rFonts w:ascii="Times New Roman" w:hAnsi="Times New Roman"/>
          <w:b/>
          <w:color w:val="000000" w:themeColor="text1"/>
          <w:sz w:val="32"/>
          <w:szCs w:val="32"/>
        </w:rPr>
        <w:t>Теория и методология политической науки</w:t>
      </w:r>
    </w:p>
    <w:p w14:paraId="6A954AC5" w14:textId="77777777" w:rsidR="00370882" w:rsidRPr="003D74C7" w:rsidRDefault="00370882" w:rsidP="00EC3C9E">
      <w:pPr>
        <w:tabs>
          <w:tab w:val="left" w:pos="709"/>
          <w:tab w:val="left" w:pos="993"/>
        </w:tabs>
        <w:spacing w:line="360" w:lineRule="auto"/>
        <w:ind w:firstLine="567"/>
        <w:jc w:val="center"/>
        <w:rPr>
          <w:rFonts w:ascii="Times New Roman" w:hAnsi="Times New Roman"/>
          <w:b/>
          <w:color w:val="000000" w:themeColor="text1"/>
          <w:sz w:val="28"/>
          <w:szCs w:val="28"/>
        </w:rPr>
      </w:pPr>
    </w:p>
    <w:p w14:paraId="639BC01C" w14:textId="77777777" w:rsidR="00370882" w:rsidRPr="003D74C7" w:rsidRDefault="00370882" w:rsidP="00EC3C9E">
      <w:pPr>
        <w:tabs>
          <w:tab w:val="left" w:pos="709"/>
          <w:tab w:val="left" w:pos="993"/>
        </w:tabs>
        <w:spacing w:line="360" w:lineRule="auto"/>
        <w:ind w:firstLine="567"/>
        <w:jc w:val="center"/>
        <w:rPr>
          <w:rFonts w:ascii="Times New Roman" w:hAnsi="Times New Roman"/>
          <w:b/>
          <w:color w:val="000000" w:themeColor="text1"/>
          <w:sz w:val="28"/>
          <w:szCs w:val="28"/>
        </w:rPr>
      </w:pPr>
    </w:p>
    <w:p w14:paraId="14067ED2" w14:textId="7C625675" w:rsidR="00EC3C9E" w:rsidRPr="003D74C7" w:rsidRDefault="00EC3C9E" w:rsidP="00EC3C9E">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Рабочая программа дисциплины</w:t>
      </w:r>
    </w:p>
    <w:p w14:paraId="25AE79DA" w14:textId="77777777" w:rsidR="002D170F" w:rsidRPr="003D74C7" w:rsidRDefault="002D170F" w:rsidP="002D170F">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для студентов, обучающихся по направлению подготовки </w:t>
      </w:r>
    </w:p>
    <w:p w14:paraId="318576E3" w14:textId="0080E39F" w:rsidR="002D170F" w:rsidRPr="003D74C7" w:rsidRDefault="002D170F" w:rsidP="002D170F">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41.03.04. Политология, ОП </w:t>
      </w:r>
      <w:r w:rsidRPr="000020A5">
        <w:rPr>
          <w:rFonts w:ascii="Times New Roman" w:hAnsi="Times New Roman"/>
          <w:sz w:val="28"/>
          <w:szCs w:val="28"/>
        </w:rPr>
        <w:t>"Современные политические технол</w:t>
      </w:r>
      <w:r>
        <w:rPr>
          <w:rFonts w:ascii="Times New Roman" w:hAnsi="Times New Roman"/>
          <w:sz w:val="28"/>
          <w:szCs w:val="28"/>
        </w:rPr>
        <w:t xml:space="preserve">огии, экспертиза и GR", </w:t>
      </w:r>
      <w:r w:rsidRPr="003D74C7">
        <w:rPr>
          <w:rFonts w:ascii="Times New Roman" w:hAnsi="Times New Roman"/>
          <w:color w:val="000000" w:themeColor="text1"/>
          <w:sz w:val="28"/>
          <w:szCs w:val="28"/>
        </w:rPr>
        <w:t>ОП «Мировая политика/</w:t>
      </w:r>
      <w:r w:rsidRPr="003D74C7">
        <w:rPr>
          <w:rFonts w:ascii="Times New Roman" w:hAnsi="Times New Roman"/>
          <w:color w:val="000000" w:themeColor="text1"/>
          <w:sz w:val="28"/>
          <w:szCs w:val="28"/>
          <w:lang w:val="en-US"/>
        </w:rPr>
        <w:t>Global</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politics</w:t>
      </w:r>
      <w:r w:rsidRPr="003D74C7">
        <w:rPr>
          <w:rFonts w:ascii="Times New Roman" w:hAnsi="Times New Roman"/>
          <w:color w:val="000000" w:themeColor="text1"/>
          <w:sz w:val="28"/>
          <w:szCs w:val="28"/>
        </w:rPr>
        <w:t>»</w:t>
      </w:r>
      <w:r w:rsidR="007703DA">
        <w:rPr>
          <w:rFonts w:ascii="Times New Roman" w:hAnsi="Times New Roman"/>
          <w:color w:val="000000" w:themeColor="text1"/>
          <w:sz w:val="28"/>
          <w:szCs w:val="28"/>
        </w:rPr>
        <w:t>, ОП «Политология»</w:t>
      </w:r>
    </w:p>
    <w:p w14:paraId="0266E670" w14:textId="77777777" w:rsidR="00612DF1" w:rsidRPr="003D74C7" w:rsidRDefault="00612DF1" w:rsidP="001F5EA7">
      <w:pPr>
        <w:tabs>
          <w:tab w:val="left" w:pos="709"/>
          <w:tab w:val="left" w:pos="993"/>
        </w:tabs>
        <w:ind w:firstLine="0"/>
        <w:rPr>
          <w:rFonts w:ascii="Times New Roman" w:hAnsi="Times New Roman"/>
          <w:b/>
          <w:color w:val="000000" w:themeColor="text1"/>
          <w:sz w:val="28"/>
          <w:szCs w:val="28"/>
        </w:rPr>
      </w:pPr>
    </w:p>
    <w:p w14:paraId="40A30DD6"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4A569898"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7728E57E"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76F910A6"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4C00B680"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526632A0"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35B11412"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655BB840" w14:textId="0AAF5D30"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0496A347" w14:textId="22028E0C"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57101F20" w14:textId="2086F461"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7459FA56" w14:textId="3AE5B1EC"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18E78E2B" w14:textId="0645BC86"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3C5E1D4C" w14:textId="77777777"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0AB8548E"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307A9E87" w14:textId="736B46CD" w:rsidR="00DF1F1D" w:rsidRPr="003D74C7" w:rsidRDefault="00DF1F1D" w:rsidP="00DF1F1D">
      <w:pPr>
        <w:tabs>
          <w:tab w:val="left" w:pos="709"/>
          <w:tab w:val="left" w:pos="993"/>
        </w:tabs>
        <w:ind w:firstLine="567"/>
        <w:jc w:val="center"/>
        <w:rPr>
          <w:rFonts w:ascii="Times New Roman" w:hAnsi="Times New Roman"/>
          <w:b/>
          <w:caps/>
          <w:color w:val="000000" w:themeColor="text1"/>
          <w:sz w:val="28"/>
          <w:szCs w:val="28"/>
        </w:rPr>
      </w:pPr>
      <w:r w:rsidRPr="003D74C7">
        <w:rPr>
          <w:rFonts w:ascii="Times New Roman" w:hAnsi="Times New Roman"/>
          <w:b/>
          <w:color w:val="000000" w:themeColor="text1"/>
          <w:sz w:val="28"/>
          <w:szCs w:val="28"/>
        </w:rPr>
        <w:t>Москва</w:t>
      </w:r>
      <w:r w:rsidR="003B719D" w:rsidRPr="003D74C7">
        <w:rPr>
          <w:rFonts w:ascii="Times New Roman" w:hAnsi="Times New Roman"/>
          <w:b/>
          <w:caps/>
          <w:color w:val="000000" w:themeColor="text1"/>
          <w:sz w:val="28"/>
          <w:szCs w:val="28"/>
        </w:rPr>
        <w:t xml:space="preserve"> 20</w:t>
      </w:r>
      <w:r w:rsidR="008123CA" w:rsidRPr="003D74C7">
        <w:rPr>
          <w:rFonts w:ascii="Times New Roman" w:hAnsi="Times New Roman"/>
          <w:b/>
          <w:caps/>
          <w:color w:val="000000" w:themeColor="text1"/>
          <w:sz w:val="28"/>
          <w:szCs w:val="28"/>
        </w:rPr>
        <w:t>2</w:t>
      </w:r>
      <w:r w:rsidR="002D170F">
        <w:rPr>
          <w:rFonts w:ascii="Times New Roman" w:hAnsi="Times New Roman"/>
          <w:b/>
          <w:caps/>
          <w:color w:val="000000" w:themeColor="text1"/>
          <w:sz w:val="28"/>
          <w:szCs w:val="28"/>
        </w:rPr>
        <w:t>3</w:t>
      </w:r>
      <w:r w:rsidRPr="003D74C7">
        <w:rPr>
          <w:rFonts w:ascii="Times New Roman" w:hAnsi="Times New Roman"/>
          <w:b/>
          <w:caps/>
          <w:color w:val="000000" w:themeColor="text1"/>
          <w:sz w:val="28"/>
          <w:szCs w:val="28"/>
        </w:rPr>
        <w:t xml:space="preserve"> </w:t>
      </w:r>
    </w:p>
    <w:p w14:paraId="2E6FA741" w14:textId="77777777" w:rsidR="00B905AF" w:rsidRPr="003D74C7" w:rsidRDefault="00B905AF" w:rsidP="00DF1F1D">
      <w:pPr>
        <w:tabs>
          <w:tab w:val="left" w:pos="709"/>
          <w:tab w:val="left" w:pos="993"/>
        </w:tabs>
        <w:ind w:firstLine="567"/>
        <w:jc w:val="center"/>
        <w:rPr>
          <w:rFonts w:ascii="Times New Roman" w:hAnsi="Times New Roman"/>
          <w:b/>
          <w:caps/>
          <w:color w:val="000000" w:themeColor="text1"/>
          <w:sz w:val="28"/>
          <w:szCs w:val="28"/>
        </w:rPr>
      </w:pPr>
    </w:p>
    <w:p w14:paraId="666C87C1" w14:textId="77777777" w:rsidR="00DF1F1D" w:rsidRPr="003D74C7" w:rsidRDefault="00DF1F1D" w:rsidP="00EE5569">
      <w:pPr>
        <w:pStyle w:val="Iniiaiieoaenonionooiii3"/>
        <w:pageBreakBefore/>
        <w:tabs>
          <w:tab w:val="left" w:pos="709"/>
          <w:tab w:val="left" w:pos="993"/>
          <w:tab w:val="left" w:pos="3495"/>
          <w:tab w:val="center" w:pos="4818"/>
        </w:tabs>
        <w:jc w:val="center"/>
        <w:rPr>
          <w:b/>
          <w:bCs/>
          <w:iCs/>
          <w:color w:val="000000" w:themeColor="text1"/>
          <w:sz w:val="28"/>
          <w:szCs w:val="28"/>
        </w:rPr>
      </w:pPr>
      <w:r w:rsidRPr="003D74C7">
        <w:rPr>
          <w:b/>
          <w:bCs/>
          <w:iCs/>
          <w:color w:val="000000" w:themeColor="text1"/>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3D74C7" w:rsidRPr="003D74C7" w14:paraId="69FB941F" w14:textId="77777777" w:rsidTr="00014613">
        <w:trPr>
          <w:cantSplit/>
          <w:trHeight w:val="501"/>
        </w:trPr>
        <w:tc>
          <w:tcPr>
            <w:tcW w:w="8646" w:type="dxa"/>
            <w:vAlign w:val="center"/>
            <w:hideMark/>
          </w:tcPr>
          <w:p w14:paraId="6CA0F211" w14:textId="6B82727D" w:rsidR="00DF1F1D" w:rsidRPr="003D74C7" w:rsidRDefault="00DF1F1D" w:rsidP="005D2DBD">
            <w:pPr>
              <w:keepNext/>
              <w:ind w:firstLine="0"/>
              <w:rPr>
                <w:rFonts w:ascii="Times New Roman" w:hAnsi="Times New Roman"/>
                <w:b/>
                <w:bCs/>
                <w:iCs/>
                <w:color w:val="000000" w:themeColor="text1"/>
                <w:sz w:val="24"/>
                <w:szCs w:val="24"/>
              </w:rPr>
            </w:pPr>
            <w:r w:rsidRPr="003D74C7">
              <w:rPr>
                <w:rFonts w:ascii="Times New Roman" w:hAnsi="Times New Roman"/>
                <w:iCs/>
                <w:color w:val="000000" w:themeColor="text1"/>
                <w:sz w:val="24"/>
                <w:szCs w:val="24"/>
              </w:rPr>
              <w:t>1</w:t>
            </w:r>
            <w:r w:rsidRPr="003D74C7">
              <w:rPr>
                <w:rFonts w:ascii="Times New Roman" w:hAnsi="Times New Roman"/>
                <w:b/>
                <w:bCs/>
                <w:iCs/>
                <w:color w:val="000000" w:themeColor="text1"/>
                <w:sz w:val="24"/>
                <w:szCs w:val="24"/>
              </w:rPr>
              <w:t xml:space="preserve">. </w:t>
            </w:r>
            <w:r w:rsidRPr="003D74C7">
              <w:rPr>
                <w:rFonts w:ascii="Times New Roman" w:hAnsi="Times New Roman"/>
                <w:iCs/>
                <w:color w:val="000000" w:themeColor="text1"/>
                <w:sz w:val="24"/>
                <w:szCs w:val="24"/>
              </w:rPr>
              <w:t>Наименование дисциплины</w:t>
            </w:r>
            <w:r w:rsidR="00400283" w:rsidRPr="003D74C7">
              <w:rPr>
                <w:rFonts w:ascii="Times New Roman" w:hAnsi="Times New Roman"/>
                <w:iCs/>
                <w:color w:val="000000" w:themeColor="text1"/>
                <w:sz w:val="24"/>
                <w:szCs w:val="24"/>
              </w:rPr>
              <w:t>……………………………………….</w:t>
            </w:r>
            <w:r w:rsidR="00F13662" w:rsidRPr="003D74C7">
              <w:rPr>
                <w:rFonts w:ascii="Times New Roman" w:hAnsi="Times New Roman"/>
                <w:iCs/>
                <w:color w:val="000000" w:themeColor="text1"/>
                <w:sz w:val="24"/>
                <w:szCs w:val="24"/>
              </w:rPr>
              <w:t xml:space="preserve">           </w:t>
            </w:r>
          </w:p>
        </w:tc>
        <w:tc>
          <w:tcPr>
            <w:tcW w:w="1277" w:type="dxa"/>
            <w:vAlign w:val="center"/>
            <w:hideMark/>
          </w:tcPr>
          <w:p w14:paraId="75737926" w14:textId="670AAEF3" w:rsidR="00DF1F1D" w:rsidRPr="003D74C7" w:rsidRDefault="008D5D6F" w:rsidP="005D2DB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4</w:t>
            </w:r>
          </w:p>
        </w:tc>
      </w:tr>
      <w:tr w:rsidR="003D74C7" w:rsidRPr="003D74C7" w14:paraId="6DFCFDAA" w14:textId="77777777" w:rsidTr="00014613">
        <w:trPr>
          <w:cantSplit/>
          <w:trHeight w:val="20"/>
        </w:trPr>
        <w:tc>
          <w:tcPr>
            <w:tcW w:w="8646" w:type="dxa"/>
            <w:vAlign w:val="center"/>
            <w:hideMark/>
          </w:tcPr>
          <w:p w14:paraId="736E6A10" w14:textId="28E89393" w:rsidR="00DF1F1D" w:rsidRPr="003D74C7" w:rsidRDefault="00DF1F1D" w:rsidP="00F13662">
            <w:pPr>
              <w:ind w:left="-219" w:firstLine="0"/>
              <w:rPr>
                <w:rFonts w:ascii="Times New Roman" w:hAnsi="Times New Roman"/>
                <w:bCs/>
                <w:iCs/>
                <w:color w:val="000000" w:themeColor="text1"/>
                <w:sz w:val="24"/>
                <w:szCs w:val="24"/>
              </w:rPr>
            </w:pPr>
            <w:r w:rsidRPr="003D74C7">
              <w:rPr>
                <w:rFonts w:ascii="Times New Roman" w:hAnsi="Times New Roman"/>
                <w:bCs/>
                <w:iCs/>
                <w:color w:val="000000" w:themeColor="text1"/>
                <w:sz w:val="24"/>
                <w:szCs w:val="24"/>
              </w:rPr>
              <w:t>2</w:t>
            </w:r>
            <w:r w:rsidR="00F13662" w:rsidRPr="003D74C7">
              <w:rPr>
                <w:rFonts w:ascii="Times New Roman" w:hAnsi="Times New Roman"/>
                <w:bCs/>
                <w:iCs/>
                <w:color w:val="000000" w:themeColor="text1"/>
                <w:sz w:val="24"/>
                <w:szCs w:val="24"/>
              </w:rPr>
              <w:t>2</w:t>
            </w:r>
            <w:r w:rsidRPr="003D74C7">
              <w:rPr>
                <w:rFonts w:ascii="Times New Roman" w:hAnsi="Times New Roman"/>
                <w:bCs/>
                <w:iCs/>
                <w:color w:val="000000" w:themeColor="text1"/>
                <w:sz w:val="24"/>
                <w:szCs w:val="24"/>
              </w:rPr>
              <w:t xml:space="preserve">. Перечень планируемых результатов </w:t>
            </w:r>
            <w:r w:rsidR="00B20766" w:rsidRPr="003D74C7">
              <w:rPr>
                <w:rFonts w:ascii="Times New Roman" w:hAnsi="Times New Roman"/>
                <w:bCs/>
                <w:iCs/>
                <w:color w:val="000000" w:themeColor="text1"/>
                <w:sz w:val="24"/>
                <w:szCs w:val="24"/>
              </w:rPr>
              <w:t>освоения образовательной программы</w:t>
            </w:r>
            <w:r w:rsidR="00F13662" w:rsidRPr="003D74C7">
              <w:rPr>
                <w:rFonts w:ascii="Times New Roman" w:hAnsi="Times New Roman"/>
                <w:bCs/>
                <w:iCs/>
                <w:color w:val="000000" w:themeColor="text1"/>
                <w:sz w:val="24"/>
                <w:szCs w:val="24"/>
              </w:rPr>
              <w:t xml:space="preserve"> (перечень компетенций)</w:t>
            </w:r>
            <w:r w:rsidR="00B20766" w:rsidRPr="003D74C7">
              <w:rPr>
                <w:rFonts w:ascii="Times New Roman" w:hAnsi="Times New Roman"/>
                <w:bCs/>
                <w:iCs/>
                <w:color w:val="000000" w:themeColor="text1"/>
                <w:sz w:val="24"/>
                <w:szCs w:val="24"/>
              </w:rPr>
              <w:t xml:space="preserve"> с указанием индикаторов их достижения</w:t>
            </w:r>
            <w:r w:rsidRPr="003D74C7">
              <w:rPr>
                <w:rFonts w:ascii="Times New Roman" w:hAnsi="Times New Roman"/>
                <w:bCs/>
                <w:iCs/>
                <w:color w:val="000000" w:themeColor="text1"/>
                <w:sz w:val="24"/>
                <w:szCs w:val="24"/>
              </w:rPr>
              <w:t xml:space="preserve">, </w:t>
            </w:r>
            <w:r w:rsidR="00F13662" w:rsidRPr="003D74C7">
              <w:rPr>
                <w:rFonts w:ascii="Times New Roman" w:hAnsi="Times New Roman"/>
                <w:bCs/>
                <w:iCs/>
                <w:color w:val="000000" w:themeColor="text1"/>
                <w:sz w:val="24"/>
                <w:szCs w:val="24"/>
              </w:rPr>
              <w:t>и</w:t>
            </w:r>
            <w:r w:rsidRPr="003D74C7">
              <w:rPr>
                <w:rFonts w:ascii="Times New Roman" w:hAnsi="Times New Roman"/>
                <w:bCs/>
                <w:iCs/>
                <w:color w:val="000000" w:themeColor="text1"/>
                <w:sz w:val="24"/>
                <w:szCs w:val="24"/>
              </w:rPr>
              <w:t xml:space="preserve"> планируем</w:t>
            </w:r>
            <w:r w:rsidR="00F13662" w:rsidRPr="003D74C7">
              <w:rPr>
                <w:rFonts w:ascii="Times New Roman" w:hAnsi="Times New Roman"/>
                <w:bCs/>
                <w:iCs/>
                <w:color w:val="000000" w:themeColor="text1"/>
                <w:sz w:val="24"/>
                <w:szCs w:val="24"/>
              </w:rPr>
              <w:t>ых</w:t>
            </w:r>
            <w:r w:rsidRPr="003D74C7">
              <w:rPr>
                <w:rFonts w:ascii="Times New Roman" w:hAnsi="Times New Roman"/>
                <w:bCs/>
                <w:iCs/>
                <w:color w:val="000000" w:themeColor="text1"/>
                <w:sz w:val="24"/>
                <w:szCs w:val="24"/>
              </w:rPr>
              <w:t xml:space="preserve"> результат </w:t>
            </w:r>
            <w:r w:rsidR="00B20766" w:rsidRPr="003D74C7">
              <w:rPr>
                <w:rFonts w:ascii="Times New Roman" w:hAnsi="Times New Roman"/>
                <w:bCs/>
                <w:iCs/>
                <w:color w:val="000000" w:themeColor="text1"/>
                <w:sz w:val="24"/>
                <w:szCs w:val="24"/>
              </w:rPr>
              <w:t xml:space="preserve">обучения по </w:t>
            </w:r>
            <w:r w:rsidR="00F13662" w:rsidRPr="003D74C7">
              <w:rPr>
                <w:rFonts w:ascii="Times New Roman" w:hAnsi="Times New Roman"/>
                <w:bCs/>
                <w:iCs/>
                <w:color w:val="000000" w:themeColor="text1"/>
                <w:sz w:val="24"/>
                <w:szCs w:val="24"/>
              </w:rPr>
              <w:t>д</w:t>
            </w:r>
            <w:r w:rsidR="00B20766" w:rsidRPr="003D74C7">
              <w:rPr>
                <w:rFonts w:ascii="Times New Roman" w:hAnsi="Times New Roman"/>
                <w:bCs/>
                <w:iCs/>
                <w:color w:val="000000" w:themeColor="text1"/>
                <w:sz w:val="24"/>
                <w:szCs w:val="24"/>
              </w:rPr>
              <w:t>исциплине</w:t>
            </w:r>
            <w:r w:rsidR="00950DB2" w:rsidRPr="003D74C7">
              <w:rPr>
                <w:rFonts w:ascii="Times New Roman" w:hAnsi="Times New Roman"/>
                <w:bCs/>
                <w:iCs/>
                <w:color w:val="000000" w:themeColor="text1"/>
                <w:sz w:val="24"/>
                <w:szCs w:val="24"/>
              </w:rPr>
              <w:t>…………………………</w:t>
            </w:r>
            <w:r w:rsidR="00B20766" w:rsidRPr="003D74C7">
              <w:rPr>
                <w:rFonts w:ascii="Times New Roman" w:hAnsi="Times New Roman"/>
                <w:bCs/>
                <w:iCs/>
                <w:color w:val="000000" w:themeColor="text1"/>
                <w:sz w:val="24"/>
                <w:szCs w:val="24"/>
              </w:rPr>
              <w:t>……………………</w:t>
            </w:r>
            <w:r w:rsidR="00F13662" w:rsidRPr="003D74C7">
              <w:rPr>
                <w:rFonts w:ascii="Times New Roman" w:hAnsi="Times New Roman"/>
                <w:bCs/>
                <w:iCs/>
                <w:color w:val="000000" w:themeColor="text1"/>
                <w:sz w:val="24"/>
                <w:szCs w:val="24"/>
              </w:rPr>
              <w:t>……</w:t>
            </w:r>
            <w:r w:rsidR="00406324" w:rsidRPr="003D74C7">
              <w:rPr>
                <w:rFonts w:ascii="Times New Roman" w:hAnsi="Times New Roman"/>
                <w:bCs/>
                <w:iCs/>
                <w:color w:val="000000" w:themeColor="text1"/>
                <w:sz w:val="24"/>
                <w:szCs w:val="24"/>
              </w:rPr>
              <w:t>…</w:t>
            </w:r>
            <w:r w:rsidR="00F13662" w:rsidRPr="003D74C7">
              <w:rPr>
                <w:rFonts w:ascii="Times New Roman" w:hAnsi="Times New Roman"/>
                <w:bCs/>
                <w:iCs/>
                <w:color w:val="000000" w:themeColor="text1"/>
                <w:sz w:val="24"/>
                <w:szCs w:val="24"/>
              </w:rPr>
              <w:t xml:space="preserve"> 5</w:t>
            </w:r>
          </w:p>
        </w:tc>
        <w:tc>
          <w:tcPr>
            <w:tcW w:w="1277" w:type="dxa"/>
            <w:vAlign w:val="center"/>
            <w:hideMark/>
          </w:tcPr>
          <w:p w14:paraId="6DE7CADE" w14:textId="77777777" w:rsidR="00004336" w:rsidRPr="003D74C7" w:rsidRDefault="00004336" w:rsidP="005D2DBD">
            <w:pPr>
              <w:ind w:firstLine="0"/>
              <w:rPr>
                <w:rFonts w:ascii="Times New Roman" w:hAnsi="Times New Roman"/>
                <w:bCs/>
                <w:iCs/>
                <w:color w:val="000000" w:themeColor="text1"/>
                <w:sz w:val="28"/>
                <w:szCs w:val="28"/>
              </w:rPr>
            </w:pPr>
          </w:p>
          <w:p w14:paraId="705E8594" w14:textId="142F6097" w:rsidR="00004336" w:rsidRPr="003D74C7" w:rsidRDefault="008D5D6F" w:rsidP="005D2DB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4</w:t>
            </w:r>
          </w:p>
          <w:p w14:paraId="7537845C" w14:textId="77777777" w:rsidR="00B20766" w:rsidRPr="003D74C7" w:rsidRDefault="00B20766" w:rsidP="005D2DBD">
            <w:pPr>
              <w:ind w:firstLine="0"/>
              <w:rPr>
                <w:rFonts w:ascii="Times New Roman" w:hAnsi="Times New Roman"/>
                <w:bCs/>
                <w:iCs/>
                <w:color w:val="000000" w:themeColor="text1"/>
                <w:sz w:val="28"/>
                <w:szCs w:val="28"/>
              </w:rPr>
            </w:pPr>
          </w:p>
          <w:p w14:paraId="6DDDB887" w14:textId="37C93F1C" w:rsidR="00DF1F1D" w:rsidRPr="003D74C7" w:rsidRDefault="00DF1F1D" w:rsidP="005D2DBD">
            <w:pPr>
              <w:ind w:firstLine="0"/>
              <w:rPr>
                <w:rFonts w:ascii="Times New Roman" w:hAnsi="Times New Roman"/>
                <w:bCs/>
                <w:iCs/>
                <w:color w:val="000000" w:themeColor="text1"/>
                <w:sz w:val="28"/>
                <w:szCs w:val="28"/>
              </w:rPr>
            </w:pPr>
          </w:p>
        </w:tc>
      </w:tr>
      <w:tr w:rsidR="003D74C7" w:rsidRPr="003D74C7" w14:paraId="3C83E332" w14:textId="77777777" w:rsidTr="00014613">
        <w:trPr>
          <w:cantSplit/>
          <w:trHeight w:val="20"/>
        </w:trPr>
        <w:tc>
          <w:tcPr>
            <w:tcW w:w="8646" w:type="dxa"/>
            <w:vAlign w:val="center"/>
            <w:hideMark/>
          </w:tcPr>
          <w:p w14:paraId="1D9C4EE2" w14:textId="77777777" w:rsidR="00DF1F1D" w:rsidRPr="003D74C7" w:rsidRDefault="00DF1F1D" w:rsidP="00F13662">
            <w:pPr>
              <w:ind w:hanging="77"/>
              <w:rPr>
                <w:rFonts w:ascii="Times New Roman" w:hAnsi="Times New Roman"/>
                <w:bCs/>
                <w:iCs/>
                <w:color w:val="000000" w:themeColor="text1"/>
                <w:sz w:val="24"/>
                <w:szCs w:val="24"/>
              </w:rPr>
            </w:pPr>
            <w:r w:rsidRPr="003D74C7">
              <w:rPr>
                <w:rFonts w:ascii="Times New Roman" w:hAnsi="Times New Roman"/>
                <w:iCs/>
                <w:color w:val="000000" w:themeColor="text1"/>
                <w:sz w:val="24"/>
                <w:szCs w:val="24"/>
              </w:rPr>
              <w:t>3. Место дисциплины в структуре образовательной программы</w:t>
            </w:r>
            <w:r w:rsidR="00950DB2" w:rsidRPr="003D74C7">
              <w:rPr>
                <w:rFonts w:ascii="Times New Roman" w:hAnsi="Times New Roman"/>
                <w:iCs/>
                <w:color w:val="000000" w:themeColor="text1"/>
                <w:sz w:val="24"/>
                <w:szCs w:val="24"/>
              </w:rPr>
              <w:t>…</w:t>
            </w:r>
          </w:p>
        </w:tc>
        <w:tc>
          <w:tcPr>
            <w:tcW w:w="1277" w:type="dxa"/>
            <w:vAlign w:val="center"/>
            <w:hideMark/>
          </w:tcPr>
          <w:p w14:paraId="108AEBC7" w14:textId="5926F36C" w:rsidR="00DF1F1D" w:rsidRPr="003D74C7" w:rsidRDefault="008D5D6F" w:rsidP="005D2DB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8</w:t>
            </w:r>
          </w:p>
        </w:tc>
      </w:tr>
      <w:tr w:rsidR="003D74C7" w:rsidRPr="003D74C7" w14:paraId="51F9EE59" w14:textId="77777777" w:rsidTr="00014613">
        <w:trPr>
          <w:cantSplit/>
          <w:trHeight w:val="20"/>
        </w:trPr>
        <w:tc>
          <w:tcPr>
            <w:tcW w:w="8646" w:type="dxa"/>
            <w:vAlign w:val="center"/>
            <w:hideMark/>
          </w:tcPr>
          <w:p w14:paraId="2AAFCDF5" w14:textId="49827395" w:rsidR="00DF1F1D" w:rsidRPr="003D74C7" w:rsidRDefault="00DF1F1D" w:rsidP="00B20766">
            <w:pPr>
              <w:keepNext/>
              <w:ind w:left="-114" w:firstLine="0"/>
              <w:rPr>
                <w:rFonts w:ascii="Times New Roman" w:hAnsi="Times New Roman"/>
                <w:b/>
                <w:bCs/>
                <w:iCs/>
                <w:color w:val="000000" w:themeColor="text1"/>
                <w:sz w:val="24"/>
                <w:szCs w:val="24"/>
              </w:rPr>
            </w:pPr>
            <w:r w:rsidRPr="003D74C7">
              <w:rPr>
                <w:rFonts w:ascii="Times New Roman" w:hAnsi="Times New Roman"/>
                <w:bCs/>
                <w:iCs/>
                <w:color w:val="000000" w:themeColor="text1"/>
                <w:sz w:val="24"/>
                <w:szCs w:val="24"/>
              </w:rPr>
              <w:t>4.</w:t>
            </w:r>
            <w:r w:rsidRPr="003D74C7">
              <w:rPr>
                <w:rFonts w:ascii="Times New Roman" w:hAnsi="Times New Roman"/>
                <w:b/>
                <w:iCs/>
                <w:color w:val="000000" w:themeColor="text1"/>
                <w:sz w:val="24"/>
                <w:szCs w:val="24"/>
              </w:rPr>
              <w:t xml:space="preserve"> </w:t>
            </w:r>
            <w:r w:rsidRPr="003D74C7">
              <w:rPr>
                <w:rFonts w:ascii="Times New Roman" w:hAnsi="Times New Roman"/>
                <w:bCs/>
                <w:iCs/>
                <w:color w:val="000000" w:themeColor="text1"/>
                <w:sz w:val="24"/>
                <w:szCs w:val="24"/>
              </w:rPr>
              <w:t xml:space="preserve">Объем дисциплины </w:t>
            </w:r>
            <w:r w:rsidR="00F13662" w:rsidRPr="003D74C7">
              <w:rPr>
                <w:rFonts w:ascii="Times New Roman" w:hAnsi="Times New Roman"/>
                <w:bCs/>
                <w:iCs/>
                <w:color w:val="000000" w:themeColor="text1"/>
                <w:sz w:val="24"/>
                <w:szCs w:val="24"/>
              </w:rPr>
              <w:t xml:space="preserve">(модуля) </w:t>
            </w:r>
            <w:r w:rsidRPr="003D74C7">
              <w:rPr>
                <w:rFonts w:ascii="Times New Roman" w:hAnsi="Times New Roman"/>
                <w:bCs/>
                <w:iCs/>
                <w:color w:val="000000" w:themeColor="text1"/>
                <w:sz w:val="24"/>
                <w:szCs w:val="24"/>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3D74C7">
              <w:rPr>
                <w:rFonts w:ascii="Times New Roman" w:hAnsi="Times New Roman"/>
                <w:bCs/>
                <w:iCs/>
                <w:color w:val="000000" w:themeColor="text1"/>
                <w:sz w:val="24"/>
                <w:szCs w:val="24"/>
              </w:rPr>
              <w:t>………………………………………………………</w:t>
            </w:r>
          </w:p>
        </w:tc>
        <w:tc>
          <w:tcPr>
            <w:tcW w:w="1277" w:type="dxa"/>
            <w:vAlign w:val="center"/>
            <w:hideMark/>
          </w:tcPr>
          <w:p w14:paraId="357CECD9" w14:textId="77777777" w:rsidR="00DF1F1D" w:rsidRPr="003D74C7" w:rsidRDefault="00DF1F1D" w:rsidP="005D2DBD">
            <w:pPr>
              <w:ind w:firstLine="0"/>
              <w:rPr>
                <w:rFonts w:ascii="Times New Roman" w:hAnsi="Times New Roman"/>
                <w:bCs/>
                <w:iCs/>
                <w:color w:val="000000" w:themeColor="text1"/>
                <w:sz w:val="28"/>
                <w:szCs w:val="28"/>
              </w:rPr>
            </w:pPr>
          </w:p>
          <w:p w14:paraId="14970731" w14:textId="77777777" w:rsidR="00004336" w:rsidRPr="003D74C7" w:rsidRDefault="00004336" w:rsidP="005D2DBD">
            <w:pPr>
              <w:ind w:firstLine="0"/>
              <w:rPr>
                <w:rFonts w:ascii="Times New Roman" w:hAnsi="Times New Roman"/>
                <w:bCs/>
                <w:iCs/>
                <w:color w:val="000000" w:themeColor="text1"/>
                <w:sz w:val="28"/>
                <w:szCs w:val="28"/>
              </w:rPr>
            </w:pPr>
          </w:p>
          <w:p w14:paraId="00FBABC9" w14:textId="65D3B920" w:rsidR="00004336" w:rsidRPr="003D74C7" w:rsidRDefault="008D5D6F" w:rsidP="005D2DB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8</w:t>
            </w:r>
          </w:p>
        </w:tc>
      </w:tr>
      <w:tr w:rsidR="003D74C7" w:rsidRPr="003D74C7" w14:paraId="4A40C088" w14:textId="77777777" w:rsidTr="00014613">
        <w:trPr>
          <w:cantSplit/>
          <w:trHeight w:val="20"/>
        </w:trPr>
        <w:tc>
          <w:tcPr>
            <w:tcW w:w="8646" w:type="dxa"/>
            <w:vAlign w:val="center"/>
          </w:tcPr>
          <w:p w14:paraId="7C39AC3D" w14:textId="77777777" w:rsidR="00DF1F1D" w:rsidRPr="003D74C7" w:rsidRDefault="00DF1F1D" w:rsidP="00940A9F">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5. Содержание дисциплины, структурированное по </w:t>
            </w:r>
            <w:proofErr w:type="gramStart"/>
            <w:r w:rsidRPr="003D74C7">
              <w:rPr>
                <w:rFonts w:ascii="Times New Roman" w:hAnsi="Times New Roman"/>
                <w:iCs/>
                <w:color w:val="000000" w:themeColor="text1"/>
                <w:sz w:val="24"/>
                <w:szCs w:val="24"/>
              </w:rPr>
              <w:t>темам  (</w:t>
            </w:r>
            <w:proofErr w:type="gramEnd"/>
            <w:r w:rsidRPr="003D74C7">
              <w:rPr>
                <w:rFonts w:ascii="Times New Roman" w:hAnsi="Times New Roman"/>
                <w:iCs/>
                <w:color w:val="000000" w:themeColor="text1"/>
                <w:sz w:val="24"/>
                <w:szCs w:val="24"/>
              </w:rPr>
              <w:t>разделам) дисциплины с указанием их объемов (в академических часах) и видов учебных занятий</w:t>
            </w:r>
            <w:r w:rsidR="00950DB2" w:rsidRPr="003D74C7">
              <w:rPr>
                <w:rFonts w:ascii="Times New Roman" w:hAnsi="Times New Roman"/>
                <w:iCs/>
                <w:color w:val="000000" w:themeColor="text1"/>
                <w:sz w:val="24"/>
                <w:szCs w:val="24"/>
              </w:rPr>
              <w:t xml:space="preserve">………………………………….. </w:t>
            </w:r>
            <w:r w:rsidR="00B272D8" w:rsidRPr="003D74C7">
              <w:rPr>
                <w:rFonts w:ascii="Times New Roman" w:hAnsi="Times New Roman"/>
                <w:iCs/>
                <w:color w:val="000000" w:themeColor="text1"/>
                <w:sz w:val="24"/>
                <w:szCs w:val="24"/>
              </w:rPr>
              <w:t>……………</w:t>
            </w:r>
            <w:r w:rsidR="00004336" w:rsidRPr="003D74C7">
              <w:rPr>
                <w:rFonts w:ascii="Times New Roman" w:hAnsi="Times New Roman"/>
                <w:iCs/>
                <w:color w:val="000000" w:themeColor="text1"/>
                <w:sz w:val="24"/>
                <w:szCs w:val="24"/>
              </w:rPr>
              <w:t>………</w:t>
            </w:r>
            <w:r w:rsidR="00950DB2" w:rsidRPr="003D74C7">
              <w:rPr>
                <w:rFonts w:ascii="Times New Roman" w:hAnsi="Times New Roman"/>
                <w:iCs/>
                <w:color w:val="000000" w:themeColor="text1"/>
                <w:sz w:val="24"/>
                <w:szCs w:val="24"/>
              </w:rPr>
              <w:t xml:space="preserve"> </w:t>
            </w:r>
          </w:p>
        </w:tc>
        <w:tc>
          <w:tcPr>
            <w:tcW w:w="1277" w:type="dxa"/>
            <w:vAlign w:val="center"/>
            <w:hideMark/>
          </w:tcPr>
          <w:p w14:paraId="4B9198A5" w14:textId="77777777" w:rsidR="00DF1F1D" w:rsidRPr="003D74C7" w:rsidRDefault="00DF1F1D" w:rsidP="005D2DBD">
            <w:pPr>
              <w:ind w:firstLine="0"/>
              <w:rPr>
                <w:rFonts w:ascii="Times New Roman" w:hAnsi="Times New Roman"/>
                <w:b/>
                <w:bCs/>
                <w:iCs/>
                <w:color w:val="000000" w:themeColor="text1"/>
                <w:sz w:val="28"/>
                <w:szCs w:val="28"/>
              </w:rPr>
            </w:pPr>
          </w:p>
          <w:p w14:paraId="2B99CEC7" w14:textId="77777777" w:rsidR="00004336" w:rsidRPr="003D74C7" w:rsidRDefault="00004336" w:rsidP="005D2DBD">
            <w:pPr>
              <w:ind w:firstLine="0"/>
              <w:rPr>
                <w:rFonts w:ascii="Times New Roman" w:hAnsi="Times New Roman"/>
                <w:b/>
                <w:bCs/>
                <w:iCs/>
                <w:color w:val="000000" w:themeColor="text1"/>
                <w:sz w:val="28"/>
                <w:szCs w:val="28"/>
              </w:rPr>
            </w:pPr>
          </w:p>
          <w:p w14:paraId="469E8428" w14:textId="695CB368" w:rsidR="00004336" w:rsidRPr="003D74C7" w:rsidRDefault="008D5D6F" w:rsidP="005D2DB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9</w:t>
            </w:r>
          </w:p>
        </w:tc>
      </w:tr>
      <w:tr w:rsidR="003D74C7" w:rsidRPr="003D74C7" w14:paraId="464EF16B" w14:textId="77777777" w:rsidTr="00014613">
        <w:trPr>
          <w:cantSplit/>
          <w:trHeight w:val="20"/>
        </w:trPr>
        <w:tc>
          <w:tcPr>
            <w:tcW w:w="8646" w:type="dxa"/>
            <w:vAlign w:val="center"/>
            <w:hideMark/>
          </w:tcPr>
          <w:p w14:paraId="3126FE9E"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5.1. Содержание дисциплины</w:t>
            </w:r>
            <w:r w:rsidR="00171A63" w:rsidRPr="003D74C7">
              <w:rPr>
                <w:rFonts w:ascii="Times New Roman" w:hAnsi="Times New Roman"/>
                <w:iCs/>
                <w:color w:val="000000" w:themeColor="text1"/>
                <w:sz w:val="24"/>
                <w:szCs w:val="24"/>
              </w:rPr>
              <w:t>………………………………………….</w:t>
            </w:r>
          </w:p>
        </w:tc>
        <w:tc>
          <w:tcPr>
            <w:tcW w:w="1277" w:type="dxa"/>
            <w:vAlign w:val="center"/>
            <w:hideMark/>
          </w:tcPr>
          <w:p w14:paraId="4002CBBD" w14:textId="0D3D60AD" w:rsidR="00DF1F1D" w:rsidRPr="003D74C7" w:rsidRDefault="008D5D6F" w:rsidP="005D2DB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9</w:t>
            </w:r>
          </w:p>
        </w:tc>
      </w:tr>
      <w:tr w:rsidR="003D74C7" w:rsidRPr="003D74C7" w14:paraId="7CC0951E" w14:textId="77777777" w:rsidTr="00014613">
        <w:trPr>
          <w:cantSplit/>
          <w:trHeight w:val="20"/>
        </w:trPr>
        <w:tc>
          <w:tcPr>
            <w:tcW w:w="8646" w:type="dxa"/>
            <w:vAlign w:val="center"/>
            <w:hideMark/>
          </w:tcPr>
          <w:p w14:paraId="5D9074F4"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5.2. Учебно-тематический план</w:t>
            </w:r>
            <w:r w:rsidR="00950DB2" w:rsidRPr="003D74C7">
              <w:rPr>
                <w:rFonts w:ascii="Times New Roman" w:hAnsi="Times New Roman"/>
                <w:iCs/>
                <w:color w:val="000000" w:themeColor="text1"/>
                <w:sz w:val="24"/>
                <w:szCs w:val="24"/>
              </w:rPr>
              <w:t>………………………………………</w:t>
            </w:r>
          </w:p>
        </w:tc>
        <w:tc>
          <w:tcPr>
            <w:tcW w:w="1277" w:type="dxa"/>
            <w:vAlign w:val="center"/>
            <w:hideMark/>
          </w:tcPr>
          <w:p w14:paraId="09E3A1BD" w14:textId="5D6825C9" w:rsidR="00DF1F1D" w:rsidRPr="003D74C7" w:rsidRDefault="00004336" w:rsidP="008D5D6F">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1</w:t>
            </w:r>
            <w:r w:rsidR="008D5D6F">
              <w:rPr>
                <w:rFonts w:ascii="Times New Roman" w:hAnsi="Times New Roman"/>
                <w:bCs/>
                <w:iCs/>
                <w:color w:val="000000" w:themeColor="text1"/>
                <w:sz w:val="28"/>
                <w:szCs w:val="28"/>
              </w:rPr>
              <w:t>2</w:t>
            </w:r>
          </w:p>
        </w:tc>
      </w:tr>
      <w:tr w:rsidR="003D74C7" w:rsidRPr="003D74C7" w14:paraId="7DCD13B0" w14:textId="77777777" w:rsidTr="00014613">
        <w:trPr>
          <w:cantSplit/>
          <w:trHeight w:val="20"/>
        </w:trPr>
        <w:tc>
          <w:tcPr>
            <w:tcW w:w="8646" w:type="dxa"/>
            <w:vAlign w:val="center"/>
            <w:hideMark/>
          </w:tcPr>
          <w:p w14:paraId="0325885A"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5.3. Содерж</w:t>
            </w:r>
            <w:r w:rsidR="00B30DCA" w:rsidRPr="003D74C7">
              <w:rPr>
                <w:rFonts w:ascii="Times New Roman" w:hAnsi="Times New Roman"/>
                <w:iCs/>
                <w:color w:val="000000" w:themeColor="text1"/>
                <w:sz w:val="24"/>
                <w:szCs w:val="24"/>
              </w:rPr>
              <w:t xml:space="preserve">ание семинаров, практических </w:t>
            </w:r>
            <w:r w:rsidRPr="003D74C7">
              <w:rPr>
                <w:rFonts w:ascii="Times New Roman" w:hAnsi="Times New Roman"/>
                <w:iCs/>
                <w:color w:val="000000" w:themeColor="text1"/>
                <w:sz w:val="24"/>
                <w:szCs w:val="24"/>
              </w:rPr>
              <w:t xml:space="preserve">  занятий</w:t>
            </w:r>
            <w:r w:rsidR="00950DB2" w:rsidRPr="003D74C7">
              <w:rPr>
                <w:rFonts w:ascii="Times New Roman" w:hAnsi="Times New Roman"/>
                <w:iCs/>
                <w:color w:val="000000" w:themeColor="text1"/>
                <w:sz w:val="24"/>
                <w:szCs w:val="24"/>
              </w:rPr>
              <w:t>…………..</w:t>
            </w:r>
          </w:p>
        </w:tc>
        <w:tc>
          <w:tcPr>
            <w:tcW w:w="1277" w:type="dxa"/>
            <w:vAlign w:val="center"/>
            <w:hideMark/>
          </w:tcPr>
          <w:p w14:paraId="51ECA043" w14:textId="0720454E" w:rsidR="00DF1F1D" w:rsidRPr="003D74C7" w:rsidRDefault="001B0CC2" w:rsidP="008D5D6F">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1</w:t>
            </w:r>
            <w:r w:rsidR="008D5D6F">
              <w:rPr>
                <w:rFonts w:ascii="Times New Roman" w:hAnsi="Times New Roman"/>
                <w:iCs/>
                <w:color w:val="000000" w:themeColor="text1"/>
                <w:sz w:val="28"/>
                <w:szCs w:val="28"/>
              </w:rPr>
              <w:t>5</w:t>
            </w:r>
          </w:p>
        </w:tc>
      </w:tr>
      <w:tr w:rsidR="003D74C7" w:rsidRPr="003D74C7" w14:paraId="6610FB94" w14:textId="77777777" w:rsidTr="00014613">
        <w:trPr>
          <w:cantSplit/>
          <w:trHeight w:val="20"/>
        </w:trPr>
        <w:tc>
          <w:tcPr>
            <w:tcW w:w="8646" w:type="dxa"/>
            <w:vAlign w:val="center"/>
            <w:hideMark/>
          </w:tcPr>
          <w:p w14:paraId="3F79469E" w14:textId="77777777" w:rsidR="00DF1F1D" w:rsidRPr="003D74C7" w:rsidRDefault="00DF1F1D" w:rsidP="00B30DCA">
            <w:pPr>
              <w:keepNext/>
              <w:ind w:firstLine="0"/>
              <w:jc w:val="left"/>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6. </w:t>
            </w:r>
            <w:r w:rsidR="00A45C05" w:rsidRPr="003D74C7">
              <w:rPr>
                <w:rFonts w:ascii="Times New Roman" w:hAnsi="Times New Roman"/>
                <w:iCs/>
                <w:color w:val="000000" w:themeColor="text1"/>
                <w:sz w:val="24"/>
                <w:szCs w:val="24"/>
              </w:rPr>
              <w:t>Перечень у</w:t>
            </w:r>
            <w:r w:rsidRPr="003D74C7">
              <w:rPr>
                <w:rFonts w:ascii="Times New Roman" w:hAnsi="Times New Roman"/>
                <w:iCs/>
                <w:color w:val="000000" w:themeColor="text1"/>
                <w:sz w:val="24"/>
                <w:szCs w:val="24"/>
              </w:rPr>
              <w:t>чебно</w:t>
            </w:r>
            <w:r w:rsidR="00A45C05" w:rsidRPr="003D74C7">
              <w:rPr>
                <w:rFonts w:ascii="Times New Roman" w:hAnsi="Times New Roman"/>
                <w:iCs/>
                <w:color w:val="000000" w:themeColor="text1"/>
                <w:sz w:val="24"/>
                <w:szCs w:val="24"/>
              </w:rPr>
              <w:t>-</w:t>
            </w:r>
            <w:r w:rsidRPr="003D74C7">
              <w:rPr>
                <w:rFonts w:ascii="Times New Roman" w:hAnsi="Times New Roman"/>
                <w:iCs/>
                <w:color w:val="000000" w:themeColor="text1"/>
                <w:sz w:val="24"/>
                <w:szCs w:val="24"/>
              </w:rPr>
              <w:t>методическо</w:t>
            </w:r>
            <w:r w:rsidR="00A45C05" w:rsidRPr="003D74C7">
              <w:rPr>
                <w:rFonts w:ascii="Times New Roman" w:hAnsi="Times New Roman"/>
                <w:iCs/>
                <w:color w:val="000000" w:themeColor="text1"/>
                <w:sz w:val="24"/>
                <w:szCs w:val="24"/>
              </w:rPr>
              <w:t>го</w:t>
            </w:r>
            <w:r w:rsidRPr="003D74C7">
              <w:rPr>
                <w:rFonts w:ascii="Times New Roman" w:hAnsi="Times New Roman"/>
                <w:iCs/>
                <w:color w:val="000000" w:themeColor="text1"/>
                <w:sz w:val="24"/>
                <w:szCs w:val="24"/>
              </w:rPr>
              <w:t xml:space="preserve"> обеспечени</w:t>
            </w:r>
            <w:r w:rsidR="00A45C05" w:rsidRPr="003D74C7">
              <w:rPr>
                <w:rFonts w:ascii="Times New Roman" w:hAnsi="Times New Roman"/>
                <w:iCs/>
                <w:color w:val="000000" w:themeColor="text1"/>
                <w:sz w:val="24"/>
                <w:szCs w:val="24"/>
              </w:rPr>
              <w:t>я</w:t>
            </w:r>
            <w:r w:rsidRPr="003D74C7">
              <w:rPr>
                <w:rFonts w:ascii="Times New Roman" w:hAnsi="Times New Roman"/>
                <w:iCs/>
                <w:color w:val="000000" w:themeColor="text1"/>
                <w:sz w:val="24"/>
                <w:szCs w:val="24"/>
              </w:rPr>
              <w:t xml:space="preserve"> для самост</w:t>
            </w:r>
            <w:r w:rsidR="00B30DCA" w:rsidRPr="003D74C7">
              <w:rPr>
                <w:rFonts w:ascii="Times New Roman" w:hAnsi="Times New Roman"/>
                <w:iCs/>
                <w:color w:val="000000" w:themeColor="text1"/>
                <w:sz w:val="24"/>
                <w:szCs w:val="24"/>
              </w:rPr>
              <w:t>оятельной работы обучающихся по дисциплине……………………………………</w:t>
            </w:r>
          </w:p>
        </w:tc>
        <w:tc>
          <w:tcPr>
            <w:tcW w:w="1277" w:type="dxa"/>
            <w:vAlign w:val="center"/>
            <w:hideMark/>
          </w:tcPr>
          <w:p w14:paraId="2A96E2A8" w14:textId="77777777" w:rsidR="00004336" w:rsidRPr="003D74C7" w:rsidRDefault="00004336" w:rsidP="005D2DBD">
            <w:pPr>
              <w:ind w:firstLine="0"/>
              <w:rPr>
                <w:rFonts w:ascii="Times New Roman" w:hAnsi="Times New Roman"/>
                <w:iCs/>
                <w:color w:val="000000" w:themeColor="text1"/>
                <w:sz w:val="28"/>
                <w:szCs w:val="28"/>
              </w:rPr>
            </w:pPr>
          </w:p>
          <w:p w14:paraId="798216E7" w14:textId="6F8A86B4" w:rsidR="00A45C05" w:rsidRPr="003D74C7" w:rsidRDefault="00406324" w:rsidP="005D2DBD">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2</w:t>
            </w:r>
            <w:r w:rsidR="008D5D6F">
              <w:rPr>
                <w:rFonts w:ascii="Times New Roman" w:hAnsi="Times New Roman"/>
                <w:iCs/>
                <w:color w:val="000000" w:themeColor="text1"/>
                <w:sz w:val="28"/>
                <w:szCs w:val="28"/>
              </w:rPr>
              <w:t>0</w:t>
            </w:r>
          </w:p>
          <w:p w14:paraId="0EB58DE3" w14:textId="6F698C31" w:rsidR="00DF1F1D" w:rsidRPr="003D74C7" w:rsidRDefault="00DF1F1D" w:rsidP="00AE454F">
            <w:pPr>
              <w:ind w:firstLine="0"/>
              <w:rPr>
                <w:rFonts w:ascii="Times New Roman" w:hAnsi="Times New Roman"/>
                <w:iCs/>
                <w:color w:val="000000" w:themeColor="text1"/>
                <w:sz w:val="28"/>
                <w:szCs w:val="28"/>
              </w:rPr>
            </w:pPr>
          </w:p>
        </w:tc>
      </w:tr>
      <w:tr w:rsidR="003D74C7" w:rsidRPr="003D74C7" w14:paraId="69831CD5" w14:textId="77777777" w:rsidTr="00014613">
        <w:trPr>
          <w:cantSplit/>
          <w:trHeight w:val="687"/>
        </w:trPr>
        <w:tc>
          <w:tcPr>
            <w:tcW w:w="8646" w:type="dxa"/>
            <w:vAlign w:val="center"/>
            <w:hideMark/>
          </w:tcPr>
          <w:p w14:paraId="34904CDC" w14:textId="77777777" w:rsidR="00DF1F1D" w:rsidRPr="003D74C7" w:rsidRDefault="00DF1F1D" w:rsidP="00A45C05">
            <w:pPr>
              <w:keepNext/>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6.1.</w:t>
            </w:r>
            <w:r w:rsidR="00A45C05" w:rsidRPr="003D74C7">
              <w:rPr>
                <w:rFonts w:ascii="Times New Roman" w:hAnsi="Times New Roman"/>
                <w:iCs/>
                <w:color w:val="000000" w:themeColor="text1"/>
                <w:sz w:val="24"/>
                <w:szCs w:val="24"/>
              </w:rPr>
              <w:t xml:space="preserve"> Перечень вопросов, отводимых на самостоятельное освоение дисциплины, формы внеаудиторной самостоятельной работы</w:t>
            </w:r>
            <w:r w:rsidR="00950DB2" w:rsidRPr="003D74C7">
              <w:rPr>
                <w:rFonts w:ascii="Times New Roman" w:hAnsi="Times New Roman"/>
                <w:iCs/>
                <w:color w:val="000000" w:themeColor="text1"/>
                <w:sz w:val="24"/>
                <w:szCs w:val="24"/>
              </w:rPr>
              <w:t>………………</w:t>
            </w:r>
            <w:r w:rsidR="00215580" w:rsidRPr="003D74C7">
              <w:rPr>
                <w:rFonts w:ascii="Times New Roman" w:hAnsi="Times New Roman"/>
                <w:iCs/>
                <w:color w:val="000000" w:themeColor="text1"/>
                <w:sz w:val="24"/>
                <w:szCs w:val="24"/>
              </w:rPr>
              <w:t>………………………………………………….</w:t>
            </w:r>
            <w:r w:rsidR="00950DB2" w:rsidRPr="003D74C7">
              <w:rPr>
                <w:rFonts w:ascii="Times New Roman" w:hAnsi="Times New Roman"/>
                <w:iCs/>
                <w:color w:val="000000" w:themeColor="text1"/>
                <w:sz w:val="24"/>
                <w:szCs w:val="24"/>
              </w:rPr>
              <w:t>.</w:t>
            </w:r>
          </w:p>
        </w:tc>
        <w:tc>
          <w:tcPr>
            <w:tcW w:w="1277" w:type="dxa"/>
            <w:vAlign w:val="center"/>
            <w:hideMark/>
          </w:tcPr>
          <w:p w14:paraId="1EE16393" w14:textId="77777777" w:rsidR="00004336" w:rsidRPr="003D74C7" w:rsidRDefault="00004336" w:rsidP="005D2DBD">
            <w:pPr>
              <w:ind w:firstLine="0"/>
              <w:rPr>
                <w:rFonts w:ascii="Times New Roman" w:hAnsi="Times New Roman"/>
                <w:iCs/>
                <w:color w:val="000000" w:themeColor="text1"/>
                <w:sz w:val="28"/>
                <w:szCs w:val="28"/>
              </w:rPr>
            </w:pPr>
          </w:p>
          <w:p w14:paraId="47B5B51A" w14:textId="77777777" w:rsidR="00A45C05" w:rsidRPr="003D74C7" w:rsidRDefault="00A45C05" w:rsidP="005D2DBD">
            <w:pPr>
              <w:ind w:firstLine="0"/>
              <w:rPr>
                <w:rFonts w:ascii="Times New Roman" w:hAnsi="Times New Roman"/>
                <w:iCs/>
                <w:color w:val="000000" w:themeColor="text1"/>
                <w:sz w:val="28"/>
                <w:szCs w:val="28"/>
              </w:rPr>
            </w:pPr>
          </w:p>
          <w:p w14:paraId="20F170DA" w14:textId="2F068EBC" w:rsidR="00DF1F1D" w:rsidRPr="003D74C7" w:rsidRDefault="00406324" w:rsidP="008D5D6F">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2</w:t>
            </w:r>
            <w:r w:rsidR="008D5D6F">
              <w:rPr>
                <w:rFonts w:ascii="Times New Roman" w:hAnsi="Times New Roman"/>
                <w:iCs/>
                <w:color w:val="000000" w:themeColor="text1"/>
                <w:sz w:val="28"/>
                <w:szCs w:val="28"/>
              </w:rPr>
              <w:t>0</w:t>
            </w:r>
          </w:p>
        </w:tc>
      </w:tr>
      <w:tr w:rsidR="003D74C7" w:rsidRPr="003D74C7" w14:paraId="2F797DDC" w14:textId="77777777" w:rsidTr="00014613">
        <w:trPr>
          <w:cantSplit/>
          <w:trHeight w:val="20"/>
        </w:trPr>
        <w:tc>
          <w:tcPr>
            <w:tcW w:w="8646" w:type="dxa"/>
            <w:vAlign w:val="center"/>
            <w:hideMark/>
          </w:tcPr>
          <w:p w14:paraId="65F5F5B6" w14:textId="77777777" w:rsidR="00DF1F1D" w:rsidRPr="003D74C7" w:rsidRDefault="00DF1F1D" w:rsidP="00A45C05">
            <w:pPr>
              <w:keepNext/>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6.2. </w:t>
            </w:r>
            <w:r w:rsidR="00A45C05" w:rsidRPr="003D74C7">
              <w:rPr>
                <w:rFonts w:ascii="Times New Roman" w:hAnsi="Times New Roman"/>
                <w:iCs/>
                <w:color w:val="000000" w:themeColor="text1"/>
                <w:sz w:val="24"/>
                <w:szCs w:val="24"/>
              </w:rPr>
              <w:t xml:space="preserve">Перечень вопросов, заданий, тем для подготовки к текущему контролю </w:t>
            </w:r>
            <w:r w:rsidR="00171A63" w:rsidRPr="003D74C7">
              <w:rPr>
                <w:rFonts w:ascii="Times New Roman" w:hAnsi="Times New Roman"/>
                <w:iCs/>
                <w:color w:val="000000" w:themeColor="text1"/>
                <w:sz w:val="24"/>
                <w:szCs w:val="24"/>
              </w:rPr>
              <w:t>………………………………………………………………….</w:t>
            </w:r>
          </w:p>
        </w:tc>
        <w:tc>
          <w:tcPr>
            <w:tcW w:w="1277" w:type="dxa"/>
            <w:vAlign w:val="center"/>
            <w:hideMark/>
          </w:tcPr>
          <w:p w14:paraId="27E03B42" w14:textId="77777777" w:rsidR="00004336" w:rsidRPr="003D74C7" w:rsidRDefault="00004336" w:rsidP="005D2DBD">
            <w:pPr>
              <w:ind w:firstLine="0"/>
              <w:rPr>
                <w:rFonts w:ascii="Times New Roman" w:hAnsi="Times New Roman"/>
                <w:iCs/>
                <w:color w:val="000000" w:themeColor="text1"/>
                <w:sz w:val="28"/>
                <w:szCs w:val="28"/>
              </w:rPr>
            </w:pPr>
          </w:p>
          <w:p w14:paraId="604E1B48" w14:textId="6F5EDFC3" w:rsidR="00DF1F1D" w:rsidRPr="003D74C7" w:rsidRDefault="00406324" w:rsidP="008D5D6F">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2</w:t>
            </w:r>
            <w:r w:rsidR="008D5D6F">
              <w:rPr>
                <w:rFonts w:ascii="Times New Roman" w:hAnsi="Times New Roman"/>
                <w:iCs/>
                <w:color w:val="000000" w:themeColor="text1"/>
                <w:sz w:val="28"/>
                <w:szCs w:val="28"/>
              </w:rPr>
              <w:t>5</w:t>
            </w:r>
          </w:p>
        </w:tc>
      </w:tr>
      <w:tr w:rsidR="003D74C7" w:rsidRPr="003D74C7" w14:paraId="4839C663" w14:textId="77777777" w:rsidTr="00014613">
        <w:trPr>
          <w:cantSplit/>
          <w:trHeight w:val="20"/>
        </w:trPr>
        <w:tc>
          <w:tcPr>
            <w:tcW w:w="8646" w:type="dxa"/>
            <w:vAlign w:val="center"/>
            <w:hideMark/>
          </w:tcPr>
          <w:p w14:paraId="62DE3F8E"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7. Фонд оценочных средств для проведения промежуточной аттестации обучающихся по дисциплине </w:t>
            </w:r>
            <w:r w:rsidR="00215580" w:rsidRPr="003D74C7">
              <w:rPr>
                <w:rFonts w:ascii="Times New Roman" w:hAnsi="Times New Roman"/>
                <w:iCs/>
                <w:color w:val="000000" w:themeColor="text1"/>
                <w:sz w:val="24"/>
                <w:szCs w:val="24"/>
              </w:rPr>
              <w:t>…………………………</w:t>
            </w:r>
            <w:r w:rsidR="00171A63" w:rsidRPr="003D74C7">
              <w:rPr>
                <w:rFonts w:ascii="Times New Roman" w:hAnsi="Times New Roman"/>
                <w:iCs/>
                <w:color w:val="000000" w:themeColor="text1"/>
                <w:sz w:val="24"/>
                <w:szCs w:val="24"/>
              </w:rPr>
              <w:t>….</w:t>
            </w:r>
          </w:p>
        </w:tc>
        <w:tc>
          <w:tcPr>
            <w:tcW w:w="1277" w:type="dxa"/>
            <w:vAlign w:val="center"/>
            <w:hideMark/>
          </w:tcPr>
          <w:p w14:paraId="0339143D" w14:textId="77777777" w:rsidR="00004336" w:rsidRPr="003D74C7" w:rsidRDefault="00004336" w:rsidP="005D2DBD">
            <w:pPr>
              <w:ind w:firstLine="0"/>
              <w:rPr>
                <w:rFonts w:ascii="Times New Roman" w:hAnsi="Times New Roman"/>
                <w:iCs/>
                <w:color w:val="000000" w:themeColor="text1"/>
                <w:sz w:val="28"/>
                <w:szCs w:val="28"/>
              </w:rPr>
            </w:pPr>
          </w:p>
          <w:p w14:paraId="3FCA1FFB" w14:textId="73400499" w:rsidR="00DF1F1D" w:rsidRPr="003D74C7" w:rsidRDefault="008D5D6F" w:rsidP="00B204FD">
            <w:pPr>
              <w:ind w:firstLine="0"/>
              <w:rPr>
                <w:rFonts w:ascii="Times New Roman" w:hAnsi="Times New Roman"/>
                <w:iCs/>
                <w:color w:val="000000" w:themeColor="text1"/>
                <w:sz w:val="28"/>
                <w:szCs w:val="28"/>
              </w:rPr>
            </w:pPr>
            <w:r>
              <w:rPr>
                <w:rFonts w:ascii="Times New Roman" w:hAnsi="Times New Roman"/>
                <w:iCs/>
                <w:color w:val="000000" w:themeColor="text1"/>
                <w:sz w:val="28"/>
                <w:szCs w:val="28"/>
              </w:rPr>
              <w:t>29</w:t>
            </w:r>
          </w:p>
        </w:tc>
      </w:tr>
      <w:tr w:rsidR="003D74C7" w:rsidRPr="003D74C7" w14:paraId="5F3F7599" w14:textId="77777777" w:rsidTr="00014613">
        <w:trPr>
          <w:cantSplit/>
          <w:trHeight w:val="20"/>
        </w:trPr>
        <w:tc>
          <w:tcPr>
            <w:tcW w:w="8646" w:type="dxa"/>
            <w:vAlign w:val="center"/>
            <w:hideMark/>
          </w:tcPr>
          <w:p w14:paraId="6B7CAB83"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8. Перечень основной и дополнительной учебной литературы, необходимой для  освоения дисциплины</w:t>
            </w:r>
            <w:r w:rsidR="00215580" w:rsidRPr="003D74C7">
              <w:rPr>
                <w:rFonts w:ascii="Times New Roman" w:hAnsi="Times New Roman"/>
                <w:iCs/>
                <w:color w:val="000000" w:themeColor="text1"/>
                <w:sz w:val="24"/>
                <w:szCs w:val="24"/>
              </w:rPr>
              <w:t>……………………………</w:t>
            </w:r>
            <w:r w:rsidR="00171A63" w:rsidRPr="003D74C7">
              <w:rPr>
                <w:rFonts w:ascii="Times New Roman" w:hAnsi="Times New Roman"/>
                <w:iCs/>
                <w:color w:val="000000" w:themeColor="text1"/>
                <w:sz w:val="24"/>
                <w:szCs w:val="24"/>
              </w:rPr>
              <w:t>..</w:t>
            </w:r>
          </w:p>
        </w:tc>
        <w:tc>
          <w:tcPr>
            <w:tcW w:w="1277" w:type="dxa"/>
            <w:vAlign w:val="center"/>
            <w:hideMark/>
          </w:tcPr>
          <w:p w14:paraId="28CCC1D8" w14:textId="77777777" w:rsidR="00004336" w:rsidRPr="003D74C7" w:rsidRDefault="00004336" w:rsidP="005D2DBD">
            <w:pPr>
              <w:ind w:firstLine="0"/>
              <w:rPr>
                <w:rFonts w:ascii="Times New Roman" w:hAnsi="Times New Roman"/>
                <w:iCs/>
                <w:color w:val="000000" w:themeColor="text1"/>
                <w:sz w:val="28"/>
                <w:szCs w:val="28"/>
              </w:rPr>
            </w:pPr>
          </w:p>
          <w:p w14:paraId="52353BAE" w14:textId="57AF3EF4" w:rsidR="00DF1F1D" w:rsidRPr="003D74C7" w:rsidRDefault="00406324" w:rsidP="008D5D6F">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4</w:t>
            </w:r>
            <w:r w:rsidR="008D5D6F">
              <w:rPr>
                <w:rFonts w:ascii="Times New Roman" w:hAnsi="Times New Roman"/>
                <w:iCs/>
                <w:color w:val="000000" w:themeColor="text1"/>
                <w:sz w:val="28"/>
                <w:szCs w:val="28"/>
              </w:rPr>
              <w:t>0</w:t>
            </w:r>
          </w:p>
        </w:tc>
      </w:tr>
      <w:tr w:rsidR="003D74C7" w:rsidRPr="003D74C7" w14:paraId="75769123" w14:textId="77777777" w:rsidTr="00014613">
        <w:trPr>
          <w:cantSplit/>
          <w:trHeight w:val="20"/>
        </w:trPr>
        <w:tc>
          <w:tcPr>
            <w:tcW w:w="8646" w:type="dxa"/>
            <w:vAlign w:val="center"/>
            <w:hideMark/>
          </w:tcPr>
          <w:p w14:paraId="208F644C"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9. Перечень ресурсов информационно-телекоммуникационной сети «Интернет», необходимых для освоения дисциплины</w:t>
            </w:r>
            <w:r w:rsidR="00215580" w:rsidRPr="003D74C7">
              <w:rPr>
                <w:rFonts w:ascii="Times New Roman" w:hAnsi="Times New Roman"/>
                <w:iCs/>
                <w:color w:val="000000" w:themeColor="text1"/>
                <w:sz w:val="24"/>
                <w:szCs w:val="24"/>
              </w:rPr>
              <w:t>……….</w:t>
            </w:r>
          </w:p>
        </w:tc>
        <w:tc>
          <w:tcPr>
            <w:tcW w:w="1277" w:type="dxa"/>
            <w:vAlign w:val="center"/>
            <w:hideMark/>
          </w:tcPr>
          <w:p w14:paraId="380778CC" w14:textId="77777777" w:rsidR="00004336" w:rsidRPr="003D74C7" w:rsidRDefault="00004336" w:rsidP="005D2DBD">
            <w:pPr>
              <w:ind w:firstLine="0"/>
              <w:rPr>
                <w:rFonts w:ascii="Times New Roman" w:hAnsi="Times New Roman"/>
                <w:iCs/>
                <w:color w:val="000000" w:themeColor="text1"/>
                <w:sz w:val="28"/>
                <w:szCs w:val="28"/>
              </w:rPr>
            </w:pPr>
          </w:p>
          <w:p w14:paraId="11B20500" w14:textId="28B64778" w:rsidR="00DF1F1D" w:rsidRPr="003D74C7" w:rsidRDefault="00406324" w:rsidP="008D5D6F">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4</w:t>
            </w:r>
            <w:r w:rsidR="008D5D6F">
              <w:rPr>
                <w:rFonts w:ascii="Times New Roman" w:hAnsi="Times New Roman"/>
                <w:iCs/>
                <w:color w:val="000000" w:themeColor="text1"/>
                <w:sz w:val="28"/>
                <w:szCs w:val="28"/>
              </w:rPr>
              <w:t>1</w:t>
            </w:r>
          </w:p>
        </w:tc>
      </w:tr>
      <w:tr w:rsidR="003D74C7" w:rsidRPr="003D74C7" w14:paraId="4018238D" w14:textId="77777777" w:rsidTr="00014613">
        <w:trPr>
          <w:cantSplit/>
          <w:trHeight w:val="20"/>
        </w:trPr>
        <w:tc>
          <w:tcPr>
            <w:tcW w:w="8646" w:type="dxa"/>
            <w:vAlign w:val="center"/>
            <w:hideMark/>
          </w:tcPr>
          <w:p w14:paraId="60AAD822"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10. Методические указания для   обучающихся  по освоению дисциплины</w:t>
            </w:r>
            <w:r w:rsidR="00215580" w:rsidRPr="003D74C7">
              <w:rPr>
                <w:rFonts w:ascii="Times New Roman" w:hAnsi="Times New Roman"/>
                <w:iCs/>
                <w:color w:val="000000" w:themeColor="text1"/>
                <w:sz w:val="24"/>
                <w:szCs w:val="24"/>
              </w:rPr>
              <w:t>………………………………………………………………..</w:t>
            </w:r>
          </w:p>
        </w:tc>
        <w:tc>
          <w:tcPr>
            <w:tcW w:w="1277" w:type="dxa"/>
            <w:vAlign w:val="center"/>
            <w:hideMark/>
          </w:tcPr>
          <w:p w14:paraId="15328A43" w14:textId="77777777" w:rsidR="00004336" w:rsidRPr="003D74C7" w:rsidRDefault="00004336" w:rsidP="005D2DBD">
            <w:pPr>
              <w:ind w:firstLine="0"/>
              <w:rPr>
                <w:rFonts w:ascii="Times New Roman" w:hAnsi="Times New Roman"/>
                <w:bCs/>
                <w:iCs/>
                <w:color w:val="000000" w:themeColor="text1"/>
                <w:sz w:val="28"/>
                <w:szCs w:val="28"/>
              </w:rPr>
            </w:pPr>
          </w:p>
          <w:p w14:paraId="4EEEF41F" w14:textId="21746B5E" w:rsidR="00DF1F1D" w:rsidRPr="003D74C7" w:rsidRDefault="00406324" w:rsidP="008D5D6F">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4</w:t>
            </w:r>
            <w:r w:rsidR="008D5D6F">
              <w:rPr>
                <w:rFonts w:ascii="Times New Roman" w:hAnsi="Times New Roman"/>
                <w:bCs/>
                <w:iCs/>
                <w:color w:val="000000" w:themeColor="text1"/>
                <w:sz w:val="28"/>
                <w:szCs w:val="28"/>
              </w:rPr>
              <w:t>2</w:t>
            </w:r>
          </w:p>
        </w:tc>
      </w:tr>
      <w:tr w:rsidR="003D74C7" w:rsidRPr="003D74C7" w14:paraId="64FE66EA" w14:textId="77777777" w:rsidTr="00014613">
        <w:trPr>
          <w:cantSplit/>
          <w:trHeight w:val="20"/>
        </w:trPr>
        <w:tc>
          <w:tcPr>
            <w:tcW w:w="8646" w:type="dxa"/>
            <w:vAlign w:val="center"/>
            <w:hideMark/>
          </w:tcPr>
          <w:p w14:paraId="0E02BE90" w14:textId="77777777" w:rsidR="006666CA" w:rsidRPr="003D74C7" w:rsidRDefault="00DF1F1D" w:rsidP="00822832">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11. Перечень информационных технологий, используемых при </w:t>
            </w:r>
            <w:proofErr w:type="gramStart"/>
            <w:r w:rsidRPr="003D74C7">
              <w:rPr>
                <w:rFonts w:ascii="Times New Roman" w:hAnsi="Times New Roman"/>
                <w:iCs/>
                <w:color w:val="000000" w:themeColor="text1"/>
                <w:sz w:val="24"/>
                <w:szCs w:val="24"/>
              </w:rPr>
              <w:t>осуществлении  образовательного</w:t>
            </w:r>
            <w:proofErr w:type="gramEnd"/>
            <w:r w:rsidRPr="003D74C7">
              <w:rPr>
                <w:rFonts w:ascii="Times New Roman" w:hAnsi="Times New Roman"/>
                <w:iCs/>
                <w:color w:val="000000" w:themeColor="text1"/>
                <w:sz w:val="24"/>
                <w:szCs w:val="24"/>
              </w:rPr>
              <w:t xml:space="preserve"> процесса по дисциплине</w:t>
            </w:r>
            <w:r w:rsidR="00EE5569" w:rsidRPr="003D74C7">
              <w:rPr>
                <w:rFonts w:ascii="Times New Roman" w:hAnsi="Times New Roman"/>
                <w:iCs/>
                <w:color w:val="000000" w:themeColor="text1"/>
                <w:sz w:val="24"/>
                <w:szCs w:val="24"/>
              </w:rPr>
              <w:t>, включая перечень необходимого программного обеспечения и информационных справочных систем</w:t>
            </w:r>
            <w:r w:rsidRPr="003D74C7">
              <w:rPr>
                <w:rFonts w:ascii="Times New Roman" w:hAnsi="Times New Roman"/>
                <w:iCs/>
                <w:color w:val="000000" w:themeColor="text1"/>
                <w:sz w:val="24"/>
                <w:szCs w:val="24"/>
              </w:rPr>
              <w:t xml:space="preserve"> </w:t>
            </w:r>
          </w:p>
          <w:p w14:paraId="7918AD57" w14:textId="200A4E2C" w:rsidR="00DF1F1D" w:rsidRPr="003D74C7" w:rsidRDefault="00DF1F1D" w:rsidP="00822832">
            <w:pPr>
              <w:ind w:firstLine="0"/>
              <w:rPr>
                <w:rFonts w:ascii="Times New Roman" w:hAnsi="Times New Roman"/>
                <w:iCs/>
                <w:color w:val="000000" w:themeColor="text1"/>
                <w:sz w:val="24"/>
                <w:szCs w:val="24"/>
              </w:rPr>
            </w:pPr>
          </w:p>
        </w:tc>
        <w:tc>
          <w:tcPr>
            <w:tcW w:w="1277" w:type="dxa"/>
            <w:vAlign w:val="center"/>
            <w:hideMark/>
          </w:tcPr>
          <w:p w14:paraId="42BEC9A2" w14:textId="77777777" w:rsidR="00EE5569" w:rsidRPr="003D74C7" w:rsidRDefault="00EE5569" w:rsidP="005D2DBD">
            <w:pPr>
              <w:ind w:firstLine="0"/>
              <w:rPr>
                <w:rFonts w:ascii="Times New Roman" w:hAnsi="Times New Roman"/>
                <w:bCs/>
                <w:iCs/>
                <w:color w:val="000000" w:themeColor="text1"/>
                <w:sz w:val="28"/>
                <w:szCs w:val="28"/>
              </w:rPr>
            </w:pPr>
          </w:p>
          <w:p w14:paraId="2C4A1C67" w14:textId="77777777" w:rsidR="00004336" w:rsidRPr="003D74C7" w:rsidRDefault="00004336" w:rsidP="005D2DBD">
            <w:pPr>
              <w:ind w:firstLine="0"/>
              <w:rPr>
                <w:rFonts w:ascii="Times New Roman" w:hAnsi="Times New Roman"/>
                <w:bCs/>
                <w:iCs/>
                <w:color w:val="000000" w:themeColor="text1"/>
                <w:sz w:val="28"/>
                <w:szCs w:val="28"/>
              </w:rPr>
            </w:pPr>
          </w:p>
          <w:p w14:paraId="32305903" w14:textId="7E60B89A" w:rsidR="00004336" w:rsidRPr="003D74C7" w:rsidRDefault="003D74C7" w:rsidP="005D2DBD">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4</w:t>
            </w:r>
            <w:r w:rsidR="008D5D6F">
              <w:rPr>
                <w:rFonts w:ascii="Times New Roman" w:hAnsi="Times New Roman"/>
                <w:bCs/>
                <w:iCs/>
                <w:color w:val="000000" w:themeColor="text1"/>
                <w:sz w:val="28"/>
                <w:szCs w:val="28"/>
              </w:rPr>
              <w:t>8</w:t>
            </w:r>
          </w:p>
          <w:p w14:paraId="03D38769" w14:textId="4D450EC6" w:rsidR="00DF1F1D" w:rsidRPr="003D74C7" w:rsidRDefault="00DF1F1D" w:rsidP="00674A9E">
            <w:pPr>
              <w:ind w:firstLine="0"/>
              <w:rPr>
                <w:rFonts w:ascii="Times New Roman" w:hAnsi="Times New Roman"/>
                <w:bCs/>
                <w:iCs/>
                <w:color w:val="000000" w:themeColor="text1"/>
                <w:sz w:val="28"/>
                <w:szCs w:val="28"/>
              </w:rPr>
            </w:pPr>
          </w:p>
        </w:tc>
      </w:tr>
      <w:tr w:rsidR="00DF1F1D" w:rsidRPr="003D74C7" w14:paraId="338F2176" w14:textId="77777777" w:rsidTr="00014613">
        <w:trPr>
          <w:cantSplit/>
          <w:trHeight w:val="20"/>
        </w:trPr>
        <w:tc>
          <w:tcPr>
            <w:tcW w:w="8646" w:type="dxa"/>
            <w:vAlign w:val="center"/>
            <w:hideMark/>
          </w:tcPr>
          <w:p w14:paraId="0EBEF973" w14:textId="77777777" w:rsidR="00DF1F1D" w:rsidRPr="003D74C7" w:rsidRDefault="00EE5569" w:rsidP="00EE5569">
            <w:pPr>
              <w:ind w:firstLine="0"/>
              <w:jc w:val="left"/>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12. Описание</w:t>
            </w:r>
            <w:r w:rsidR="00DF1F1D" w:rsidRPr="003D74C7">
              <w:rPr>
                <w:rFonts w:ascii="Times New Roman" w:hAnsi="Times New Roman"/>
                <w:iCs/>
                <w:color w:val="000000" w:themeColor="text1"/>
                <w:sz w:val="24"/>
                <w:szCs w:val="24"/>
              </w:rPr>
              <w:t xml:space="preserve"> материально- технической базы, необходимой для осуществления образовательного процесса </w:t>
            </w:r>
            <w:r w:rsidRPr="003D74C7">
              <w:rPr>
                <w:rFonts w:ascii="Times New Roman" w:hAnsi="Times New Roman"/>
                <w:iCs/>
                <w:color w:val="000000" w:themeColor="text1"/>
                <w:sz w:val="24"/>
                <w:szCs w:val="24"/>
              </w:rPr>
              <w:t>по дисциплине…………..</w:t>
            </w:r>
          </w:p>
        </w:tc>
        <w:tc>
          <w:tcPr>
            <w:tcW w:w="1277" w:type="dxa"/>
            <w:vAlign w:val="center"/>
            <w:hideMark/>
          </w:tcPr>
          <w:p w14:paraId="4F746D78" w14:textId="77777777" w:rsidR="00004336" w:rsidRPr="003D74C7" w:rsidRDefault="00004336" w:rsidP="00EE5569">
            <w:pPr>
              <w:ind w:firstLine="0"/>
              <w:jc w:val="left"/>
              <w:rPr>
                <w:rFonts w:ascii="Times New Roman" w:hAnsi="Times New Roman"/>
                <w:bCs/>
                <w:iCs/>
                <w:color w:val="000000" w:themeColor="text1"/>
                <w:sz w:val="28"/>
                <w:szCs w:val="28"/>
              </w:rPr>
            </w:pPr>
          </w:p>
          <w:p w14:paraId="40987361" w14:textId="0A85DA60" w:rsidR="00DF1F1D" w:rsidRPr="003D74C7" w:rsidRDefault="008D5D6F" w:rsidP="00EE5569">
            <w:pPr>
              <w:ind w:firstLine="0"/>
              <w:jc w:val="left"/>
              <w:rPr>
                <w:rFonts w:ascii="Times New Roman" w:hAnsi="Times New Roman"/>
                <w:bCs/>
                <w:iCs/>
                <w:color w:val="000000" w:themeColor="text1"/>
                <w:sz w:val="28"/>
                <w:szCs w:val="28"/>
              </w:rPr>
            </w:pPr>
            <w:r>
              <w:rPr>
                <w:rFonts w:ascii="Times New Roman" w:hAnsi="Times New Roman"/>
                <w:bCs/>
                <w:iCs/>
                <w:color w:val="000000" w:themeColor="text1"/>
                <w:sz w:val="28"/>
                <w:szCs w:val="28"/>
              </w:rPr>
              <w:t>49</w:t>
            </w:r>
          </w:p>
        </w:tc>
      </w:tr>
    </w:tbl>
    <w:p w14:paraId="150381D0" w14:textId="77777777" w:rsidR="00DF1F1D" w:rsidRPr="003D74C7" w:rsidRDefault="00DF1F1D" w:rsidP="00EE5569">
      <w:pPr>
        <w:ind w:firstLine="0"/>
        <w:jc w:val="left"/>
        <w:rPr>
          <w:rFonts w:ascii="Times New Roman" w:hAnsi="Times New Roman"/>
          <w:b/>
          <w:iCs/>
          <w:color w:val="000000" w:themeColor="text1"/>
          <w:sz w:val="28"/>
          <w:szCs w:val="28"/>
        </w:rPr>
      </w:pPr>
    </w:p>
    <w:p w14:paraId="4297C927" w14:textId="77777777" w:rsidR="00DF1F1D" w:rsidRPr="003D74C7" w:rsidRDefault="00DF1F1D" w:rsidP="005D2DBD">
      <w:pPr>
        <w:ind w:firstLine="0"/>
        <w:rPr>
          <w:rFonts w:ascii="Times New Roman" w:hAnsi="Times New Roman"/>
          <w:color w:val="000000" w:themeColor="text1"/>
          <w:sz w:val="28"/>
          <w:szCs w:val="28"/>
        </w:rPr>
      </w:pPr>
    </w:p>
    <w:p w14:paraId="540CA6AC" w14:textId="77777777" w:rsidR="00DF1F1D" w:rsidRPr="003D74C7" w:rsidRDefault="00DF1F1D" w:rsidP="005D2DBD">
      <w:pPr>
        <w:ind w:firstLine="0"/>
        <w:rPr>
          <w:rFonts w:ascii="Times New Roman" w:hAnsi="Times New Roman"/>
          <w:color w:val="000000" w:themeColor="text1"/>
          <w:sz w:val="28"/>
          <w:szCs w:val="28"/>
        </w:rPr>
      </w:pPr>
    </w:p>
    <w:p w14:paraId="0462F598" w14:textId="6D549626" w:rsidR="00DF1F1D" w:rsidRPr="003D74C7" w:rsidRDefault="00DF1F1D" w:rsidP="005D2DBD">
      <w:pPr>
        <w:ind w:firstLine="0"/>
        <w:rPr>
          <w:color w:val="000000" w:themeColor="text1"/>
        </w:rPr>
      </w:pPr>
    </w:p>
    <w:p w14:paraId="61110FF0" w14:textId="669D45D3" w:rsidR="009F1BD6" w:rsidRPr="003D74C7" w:rsidRDefault="009F1BD6" w:rsidP="005D2DBD">
      <w:pPr>
        <w:ind w:firstLine="0"/>
        <w:rPr>
          <w:color w:val="000000" w:themeColor="text1"/>
        </w:rPr>
      </w:pPr>
    </w:p>
    <w:p w14:paraId="3A8C8F1D" w14:textId="55742FC4" w:rsidR="009F1BD6" w:rsidRPr="003D74C7" w:rsidRDefault="009F1BD6" w:rsidP="005D2DBD">
      <w:pPr>
        <w:ind w:firstLine="0"/>
        <w:rPr>
          <w:color w:val="000000" w:themeColor="text1"/>
        </w:rPr>
      </w:pPr>
    </w:p>
    <w:p w14:paraId="65392F7E" w14:textId="376104CE" w:rsidR="001C6965" w:rsidRPr="003D74C7" w:rsidRDefault="001C6965" w:rsidP="005D2DBD">
      <w:pPr>
        <w:ind w:firstLine="0"/>
        <w:rPr>
          <w:color w:val="000000" w:themeColor="text1"/>
        </w:rPr>
      </w:pPr>
    </w:p>
    <w:p w14:paraId="41CDE041" w14:textId="2841593E" w:rsidR="00DF1F1D" w:rsidRPr="003D74C7" w:rsidRDefault="009F1BD6" w:rsidP="009F1BD6">
      <w:pPr>
        <w:tabs>
          <w:tab w:val="left" w:pos="709"/>
          <w:tab w:val="left" w:pos="993"/>
        </w:tabs>
        <w:spacing w:line="360" w:lineRule="auto"/>
        <w:ind w:firstLine="0"/>
        <w:rPr>
          <w:rFonts w:ascii="Times New Roman" w:hAnsi="Times New Roman"/>
          <w:b/>
          <w:color w:val="000000" w:themeColor="text1"/>
          <w:sz w:val="28"/>
          <w:szCs w:val="28"/>
        </w:rPr>
      </w:pPr>
      <w:r w:rsidRPr="003D74C7">
        <w:rPr>
          <w:rFonts w:ascii="Times New Roman" w:hAnsi="Times New Roman"/>
          <w:b/>
          <w:color w:val="000000" w:themeColor="text1"/>
          <w:sz w:val="28"/>
          <w:szCs w:val="28"/>
        </w:rPr>
        <w:lastRenderedPageBreak/>
        <w:t>1.</w:t>
      </w:r>
      <w:r w:rsidR="00DF1F1D" w:rsidRPr="003D74C7">
        <w:rPr>
          <w:rFonts w:ascii="Times New Roman" w:hAnsi="Times New Roman"/>
          <w:b/>
          <w:color w:val="000000" w:themeColor="text1"/>
          <w:sz w:val="28"/>
          <w:szCs w:val="28"/>
        </w:rPr>
        <w:t>Наименование дисциплины</w:t>
      </w:r>
    </w:p>
    <w:p w14:paraId="1220E5C6" w14:textId="77777777" w:rsidR="0027592A" w:rsidRPr="003D74C7" w:rsidRDefault="00DF1F1D" w:rsidP="00DF1F1D">
      <w:pPr>
        <w:tabs>
          <w:tab w:val="left" w:pos="709"/>
          <w:tab w:val="left" w:pos="993"/>
        </w:tabs>
        <w:spacing w:line="360" w:lineRule="auto"/>
        <w:ind w:firstLine="709"/>
        <w:rPr>
          <w:rFonts w:ascii="Times New Roman" w:hAnsi="Times New Roman"/>
          <w:color w:val="000000" w:themeColor="text1"/>
          <w:sz w:val="28"/>
          <w:szCs w:val="28"/>
        </w:rPr>
      </w:pPr>
      <w:r w:rsidRPr="003D74C7">
        <w:rPr>
          <w:rFonts w:ascii="Times New Roman" w:hAnsi="Times New Roman"/>
          <w:color w:val="000000" w:themeColor="text1"/>
          <w:sz w:val="28"/>
          <w:szCs w:val="28"/>
        </w:rPr>
        <w:t>«</w:t>
      </w:r>
      <w:r w:rsidR="00006FC4" w:rsidRPr="003D74C7">
        <w:rPr>
          <w:rFonts w:ascii="Times New Roman" w:hAnsi="Times New Roman"/>
          <w:color w:val="000000" w:themeColor="text1"/>
          <w:sz w:val="28"/>
          <w:szCs w:val="28"/>
        </w:rPr>
        <w:t>Теория и методология политической науки</w:t>
      </w:r>
      <w:r w:rsidRPr="003D74C7">
        <w:rPr>
          <w:rFonts w:ascii="Times New Roman" w:hAnsi="Times New Roman"/>
          <w:color w:val="000000" w:themeColor="text1"/>
          <w:sz w:val="28"/>
          <w:szCs w:val="28"/>
        </w:rPr>
        <w:t xml:space="preserve">» </w:t>
      </w:r>
    </w:p>
    <w:p w14:paraId="6392816B" w14:textId="78D2E0DF" w:rsidR="005E4CAD" w:rsidRPr="003D74C7" w:rsidRDefault="009F1BD6" w:rsidP="009F1BD6">
      <w:pPr>
        <w:pStyle w:val="a4"/>
        <w:spacing w:before="0" w:beforeAutospacing="0" w:after="0" w:afterAutospacing="0"/>
        <w:jc w:val="both"/>
        <w:rPr>
          <w:b/>
          <w:bCs/>
          <w:iCs/>
          <w:color w:val="000000" w:themeColor="text1"/>
          <w:sz w:val="28"/>
          <w:szCs w:val="28"/>
          <w:lang w:eastAsia="en-US"/>
        </w:rPr>
      </w:pPr>
      <w:r w:rsidRPr="003D74C7">
        <w:rPr>
          <w:b/>
          <w:bCs/>
          <w:iCs/>
          <w:color w:val="000000" w:themeColor="text1"/>
          <w:sz w:val="28"/>
          <w:szCs w:val="28"/>
          <w:lang w:eastAsia="en-US"/>
        </w:rPr>
        <w:t>2.</w:t>
      </w:r>
      <w:r w:rsidR="005E4CAD" w:rsidRPr="003D74C7">
        <w:rPr>
          <w:b/>
          <w:bCs/>
          <w:iCs/>
          <w:color w:val="000000" w:themeColor="text1"/>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2309DCC2" w14:textId="4083F84A" w:rsidR="00382A24" w:rsidRPr="003D74C7" w:rsidRDefault="00382A24" w:rsidP="00443A41">
      <w:pPr>
        <w:ind w:firstLine="851"/>
        <w:rPr>
          <w:rFonts w:ascii="Times New Roman" w:hAnsi="Times New Roman"/>
          <w:b/>
          <w:bCs/>
          <w:iCs/>
          <w:color w:val="000000" w:themeColor="text1"/>
          <w:sz w:val="28"/>
          <w:szCs w:val="28"/>
        </w:rPr>
      </w:pPr>
    </w:p>
    <w:p w14:paraId="4C66C103" w14:textId="2F75B356" w:rsidR="00006FC4" w:rsidRPr="003D74C7" w:rsidRDefault="009F1BD6" w:rsidP="009F1BD6">
      <w:pPr>
        <w:jc w:val="right"/>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3D74C7" w:rsidRPr="003D74C7" w14:paraId="43406C17" w14:textId="77777777" w:rsidTr="00B9771A">
        <w:tc>
          <w:tcPr>
            <w:tcW w:w="1134" w:type="dxa"/>
          </w:tcPr>
          <w:p w14:paraId="1D077552" w14:textId="77777777" w:rsidR="009F1BD6" w:rsidRPr="003D74C7"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Код компетенции</w:t>
            </w:r>
          </w:p>
        </w:tc>
        <w:tc>
          <w:tcPr>
            <w:tcW w:w="2835" w:type="dxa"/>
          </w:tcPr>
          <w:p w14:paraId="422C8D7A" w14:textId="77777777" w:rsidR="009F1BD6" w:rsidRPr="003D74C7"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Наименование компетенции</w:t>
            </w:r>
          </w:p>
        </w:tc>
        <w:tc>
          <w:tcPr>
            <w:tcW w:w="2694" w:type="dxa"/>
          </w:tcPr>
          <w:p w14:paraId="423C4E1F" w14:textId="6B274601" w:rsidR="009F1BD6" w:rsidRPr="003D74C7"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Индикаторы достижения компетенции</w:t>
            </w:r>
          </w:p>
        </w:tc>
        <w:tc>
          <w:tcPr>
            <w:tcW w:w="3685" w:type="dxa"/>
          </w:tcPr>
          <w:p w14:paraId="1E8DDC12" w14:textId="3D08B0BC" w:rsidR="009F1BD6" w:rsidRPr="003D74C7"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r>
      <w:tr w:rsidR="003D74C7" w:rsidRPr="003D74C7" w14:paraId="612EB612" w14:textId="77777777" w:rsidTr="00E3632D">
        <w:tc>
          <w:tcPr>
            <w:tcW w:w="1134" w:type="dxa"/>
          </w:tcPr>
          <w:p w14:paraId="197F881F" w14:textId="439EA12A" w:rsidR="004B05D8" w:rsidRPr="003D74C7" w:rsidRDefault="00032970" w:rsidP="00D23B14">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ПКН-1</w:t>
            </w:r>
          </w:p>
        </w:tc>
        <w:tc>
          <w:tcPr>
            <w:tcW w:w="2835" w:type="dxa"/>
          </w:tcPr>
          <w:p w14:paraId="4C95D7F7" w14:textId="1F021CFF" w:rsidR="004B05D8" w:rsidRPr="003D74C7" w:rsidRDefault="00032970"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w:t>
            </w:r>
            <w:proofErr w:type="spellStart"/>
            <w:r w:rsidRPr="003D74C7">
              <w:rPr>
                <w:rFonts w:ascii="Times New Roman" w:hAnsi="Times New Roman"/>
                <w:color w:val="000000" w:themeColor="text1"/>
                <w:sz w:val="24"/>
                <w:szCs w:val="24"/>
              </w:rPr>
              <w:t>ых</w:t>
            </w:r>
            <w:proofErr w:type="spellEnd"/>
            <w:r w:rsidRPr="003D74C7">
              <w:rPr>
                <w:rFonts w:ascii="Times New Roman" w:hAnsi="Times New Roman"/>
                <w:color w:val="000000" w:themeColor="text1"/>
                <w:sz w:val="24"/>
                <w:szCs w:val="24"/>
              </w:rPr>
              <w:t>) языке(ах) на основе применения понятийного политологического аппарата, ада</w:t>
            </w:r>
            <w:r w:rsidR="000A17D9" w:rsidRPr="003D74C7">
              <w:rPr>
                <w:rFonts w:ascii="Times New Roman" w:hAnsi="Times New Roman"/>
                <w:color w:val="000000" w:themeColor="text1"/>
                <w:sz w:val="24"/>
                <w:szCs w:val="24"/>
              </w:rPr>
              <w:t>птировать коммуникационные стратегии в зависимости от конкретной ситуации</w:t>
            </w:r>
          </w:p>
        </w:tc>
        <w:tc>
          <w:tcPr>
            <w:tcW w:w="2694" w:type="dxa"/>
          </w:tcPr>
          <w:p w14:paraId="0E6E88ED" w14:textId="11599D9E" w:rsidR="004B05D8" w:rsidRPr="003D74C7"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Владеет коммуникативными навыками, навыками ораторского искусства</w:t>
            </w:r>
            <w:r w:rsidR="007339AE" w:rsidRPr="003D74C7">
              <w:rPr>
                <w:rFonts w:ascii="Times New Roman" w:hAnsi="Times New Roman"/>
                <w:color w:val="000000" w:themeColor="text1"/>
                <w:sz w:val="24"/>
                <w:szCs w:val="24"/>
              </w:rPr>
              <w:t xml:space="preserve"> и публичных выступлений</w:t>
            </w:r>
          </w:p>
          <w:p w14:paraId="0C762B39" w14:textId="77777777" w:rsidR="00C6406E" w:rsidRPr="003D74C7" w:rsidRDefault="00C6406E" w:rsidP="00D23B14">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324C5BA4" w14:textId="77777777"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6394C656" w14:textId="2C64D41E" w:rsidR="000A17D9" w:rsidRPr="003D74C7"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r w:rsidR="00C6406E" w:rsidRPr="003D74C7">
              <w:rPr>
                <w:rFonts w:ascii="Times New Roman" w:hAnsi="Times New Roman"/>
                <w:color w:val="000000" w:themeColor="text1"/>
                <w:sz w:val="24"/>
                <w:szCs w:val="24"/>
              </w:rPr>
              <w:t>.</w:t>
            </w:r>
          </w:p>
          <w:p w14:paraId="00C5CB48" w14:textId="77777777"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2B8AFC3E" w14:textId="272588DA" w:rsidR="000A17D9" w:rsidRPr="003D74C7"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Владеет понятийно-категориальным аппаратом политической науки</w:t>
            </w:r>
          </w:p>
        </w:tc>
        <w:tc>
          <w:tcPr>
            <w:tcW w:w="3685" w:type="dxa"/>
          </w:tcPr>
          <w:p w14:paraId="0DFBA461" w14:textId="6DBC9318" w:rsidR="004B05D8" w:rsidRPr="003D74C7" w:rsidRDefault="007011C7"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w:t>
            </w:r>
            <w:r w:rsidR="00C70AC1" w:rsidRPr="003D74C7">
              <w:rPr>
                <w:rFonts w:ascii="Times New Roman" w:hAnsi="Times New Roman"/>
                <w:color w:val="000000" w:themeColor="text1"/>
                <w:sz w:val="24"/>
                <w:szCs w:val="24"/>
              </w:rPr>
              <w:t xml:space="preserve"> </w:t>
            </w:r>
            <w:r w:rsidR="00FC0A79" w:rsidRPr="003D74C7">
              <w:rPr>
                <w:rFonts w:ascii="Times New Roman" w:hAnsi="Times New Roman"/>
                <w:color w:val="000000" w:themeColor="text1"/>
                <w:sz w:val="24"/>
                <w:szCs w:val="24"/>
              </w:rPr>
              <w:t>основы коммуникации и ораторского искусства</w:t>
            </w:r>
          </w:p>
          <w:p w14:paraId="09DDC627" w14:textId="77777777" w:rsidR="007011C7" w:rsidRPr="003D74C7" w:rsidRDefault="007011C7"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D8CFA02" w14:textId="77777777" w:rsidR="00FC0A79" w:rsidRPr="003D74C7" w:rsidRDefault="007011C7"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w:t>
            </w:r>
            <w:r w:rsidR="00C70AC1" w:rsidRPr="003D74C7">
              <w:rPr>
                <w:rFonts w:ascii="Times New Roman" w:hAnsi="Times New Roman"/>
                <w:color w:val="000000" w:themeColor="text1"/>
                <w:sz w:val="24"/>
                <w:szCs w:val="24"/>
              </w:rPr>
              <w:t xml:space="preserve"> </w:t>
            </w:r>
            <w:r w:rsidR="00FC0A79" w:rsidRPr="003D74C7">
              <w:rPr>
                <w:rFonts w:ascii="Times New Roman" w:hAnsi="Times New Roman"/>
                <w:color w:val="000000" w:themeColor="text1"/>
                <w:sz w:val="24"/>
                <w:szCs w:val="24"/>
              </w:rPr>
              <w:t>применять навыки коммуникации и ораторского искусства</w:t>
            </w:r>
          </w:p>
          <w:p w14:paraId="1C078064" w14:textId="745FCE4E" w:rsidR="007011C7" w:rsidRPr="003D74C7" w:rsidRDefault="007011C7"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1A2C9B5" w14:textId="0F2154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FC0A79" w:rsidRPr="003D74C7">
              <w:rPr>
                <w:rFonts w:ascii="Times New Roman" w:hAnsi="Times New Roman"/>
                <w:color w:val="000000" w:themeColor="text1"/>
                <w:sz w:val="24"/>
                <w:szCs w:val="24"/>
              </w:rPr>
              <w:t>специфику публичных выступлений и кодекс профессиональной этики</w:t>
            </w:r>
          </w:p>
          <w:p w14:paraId="1D20F06F"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6002013" w14:textId="535B3E5B" w:rsidR="00FC0A79"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навыки публичных выступлений и использования кодекса профессиональной этики</w:t>
            </w:r>
          </w:p>
          <w:p w14:paraId="13B49756" w14:textId="0DDB5032"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6A9BE3F" w14:textId="77777777" w:rsidR="00C6406E" w:rsidRPr="003D74C7" w:rsidRDefault="00C6406E" w:rsidP="00D23B14">
            <w:pPr>
              <w:rPr>
                <w:rFonts w:ascii="Times New Roman" w:hAnsi="Times New Roman"/>
                <w:color w:val="000000" w:themeColor="text1"/>
                <w:sz w:val="24"/>
                <w:szCs w:val="24"/>
              </w:rPr>
            </w:pPr>
          </w:p>
          <w:p w14:paraId="25A34D69" w14:textId="77777777" w:rsidR="00C6406E" w:rsidRPr="003D74C7" w:rsidRDefault="00C6406E" w:rsidP="00D23B14">
            <w:pPr>
              <w:rPr>
                <w:rFonts w:ascii="Times New Roman" w:hAnsi="Times New Roman"/>
                <w:color w:val="000000" w:themeColor="text1"/>
                <w:sz w:val="24"/>
                <w:szCs w:val="24"/>
              </w:rPr>
            </w:pPr>
          </w:p>
          <w:p w14:paraId="0CD824B7" w14:textId="625C4426"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FC0A79" w:rsidRPr="003D74C7">
              <w:rPr>
                <w:rFonts w:ascii="Times New Roman" w:hAnsi="Times New Roman"/>
                <w:color w:val="000000" w:themeColor="text1"/>
                <w:sz w:val="24"/>
                <w:szCs w:val="24"/>
              </w:rPr>
              <w:t>понятийно-категориальный аппарат политической науки</w:t>
            </w:r>
          </w:p>
          <w:p w14:paraId="5B052CB0"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1C5E1A96" w14:textId="6A0DEAD2"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понятийно-категориальный аппарат политической науки</w:t>
            </w:r>
          </w:p>
        </w:tc>
      </w:tr>
      <w:tr w:rsidR="003D74C7" w:rsidRPr="003D74C7" w14:paraId="420FFFC1" w14:textId="77777777" w:rsidTr="00B9771A">
        <w:tc>
          <w:tcPr>
            <w:tcW w:w="1134" w:type="dxa"/>
          </w:tcPr>
          <w:p w14:paraId="580BB89D" w14:textId="5CBA12FE" w:rsidR="00006FC4" w:rsidRPr="003D74C7" w:rsidRDefault="00B9771A"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3D74C7">
              <w:rPr>
                <w:rFonts w:ascii="Times New Roman" w:hAnsi="Times New Roman"/>
                <w:b/>
                <w:color w:val="000000" w:themeColor="text1"/>
                <w:sz w:val="24"/>
                <w:szCs w:val="24"/>
                <w:lang w:eastAsia="ru-RU"/>
              </w:rPr>
              <w:t>ПКН-3</w:t>
            </w:r>
          </w:p>
        </w:tc>
        <w:tc>
          <w:tcPr>
            <w:tcW w:w="2835" w:type="dxa"/>
          </w:tcPr>
          <w:p w14:paraId="54B64456" w14:textId="5BF27BDD" w:rsidR="00006FC4" w:rsidRPr="003D74C7" w:rsidRDefault="00021C1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 xml:space="preserve">Способность </w:t>
            </w:r>
            <w:r w:rsidR="00B9771A" w:rsidRPr="003D74C7">
              <w:rPr>
                <w:rFonts w:ascii="Times New Roman" w:hAnsi="Times New Roman"/>
                <w:color w:val="000000" w:themeColor="text1"/>
                <w:sz w:val="24"/>
                <w:szCs w:val="24"/>
                <w:lang w:eastAsia="ru-RU"/>
              </w:rPr>
              <w:t xml:space="preserve">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w:t>
            </w:r>
            <w:r w:rsidR="00B9771A" w:rsidRPr="003D74C7">
              <w:rPr>
                <w:rFonts w:ascii="Times New Roman" w:hAnsi="Times New Roman"/>
                <w:color w:val="000000" w:themeColor="text1"/>
                <w:sz w:val="24"/>
                <w:szCs w:val="24"/>
                <w:lang w:eastAsia="ru-RU"/>
              </w:rPr>
              <w:lastRenderedPageBreak/>
              <w:t>исследования</w:t>
            </w:r>
          </w:p>
        </w:tc>
        <w:tc>
          <w:tcPr>
            <w:tcW w:w="2694" w:type="dxa"/>
            <w:vAlign w:val="center"/>
          </w:tcPr>
          <w:p w14:paraId="0385F2BE" w14:textId="2E5EFDFD" w:rsidR="00C6406E" w:rsidRPr="003D74C7"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Понимает содержание политической повестки дня, свободно ориентируется в текущих внутриполитических и внешнеполитических проблемах.</w:t>
            </w:r>
          </w:p>
          <w:p w14:paraId="4CFEAC53" w14:textId="77777777" w:rsidR="00C6406E" w:rsidRPr="003D74C7" w:rsidRDefault="00C6406E" w:rsidP="00D23B14">
            <w:pPr>
              <w:widowControl w:val="0"/>
              <w:tabs>
                <w:tab w:val="left" w:pos="540"/>
              </w:tabs>
              <w:autoSpaceDE w:val="0"/>
              <w:autoSpaceDN w:val="0"/>
              <w:adjustRightInd w:val="0"/>
              <w:ind w:firstLine="0"/>
              <w:rPr>
                <w:rFonts w:ascii="Times New Roman" w:hAnsi="Times New Roman"/>
                <w:color w:val="000000" w:themeColor="text1"/>
                <w:sz w:val="24"/>
                <w:szCs w:val="24"/>
              </w:rPr>
            </w:pPr>
          </w:p>
          <w:p w14:paraId="6FB6C4E8" w14:textId="1124D3C1" w:rsidR="00B9771A" w:rsidRPr="003D74C7"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Владеет качественными и количественными методами исследования, </w:t>
            </w:r>
            <w:r w:rsidRPr="003D74C7">
              <w:rPr>
                <w:rFonts w:ascii="Times New Roman" w:hAnsi="Times New Roman"/>
                <w:color w:val="000000" w:themeColor="text1"/>
                <w:sz w:val="24"/>
                <w:szCs w:val="24"/>
              </w:rPr>
              <w:lastRenderedPageBreak/>
              <w:t>методами политического анализа и прогноза.</w:t>
            </w:r>
          </w:p>
          <w:p w14:paraId="4CDC4829" w14:textId="2E20A9FF" w:rsidR="00FC0A79" w:rsidRPr="003D74C7" w:rsidRDefault="00FC0A79" w:rsidP="00D23B14">
            <w:pPr>
              <w:widowControl w:val="0"/>
              <w:tabs>
                <w:tab w:val="left" w:pos="540"/>
              </w:tabs>
              <w:autoSpaceDE w:val="0"/>
              <w:autoSpaceDN w:val="0"/>
              <w:adjustRightInd w:val="0"/>
              <w:rPr>
                <w:rFonts w:ascii="Times New Roman" w:hAnsi="Times New Roman"/>
                <w:color w:val="000000" w:themeColor="text1"/>
                <w:sz w:val="24"/>
                <w:szCs w:val="24"/>
              </w:rPr>
            </w:pPr>
          </w:p>
          <w:p w14:paraId="36267A46" w14:textId="7D2D92B6" w:rsidR="00FC0A79" w:rsidRPr="003D74C7" w:rsidRDefault="00FC0A79" w:rsidP="00D23B14">
            <w:pPr>
              <w:widowControl w:val="0"/>
              <w:tabs>
                <w:tab w:val="left" w:pos="540"/>
              </w:tabs>
              <w:autoSpaceDE w:val="0"/>
              <w:autoSpaceDN w:val="0"/>
              <w:adjustRightInd w:val="0"/>
              <w:rPr>
                <w:rFonts w:ascii="Times New Roman" w:hAnsi="Times New Roman"/>
                <w:color w:val="000000" w:themeColor="text1"/>
                <w:sz w:val="24"/>
                <w:szCs w:val="24"/>
              </w:rPr>
            </w:pPr>
          </w:p>
          <w:p w14:paraId="586254AA" w14:textId="77777777" w:rsidR="00FC0A79" w:rsidRPr="003D74C7" w:rsidRDefault="00FC0A79" w:rsidP="00D23B14">
            <w:pPr>
              <w:widowControl w:val="0"/>
              <w:tabs>
                <w:tab w:val="left" w:pos="540"/>
              </w:tabs>
              <w:autoSpaceDE w:val="0"/>
              <w:autoSpaceDN w:val="0"/>
              <w:adjustRightInd w:val="0"/>
              <w:rPr>
                <w:rFonts w:ascii="Times New Roman" w:hAnsi="Times New Roman"/>
                <w:color w:val="000000" w:themeColor="text1"/>
                <w:sz w:val="24"/>
                <w:szCs w:val="24"/>
              </w:rPr>
            </w:pPr>
          </w:p>
          <w:p w14:paraId="5E5AE710" w14:textId="3869C3D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5F660639" w14:textId="394A4019"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7089E2BC" w14:textId="74CC3676" w:rsidR="00D23B14" w:rsidRPr="003D74C7" w:rsidRDefault="00D23B14" w:rsidP="00D23B14">
            <w:pPr>
              <w:widowControl w:val="0"/>
              <w:tabs>
                <w:tab w:val="left" w:pos="540"/>
              </w:tabs>
              <w:autoSpaceDE w:val="0"/>
              <w:autoSpaceDN w:val="0"/>
              <w:adjustRightInd w:val="0"/>
              <w:rPr>
                <w:rFonts w:ascii="Times New Roman" w:hAnsi="Times New Roman"/>
                <w:color w:val="000000" w:themeColor="text1"/>
                <w:sz w:val="24"/>
                <w:szCs w:val="24"/>
              </w:rPr>
            </w:pPr>
          </w:p>
          <w:p w14:paraId="595249EC" w14:textId="77777777" w:rsidR="00D23B14" w:rsidRPr="003D74C7" w:rsidRDefault="00D23B14" w:rsidP="00D23B14">
            <w:pPr>
              <w:widowControl w:val="0"/>
              <w:tabs>
                <w:tab w:val="left" w:pos="540"/>
              </w:tabs>
              <w:autoSpaceDE w:val="0"/>
              <w:autoSpaceDN w:val="0"/>
              <w:adjustRightInd w:val="0"/>
              <w:rPr>
                <w:rFonts w:ascii="Times New Roman" w:hAnsi="Times New Roman"/>
                <w:color w:val="000000" w:themeColor="text1"/>
                <w:sz w:val="24"/>
                <w:szCs w:val="24"/>
              </w:rPr>
            </w:pPr>
          </w:p>
          <w:p w14:paraId="2E0C114D" w14:textId="540A9FA8" w:rsidR="00B9771A" w:rsidRPr="003D74C7"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Анализирует текущие внутриполитические внешнеполитические процессы, прогнозирует ход их дальнейшего развития.</w:t>
            </w:r>
          </w:p>
          <w:p w14:paraId="09279FF5" w14:textId="503038B8"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6F688742" w14:textId="4A9C9749" w:rsidR="00006FC4" w:rsidRPr="003D74C7"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3685" w:type="dxa"/>
          </w:tcPr>
          <w:p w14:paraId="6125CC49" w14:textId="3F5E6F55"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w:t>
            </w:r>
            <w:r w:rsidR="00FC0A79" w:rsidRPr="003D74C7">
              <w:rPr>
                <w:rFonts w:ascii="Times New Roman" w:hAnsi="Times New Roman"/>
                <w:color w:val="000000" w:themeColor="text1"/>
                <w:sz w:val="24"/>
                <w:szCs w:val="24"/>
              </w:rPr>
              <w:t>содержание политической повестки дня</w:t>
            </w:r>
          </w:p>
          <w:p w14:paraId="021AE816"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66EEF84" w14:textId="174CCC0D" w:rsidR="00FC0A79"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навыки ориентации в текущих внутриполитических и внешнеполитических проблемах.</w:t>
            </w:r>
          </w:p>
          <w:p w14:paraId="5AB4596C" w14:textId="77777777" w:rsidR="00C6406E" w:rsidRPr="003D74C7" w:rsidRDefault="00C6406E" w:rsidP="00D23B14">
            <w:pPr>
              <w:rPr>
                <w:rFonts w:ascii="Times New Roman" w:hAnsi="Times New Roman"/>
                <w:color w:val="000000" w:themeColor="text1"/>
                <w:sz w:val="24"/>
                <w:szCs w:val="24"/>
              </w:rPr>
            </w:pPr>
          </w:p>
          <w:p w14:paraId="07BC9687" w14:textId="77777777" w:rsidR="00C6406E" w:rsidRPr="003D74C7" w:rsidRDefault="00C6406E" w:rsidP="00D23B14">
            <w:pPr>
              <w:rPr>
                <w:rFonts w:ascii="Times New Roman" w:hAnsi="Times New Roman"/>
                <w:color w:val="000000" w:themeColor="text1"/>
                <w:sz w:val="24"/>
                <w:szCs w:val="24"/>
              </w:rPr>
            </w:pPr>
          </w:p>
          <w:p w14:paraId="2E285C0A" w14:textId="77777777" w:rsidR="00C6406E" w:rsidRPr="003D74C7" w:rsidRDefault="00C6406E" w:rsidP="00D23B14">
            <w:pPr>
              <w:rPr>
                <w:rFonts w:ascii="Times New Roman" w:hAnsi="Times New Roman"/>
                <w:color w:val="000000" w:themeColor="text1"/>
                <w:sz w:val="24"/>
                <w:szCs w:val="24"/>
              </w:rPr>
            </w:pPr>
          </w:p>
          <w:p w14:paraId="75A16A39" w14:textId="4DDB5AC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FC0A79" w:rsidRPr="003D74C7">
              <w:rPr>
                <w:rFonts w:ascii="Times New Roman" w:hAnsi="Times New Roman"/>
                <w:color w:val="000000" w:themeColor="text1"/>
                <w:sz w:val="24"/>
                <w:szCs w:val="24"/>
              </w:rPr>
              <w:t xml:space="preserve">качественные и количественные методы исследования, методы политического анализа и </w:t>
            </w:r>
            <w:r w:rsidR="00FC0A79" w:rsidRPr="003D74C7">
              <w:rPr>
                <w:rFonts w:ascii="Times New Roman" w:hAnsi="Times New Roman"/>
                <w:color w:val="000000" w:themeColor="text1"/>
                <w:sz w:val="24"/>
                <w:szCs w:val="24"/>
              </w:rPr>
              <w:lastRenderedPageBreak/>
              <w:t>прогноза</w:t>
            </w:r>
          </w:p>
          <w:p w14:paraId="4C74FE73"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179412A" w14:textId="31A87331" w:rsidR="00FC0A79"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навыки качественных и количественных методов исследования, методов политического анализа и прогноза</w:t>
            </w:r>
          </w:p>
          <w:p w14:paraId="3F52516D" w14:textId="43C5AA58"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79C2FF6" w14:textId="77777777" w:rsidR="00C6406E" w:rsidRPr="003D74C7" w:rsidRDefault="00C6406E" w:rsidP="00D23B14">
            <w:pPr>
              <w:rPr>
                <w:rFonts w:ascii="Times New Roman" w:hAnsi="Times New Roman"/>
                <w:color w:val="000000" w:themeColor="text1"/>
                <w:sz w:val="24"/>
                <w:szCs w:val="24"/>
              </w:rPr>
            </w:pPr>
          </w:p>
          <w:p w14:paraId="5DA72B04" w14:textId="32FD54BE"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FC0A79" w:rsidRPr="003D74C7">
              <w:rPr>
                <w:rFonts w:ascii="Times New Roman" w:hAnsi="Times New Roman"/>
                <w:color w:val="000000" w:themeColor="text1"/>
                <w:sz w:val="24"/>
                <w:szCs w:val="24"/>
              </w:rPr>
              <w:t>внутриполитические внешнеполитические процессы</w:t>
            </w:r>
          </w:p>
          <w:p w14:paraId="712A24A6"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8CCD93B" w14:textId="5EA047AE"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навыки анализа политических процессов и прогнозирования</w:t>
            </w:r>
          </w:p>
          <w:p w14:paraId="1EC4B6B0" w14:textId="77777777" w:rsidR="00C6406E" w:rsidRPr="003D74C7" w:rsidRDefault="00C6406E" w:rsidP="00D23B14">
            <w:pPr>
              <w:rPr>
                <w:rFonts w:ascii="Times New Roman" w:hAnsi="Times New Roman"/>
                <w:color w:val="000000" w:themeColor="text1"/>
                <w:sz w:val="24"/>
                <w:szCs w:val="24"/>
              </w:rPr>
            </w:pPr>
          </w:p>
          <w:p w14:paraId="751EFC94" w14:textId="77777777" w:rsidR="00C6406E" w:rsidRPr="003D74C7" w:rsidRDefault="00C6406E" w:rsidP="00D23B14">
            <w:pPr>
              <w:rPr>
                <w:rFonts w:ascii="Times New Roman" w:hAnsi="Times New Roman"/>
                <w:color w:val="000000" w:themeColor="text1"/>
                <w:sz w:val="24"/>
                <w:szCs w:val="24"/>
              </w:rPr>
            </w:pPr>
          </w:p>
          <w:p w14:paraId="072681CB"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p>
          <w:p w14:paraId="6B4DF181" w14:textId="270907F7" w:rsidR="00C6406E" w:rsidRPr="003D74C7" w:rsidRDefault="00C7378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потенциал федеральных, региональных и местных субъектов политики</w:t>
            </w:r>
          </w:p>
          <w:p w14:paraId="20835B62" w14:textId="77777777" w:rsidR="00C73786" w:rsidRPr="003D74C7" w:rsidRDefault="00C7378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B08804B" w14:textId="1AC70E90" w:rsidR="00C73786"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анализа потенциала федеральных, региональных и местных субъектов политики, возможностей их взаимодействия с экономическими структурами</w:t>
            </w:r>
          </w:p>
          <w:p w14:paraId="22340E29" w14:textId="47F31C25" w:rsidR="00C6406E" w:rsidRPr="003D74C7" w:rsidRDefault="00C6406E" w:rsidP="00D23B14">
            <w:pPr>
              <w:ind w:firstLine="0"/>
              <w:rPr>
                <w:rFonts w:ascii="Times New Roman" w:hAnsi="Times New Roman"/>
                <w:color w:val="000000" w:themeColor="text1"/>
                <w:sz w:val="24"/>
                <w:szCs w:val="24"/>
              </w:rPr>
            </w:pPr>
          </w:p>
        </w:tc>
      </w:tr>
      <w:tr w:rsidR="003D74C7" w:rsidRPr="003D74C7" w14:paraId="57709326" w14:textId="77777777" w:rsidTr="00D23B14">
        <w:tc>
          <w:tcPr>
            <w:tcW w:w="1134" w:type="dxa"/>
          </w:tcPr>
          <w:p w14:paraId="7AD3662D" w14:textId="5E4D1602" w:rsidR="00006FC4" w:rsidRPr="003D74C7" w:rsidRDefault="00B9771A"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3D74C7">
              <w:rPr>
                <w:rFonts w:ascii="Times New Roman" w:hAnsi="Times New Roman"/>
                <w:b/>
                <w:color w:val="000000" w:themeColor="text1"/>
                <w:sz w:val="24"/>
                <w:szCs w:val="24"/>
                <w:lang w:eastAsia="ru-RU"/>
              </w:rPr>
              <w:lastRenderedPageBreak/>
              <w:t>ПКН - 4</w:t>
            </w:r>
          </w:p>
        </w:tc>
        <w:tc>
          <w:tcPr>
            <w:tcW w:w="2835" w:type="dxa"/>
          </w:tcPr>
          <w:p w14:paraId="1B03CF1A" w14:textId="1849E8B3" w:rsidR="00006FC4" w:rsidRPr="003D74C7" w:rsidRDefault="00C53D50"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 xml:space="preserve">Способность </w:t>
            </w:r>
            <w:r w:rsidR="00EF2CD9" w:rsidRPr="003D74C7">
              <w:rPr>
                <w:rFonts w:ascii="Times New Roman" w:hAnsi="Times New Roman"/>
                <w:color w:val="000000" w:themeColor="text1"/>
                <w:sz w:val="24"/>
                <w:szCs w:val="24"/>
                <w:lang w:eastAsia="ru-RU"/>
              </w:rPr>
              <w:t xml:space="preserve">устанавливать причинно-следственные связи, давать характеристику и оценку общественно-политическим </w:t>
            </w:r>
            <w:r w:rsidR="00C80293" w:rsidRPr="003D74C7">
              <w:rPr>
                <w:rFonts w:ascii="Times New Roman" w:hAnsi="Times New Roman"/>
                <w:color w:val="000000" w:themeColor="text1"/>
                <w:sz w:val="24"/>
                <w:szCs w:val="24"/>
                <w:lang w:eastAsia="ru-RU"/>
              </w:rPr>
              <w:t>и социально-экономическим событиям и процессам, выявляя их связь с экономическим, социальным и культурно-цивилизационным контекстам</w:t>
            </w:r>
            <w:r w:rsidR="00370882" w:rsidRPr="003D74C7">
              <w:rPr>
                <w:rFonts w:ascii="Times New Roman" w:hAnsi="Times New Roman"/>
                <w:color w:val="000000" w:themeColor="text1"/>
                <w:sz w:val="24"/>
                <w:szCs w:val="24"/>
                <w:lang w:eastAsia="ru-RU"/>
              </w:rPr>
              <w:t>и</w:t>
            </w:r>
            <w:r w:rsidR="00C80293" w:rsidRPr="003D74C7">
              <w:rPr>
                <w:rFonts w:ascii="Times New Roman" w:hAnsi="Times New Roman"/>
                <w:color w:val="000000" w:themeColor="text1"/>
                <w:sz w:val="24"/>
                <w:szCs w:val="24"/>
                <w:lang w:eastAsia="ru-RU"/>
              </w:rPr>
              <w:t xml:space="preserve">,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w:t>
            </w:r>
            <w:r w:rsidR="00C80293" w:rsidRPr="003D74C7">
              <w:rPr>
                <w:rFonts w:ascii="Times New Roman" w:hAnsi="Times New Roman"/>
                <w:color w:val="000000" w:themeColor="text1"/>
                <w:sz w:val="24"/>
                <w:szCs w:val="24"/>
                <w:lang w:eastAsia="ru-RU"/>
              </w:rPr>
              <w:lastRenderedPageBreak/>
              <w:t>локальном уровнях, выявлять общественно-политические, социальные и экономические проблемы, требующие управленческого решения</w:t>
            </w:r>
          </w:p>
        </w:tc>
        <w:tc>
          <w:tcPr>
            <w:tcW w:w="2694" w:type="dxa"/>
          </w:tcPr>
          <w:p w14:paraId="3B61934A" w14:textId="5B778456" w:rsidR="00006FC4" w:rsidRPr="003D74C7"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Владеет методами и навыками экспертной оценки.</w:t>
            </w:r>
          </w:p>
          <w:p w14:paraId="7D029E53" w14:textId="77777777" w:rsidR="00D23B14" w:rsidRPr="003D74C7" w:rsidRDefault="00D23B14" w:rsidP="00D23B14">
            <w:pPr>
              <w:pStyle w:val="ae"/>
              <w:widowControl w:val="0"/>
              <w:tabs>
                <w:tab w:val="left" w:pos="540"/>
              </w:tabs>
              <w:autoSpaceDE w:val="0"/>
              <w:autoSpaceDN w:val="0"/>
              <w:adjustRightInd w:val="0"/>
              <w:spacing w:after="0" w:line="240" w:lineRule="auto"/>
              <w:ind w:left="-110"/>
              <w:rPr>
                <w:rFonts w:ascii="Times New Roman" w:hAnsi="Times New Roman"/>
                <w:color w:val="000000" w:themeColor="text1"/>
                <w:sz w:val="24"/>
                <w:szCs w:val="24"/>
              </w:rPr>
            </w:pPr>
          </w:p>
          <w:p w14:paraId="214A4B89" w14:textId="4DA2E39B" w:rsidR="00C80293" w:rsidRPr="003D74C7"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Выявляет тенденции и закономерности общественно-политического развития.</w:t>
            </w:r>
          </w:p>
          <w:p w14:paraId="07D96991" w14:textId="3D137C56"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2F95B467" w14:textId="1D369FFF"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53A4C58A" w14:textId="733B190B"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3D3CBA00" w14:textId="5DB86758"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0661708A" w14:textId="77777777"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7C2CCA92" w14:textId="49AD8546" w:rsidR="00C80293" w:rsidRPr="003D74C7"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Продуцирует экспертное мнение в публичном дискурсе</w:t>
            </w:r>
          </w:p>
        </w:tc>
        <w:tc>
          <w:tcPr>
            <w:tcW w:w="3685" w:type="dxa"/>
          </w:tcPr>
          <w:p w14:paraId="7B7400BC" w14:textId="593F6304"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методы экспертной оценки</w:t>
            </w:r>
          </w:p>
          <w:p w14:paraId="2C4D16D9"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47241B3" w14:textId="7E2379F4"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экспертной оценки</w:t>
            </w:r>
          </w:p>
          <w:p w14:paraId="4F596348" w14:textId="77777777" w:rsidR="00006FC4" w:rsidRPr="003D74C7" w:rsidRDefault="00006FC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91C950" w14:textId="44439055"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тенденции и закономерности общественно-политического развития</w:t>
            </w:r>
          </w:p>
          <w:p w14:paraId="52E4E6EA"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27B8BBB" w14:textId="5ED79CA2"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анализа тенденций и закономерности общественно-политического развития</w:t>
            </w:r>
          </w:p>
          <w:p w14:paraId="1535E0B4" w14:textId="77777777" w:rsidR="00C6406E" w:rsidRPr="003D74C7" w:rsidRDefault="00C6406E" w:rsidP="00D23B14">
            <w:pPr>
              <w:rPr>
                <w:rFonts w:ascii="Times New Roman" w:hAnsi="Times New Roman"/>
                <w:color w:val="000000" w:themeColor="text1"/>
                <w:sz w:val="24"/>
                <w:szCs w:val="24"/>
              </w:rPr>
            </w:pPr>
          </w:p>
          <w:p w14:paraId="1CBC0678" w14:textId="791DD6A2"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способы продуцирования экспертного мнения в публичном дискурсе</w:t>
            </w:r>
          </w:p>
          <w:p w14:paraId="7450DDD1"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01D236A" w14:textId="77777777" w:rsidR="00C73786"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продуцирования экспертного мнения в публичном дискурсе</w:t>
            </w:r>
          </w:p>
          <w:p w14:paraId="5D5A8BEB" w14:textId="58E484A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C092F84" w14:textId="322DF3F0" w:rsidR="00C6406E" w:rsidRPr="003D74C7" w:rsidRDefault="00C6406E" w:rsidP="00D23B14">
            <w:pPr>
              <w:rPr>
                <w:rFonts w:ascii="Times New Roman" w:hAnsi="Times New Roman"/>
                <w:color w:val="000000" w:themeColor="text1"/>
                <w:sz w:val="24"/>
                <w:szCs w:val="24"/>
              </w:rPr>
            </w:pPr>
          </w:p>
        </w:tc>
      </w:tr>
      <w:tr w:rsidR="003D74C7" w:rsidRPr="003D74C7" w14:paraId="76F68256" w14:textId="77777777" w:rsidTr="00B9771A">
        <w:tc>
          <w:tcPr>
            <w:tcW w:w="1134" w:type="dxa"/>
          </w:tcPr>
          <w:p w14:paraId="14C9FB7D" w14:textId="6C3C1017" w:rsidR="00006FC4" w:rsidRPr="003D74C7" w:rsidRDefault="00C80293"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3D74C7">
              <w:rPr>
                <w:rFonts w:ascii="Times New Roman" w:hAnsi="Times New Roman"/>
                <w:b/>
                <w:color w:val="000000" w:themeColor="text1"/>
                <w:sz w:val="24"/>
                <w:szCs w:val="24"/>
                <w:lang w:eastAsia="ru-RU"/>
              </w:rPr>
              <w:t>УК-10</w:t>
            </w:r>
          </w:p>
        </w:tc>
        <w:tc>
          <w:tcPr>
            <w:tcW w:w="2835" w:type="dxa"/>
          </w:tcPr>
          <w:p w14:paraId="23C1A65B" w14:textId="33FD71F0" w:rsidR="00006FC4" w:rsidRPr="003D74C7" w:rsidRDefault="00C80293"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4" w:type="dxa"/>
            <w:vAlign w:val="center"/>
          </w:tcPr>
          <w:p w14:paraId="76064799" w14:textId="75B68CE9" w:rsidR="00006FC4" w:rsidRPr="003D74C7" w:rsidRDefault="00C80293"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748BEFA" w14:textId="4A26506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7FD6467B" w14:textId="40432418" w:rsidR="00C80293" w:rsidRPr="003D74C7" w:rsidRDefault="00C80293"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Обосновывает сущность происходящего, выявляет закономерности, </w:t>
            </w:r>
            <w:r w:rsidR="009264FC" w:rsidRPr="003D74C7">
              <w:rPr>
                <w:rFonts w:ascii="Times New Roman" w:hAnsi="Times New Roman"/>
                <w:color w:val="000000" w:themeColor="text1"/>
                <w:sz w:val="24"/>
                <w:szCs w:val="24"/>
              </w:rPr>
              <w:t>понимает</w:t>
            </w:r>
            <w:r w:rsidRPr="003D74C7">
              <w:rPr>
                <w:rFonts w:ascii="Times New Roman" w:hAnsi="Times New Roman"/>
                <w:color w:val="000000" w:themeColor="text1"/>
                <w:sz w:val="24"/>
                <w:szCs w:val="24"/>
              </w:rPr>
              <w:t xml:space="preserve"> природу</w:t>
            </w:r>
            <w:r w:rsidR="00AD0EE5" w:rsidRPr="003D74C7">
              <w:rPr>
                <w:rFonts w:ascii="Times New Roman" w:hAnsi="Times New Roman"/>
                <w:color w:val="000000" w:themeColor="text1"/>
                <w:sz w:val="24"/>
                <w:szCs w:val="24"/>
              </w:rPr>
              <w:t xml:space="preserve"> вариабельности.</w:t>
            </w:r>
          </w:p>
          <w:p w14:paraId="41258D07" w14:textId="2EF0E6CC"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4BF95466" w14:textId="187CF128" w:rsidR="00AD0EE5" w:rsidRPr="003D74C7"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Формулирует признак классификации, выделяет соответствующие ему группы однородных </w:t>
            </w:r>
            <w:r w:rsidR="00781A88" w:rsidRPr="003D74C7">
              <w:rPr>
                <w:rFonts w:ascii="Times New Roman" w:hAnsi="Times New Roman"/>
                <w:color w:val="000000" w:themeColor="text1"/>
                <w:sz w:val="24"/>
                <w:szCs w:val="24"/>
              </w:rPr>
              <w:t>«</w:t>
            </w:r>
            <w:r w:rsidRPr="003D74C7">
              <w:rPr>
                <w:rFonts w:ascii="Times New Roman" w:hAnsi="Times New Roman"/>
                <w:color w:val="000000" w:themeColor="text1"/>
                <w:sz w:val="24"/>
                <w:szCs w:val="24"/>
              </w:rPr>
              <w:t>объектов</w:t>
            </w:r>
            <w:r w:rsidR="00781A88" w:rsidRPr="003D74C7">
              <w:rPr>
                <w:rFonts w:ascii="Times New Roman" w:hAnsi="Times New Roman"/>
                <w:color w:val="000000" w:themeColor="text1"/>
                <w:sz w:val="24"/>
                <w:szCs w:val="24"/>
              </w:rPr>
              <w:t>»</w:t>
            </w:r>
            <w:r w:rsidRPr="003D74C7">
              <w:rPr>
                <w:rFonts w:ascii="Times New Roman" w:hAnsi="Times New Roman"/>
                <w:color w:val="000000" w:themeColor="text1"/>
                <w:sz w:val="24"/>
                <w:szCs w:val="24"/>
              </w:rPr>
              <w:t>, идентифицирует общие свойства элементов этих групп, оценивает полному результатов классификации, показывает прикладное назначение классифицированных групп.</w:t>
            </w:r>
          </w:p>
          <w:p w14:paraId="6743428E" w14:textId="18A932DE"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370F39C3" w14:textId="37D17BAA" w:rsidR="00AD0EE5" w:rsidRPr="003D74C7"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4AEEAEE" w14:textId="4577615C"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5717B086" w14:textId="51ADBB8C" w:rsidR="00AD0EE5" w:rsidRPr="003D74C7"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Аргументированно и логично представляет свою точку зрения посредством и на основе системного описания. </w:t>
            </w:r>
          </w:p>
        </w:tc>
        <w:tc>
          <w:tcPr>
            <w:tcW w:w="3685" w:type="dxa"/>
          </w:tcPr>
          <w:p w14:paraId="1AEF1383" w14:textId="184C5F80"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w:t>
            </w:r>
            <w:r w:rsidR="00C73786" w:rsidRPr="003D74C7">
              <w:rPr>
                <w:rFonts w:ascii="Times New Roman" w:hAnsi="Times New Roman"/>
                <w:color w:val="000000" w:themeColor="text1"/>
                <w:sz w:val="24"/>
                <w:szCs w:val="24"/>
              </w:rPr>
              <w:t>состав и структуру требуемых данных и информации</w:t>
            </w:r>
          </w:p>
          <w:p w14:paraId="60CC41D5"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17067FE4" w14:textId="2BACE4A0"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сбора, обработки и интерпретации данных</w:t>
            </w:r>
          </w:p>
          <w:p w14:paraId="150ECF8C" w14:textId="77777777" w:rsidR="00006FC4" w:rsidRPr="003D74C7" w:rsidRDefault="00006FC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1DF0C68" w14:textId="77777777" w:rsidR="00C6406E" w:rsidRPr="003D74C7" w:rsidRDefault="00C6406E" w:rsidP="00D23B14">
            <w:pPr>
              <w:rPr>
                <w:rFonts w:ascii="Times New Roman" w:hAnsi="Times New Roman"/>
                <w:color w:val="000000" w:themeColor="text1"/>
                <w:sz w:val="24"/>
                <w:szCs w:val="24"/>
              </w:rPr>
            </w:pPr>
          </w:p>
          <w:p w14:paraId="1E62A590" w14:textId="02D3C766"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принципы закономерности и вариабельности</w:t>
            </w:r>
          </w:p>
          <w:p w14:paraId="49765077"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5F4B68F" w14:textId="77777777" w:rsidR="00C73786"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обоснования происходящего, выявления закономерности и вариабельности</w:t>
            </w:r>
          </w:p>
          <w:p w14:paraId="5AF9C630" w14:textId="280C7CB8"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EF29964" w14:textId="13D8C3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принципы и процедуры метода классификации</w:t>
            </w:r>
          </w:p>
          <w:p w14:paraId="3BF39CC5"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BD20CC2" w14:textId="78E23CEC"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метода классификации</w:t>
            </w:r>
          </w:p>
          <w:p w14:paraId="7BB6BB8F" w14:textId="77777777" w:rsidR="00C6406E" w:rsidRPr="003D74C7" w:rsidRDefault="00C6406E" w:rsidP="00D23B14">
            <w:pPr>
              <w:rPr>
                <w:rFonts w:ascii="Times New Roman" w:hAnsi="Times New Roman"/>
                <w:color w:val="000000" w:themeColor="text1"/>
                <w:sz w:val="24"/>
                <w:szCs w:val="24"/>
              </w:rPr>
            </w:pPr>
          </w:p>
          <w:p w14:paraId="21B59B66" w14:textId="77777777" w:rsidR="00C6406E" w:rsidRPr="003D74C7" w:rsidRDefault="00C6406E" w:rsidP="00D23B14">
            <w:pPr>
              <w:rPr>
                <w:rFonts w:ascii="Times New Roman" w:hAnsi="Times New Roman"/>
                <w:color w:val="000000" w:themeColor="text1"/>
                <w:sz w:val="24"/>
                <w:szCs w:val="24"/>
              </w:rPr>
            </w:pPr>
          </w:p>
          <w:p w14:paraId="4DA4FBF6" w14:textId="77777777" w:rsidR="00C6406E" w:rsidRPr="003D74C7" w:rsidRDefault="00C6406E" w:rsidP="00D23B14">
            <w:pPr>
              <w:rPr>
                <w:rFonts w:ascii="Times New Roman" w:hAnsi="Times New Roman"/>
                <w:color w:val="000000" w:themeColor="text1"/>
                <w:sz w:val="24"/>
                <w:szCs w:val="24"/>
              </w:rPr>
            </w:pPr>
          </w:p>
          <w:p w14:paraId="69B587ED" w14:textId="77777777" w:rsidR="00C6406E" w:rsidRPr="003D74C7" w:rsidRDefault="00C6406E" w:rsidP="00D23B14">
            <w:pPr>
              <w:rPr>
                <w:rFonts w:ascii="Times New Roman" w:hAnsi="Times New Roman"/>
                <w:color w:val="000000" w:themeColor="text1"/>
                <w:sz w:val="24"/>
                <w:szCs w:val="24"/>
              </w:rPr>
            </w:pPr>
          </w:p>
          <w:p w14:paraId="6C2372E9" w14:textId="77777777" w:rsidR="00C6406E" w:rsidRPr="003D74C7" w:rsidRDefault="00C6406E" w:rsidP="00D23B14">
            <w:pPr>
              <w:rPr>
                <w:rFonts w:ascii="Times New Roman" w:hAnsi="Times New Roman"/>
                <w:color w:val="000000" w:themeColor="text1"/>
                <w:sz w:val="24"/>
                <w:szCs w:val="24"/>
              </w:rPr>
            </w:pPr>
          </w:p>
          <w:p w14:paraId="36A3B95C" w14:textId="77777777" w:rsidR="00C6406E" w:rsidRPr="003D74C7" w:rsidRDefault="00C6406E" w:rsidP="00D23B14">
            <w:pPr>
              <w:rPr>
                <w:rFonts w:ascii="Times New Roman" w:hAnsi="Times New Roman"/>
                <w:color w:val="000000" w:themeColor="text1"/>
                <w:sz w:val="24"/>
                <w:szCs w:val="24"/>
              </w:rPr>
            </w:pPr>
          </w:p>
          <w:p w14:paraId="33934579" w14:textId="77777777" w:rsidR="00C6406E" w:rsidRPr="003D74C7" w:rsidRDefault="00C6406E" w:rsidP="00D23B14">
            <w:pPr>
              <w:rPr>
                <w:rFonts w:ascii="Times New Roman" w:hAnsi="Times New Roman"/>
                <w:color w:val="000000" w:themeColor="text1"/>
                <w:sz w:val="24"/>
                <w:szCs w:val="24"/>
              </w:rPr>
            </w:pPr>
          </w:p>
          <w:p w14:paraId="3F528189" w14:textId="77777777" w:rsidR="00C6406E" w:rsidRPr="003D74C7" w:rsidRDefault="00C6406E" w:rsidP="00D23B14">
            <w:pPr>
              <w:rPr>
                <w:rFonts w:ascii="Times New Roman" w:hAnsi="Times New Roman"/>
                <w:color w:val="000000" w:themeColor="text1"/>
                <w:sz w:val="24"/>
                <w:szCs w:val="24"/>
              </w:rPr>
            </w:pPr>
          </w:p>
          <w:p w14:paraId="4AD416AA" w14:textId="77777777" w:rsidR="00C6406E" w:rsidRPr="003D74C7" w:rsidRDefault="00C6406E" w:rsidP="00D23B14">
            <w:pPr>
              <w:rPr>
                <w:rFonts w:ascii="Times New Roman" w:hAnsi="Times New Roman"/>
                <w:color w:val="000000" w:themeColor="text1"/>
                <w:sz w:val="24"/>
                <w:szCs w:val="24"/>
              </w:rPr>
            </w:pPr>
          </w:p>
          <w:p w14:paraId="64CC6748" w14:textId="77777777" w:rsidR="00C6406E" w:rsidRPr="003D74C7" w:rsidRDefault="00C6406E" w:rsidP="00D23B14">
            <w:pPr>
              <w:rPr>
                <w:rFonts w:ascii="Times New Roman" w:hAnsi="Times New Roman"/>
                <w:color w:val="000000" w:themeColor="text1"/>
                <w:sz w:val="24"/>
                <w:szCs w:val="24"/>
              </w:rPr>
            </w:pPr>
          </w:p>
          <w:p w14:paraId="4B963749" w14:textId="77777777" w:rsidR="00C6406E" w:rsidRPr="003D74C7" w:rsidRDefault="00C6406E" w:rsidP="00D23B14">
            <w:pPr>
              <w:rPr>
                <w:rFonts w:ascii="Times New Roman" w:hAnsi="Times New Roman"/>
                <w:color w:val="000000" w:themeColor="text1"/>
                <w:sz w:val="24"/>
                <w:szCs w:val="24"/>
              </w:rPr>
            </w:pPr>
          </w:p>
          <w:p w14:paraId="02E6C344" w14:textId="2D71357F"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принципы формирования суждений и оценок</w:t>
            </w:r>
          </w:p>
          <w:p w14:paraId="69DDCC69"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CF7C7A3" w14:textId="5FE3EFAD"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862073" w:rsidRPr="003D74C7">
              <w:rPr>
                <w:rFonts w:ascii="Times New Roman" w:hAnsi="Times New Roman"/>
                <w:color w:val="000000" w:themeColor="text1"/>
                <w:sz w:val="24"/>
                <w:szCs w:val="24"/>
              </w:rPr>
              <w:t>аргументированно формировать собственные суждения и оценки. Отличать факты от мнений, интерпретаций, оценок</w:t>
            </w:r>
          </w:p>
          <w:p w14:paraId="0AAA5A96" w14:textId="77777777" w:rsidR="00C6406E" w:rsidRPr="003D74C7" w:rsidRDefault="00C6406E" w:rsidP="00D23B14">
            <w:pPr>
              <w:rPr>
                <w:rFonts w:ascii="Times New Roman" w:hAnsi="Times New Roman"/>
                <w:color w:val="000000" w:themeColor="text1"/>
                <w:sz w:val="24"/>
                <w:szCs w:val="24"/>
              </w:rPr>
            </w:pPr>
          </w:p>
          <w:p w14:paraId="794D2519" w14:textId="77777777" w:rsidR="00C6406E" w:rsidRPr="003D74C7" w:rsidRDefault="00C6406E" w:rsidP="00D23B14">
            <w:pPr>
              <w:rPr>
                <w:rFonts w:ascii="Times New Roman" w:hAnsi="Times New Roman"/>
                <w:color w:val="000000" w:themeColor="text1"/>
                <w:sz w:val="24"/>
                <w:szCs w:val="24"/>
              </w:rPr>
            </w:pPr>
          </w:p>
          <w:p w14:paraId="3ADD0182" w14:textId="77777777" w:rsidR="00C6406E" w:rsidRPr="003D74C7" w:rsidRDefault="00C6406E" w:rsidP="00D23B14">
            <w:pPr>
              <w:rPr>
                <w:rFonts w:ascii="Times New Roman" w:hAnsi="Times New Roman"/>
                <w:color w:val="000000" w:themeColor="text1"/>
                <w:sz w:val="24"/>
                <w:szCs w:val="24"/>
              </w:rPr>
            </w:pPr>
          </w:p>
          <w:p w14:paraId="636F9F2E" w14:textId="77777777" w:rsidR="00C6406E" w:rsidRPr="003D74C7" w:rsidRDefault="00C6406E" w:rsidP="00D23B14">
            <w:pPr>
              <w:rPr>
                <w:rFonts w:ascii="Times New Roman" w:hAnsi="Times New Roman"/>
                <w:color w:val="000000" w:themeColor="text1"/>
                <w:sz w:val="24"/>
                <w:szCs w:val="24"/>
              </w:rPr>
            </w:pPr>
          </w:p>
          <w:p w14:paraId="5D1B306A" w14:textId="2BF36DF1"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w:t>
            </w:r>
            <w:r w:rsidR="000C19F4" w:rsidRPr="003D74C7">
              <w:rPr>
                <w:rFonts w:ascii="Times New Roman" w:hAnsi="Times New Roman"/>
                <w:color w:val="000000" w:themeColor="text1"/>
                <w:sz w:val="24"/>
                <w:szCs w:val="24"/>
              </w:rPr>
              <w:t>основы системного описания</w:t>
            </w:r>
          </w:p>
          <w:p w14:paraId="771D2FCA"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AE65D3D" w14:textId="643A222F" w:rsidR="000C19F4"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0C19F4" w:rsidRPr="003D74C7">
              <w:rPr>
                <w:rFonts w:ascii="Times New Roman" w:hAnsi="Times New Roman"/>
                <w:color w:val="000000" w:themeColor="text1"/>
                <w:sz w:val="24"/>
                <w:szCs w:val="24"/>
              </w:rPr>
              <w:t>применять навыки представления своей точки зрения на основе системного описания</w:t>
            </w:r>
          </w:p>
          <w:p w14:paraId="391BB4DE" w14:textId="17549610" w:rsidR="00C6406E" w:rsidRPr="003D74C7" w:rsidRDefault="00C6406E" w:rsidP="00D23B14">
            <w:pPr>
              <w:ind w:firstLine="0"/>
              <w:rPr>
                <w:rFonts w:ascii="Times New Roman" w:hAnsi="Times New Roman"/>
                <w:color w:val="000000" w:themeColor="text1"/>
                <w:sz w:val="24"/>
                <w:szCs w:val="24"/>
              </w:rPr>
            </w:pPr>
          </w:p>
        </w:tc>
      </w:tr>
      <w:tr w:rsidR="003D74C7" w:rsidRPr="003D74C7" w14:paraId="285DAAC3" w14:textId="77777777" w:rsidTr="00B9771A">
        <w:tc>
          <w:tcPr>
            <w:tcW w:w="1134" w:type="dxa"/>
          </w:tcPr>
          <w:p w14:paraId="69F30757" w14:textId="13EF4DC2" w:rsidR="00006FC4" w:rsidRPr="003D74C7" w:rsidRDefault="00AD0EE5"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3D74C7">
              <w:rPr>
                <w:rFonts w:ascii="Times New Roman" w:hAnsi="Times New Roman"/>
                <w:b/>
                <w:color w:val="000000" w:themeColor="text1"/>
                <w:sz w:val="24"/>
                <w:szCs w:val="24"/>
                <w:lang w:eastAsia="ru-RU"/>
              </w:rPr>
              <w:lastRenderedPageBreak/>
              <w:t xml:space="preserve">УК -11 </w:t>
            </w:r>
          </w:p>
        </w:tc>
        <w:tc>
          <w:tcPr>
            <w:tcW w:w="2835" w:type="dxa"/>
          </w:tcPr>
          <w:p w14:paraId="2B6D763D" w14:textId="5BB96455" w:rsidR="00006FC4" w:rsidRPr="003D74C7" w:rsidRDefault="001265E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 xml:space="preserve">Способность </w:t>
            </w:r>
            <w:r w:rsidR="00AD0EE5" w:rsidRPr="003D74C7">
              <w:rPr>
                <w:rFonts w:ascii="Times New Roman" w:hAnsi="Times New Roman"/>
                <w:color w:val="000000" w:themeColor="text1"/>
                <w:sz w:val="24"/>
                <w:szCs w:val="24"/>
                <w:lang w:eastAsia="ru-RU"/>
              </w:rPr>
              <w:t>к постановке целей и задач исследований, выбору оптимальных путей и методов их достижения</w:t>
            </w:r>
          </w:p>
        </w:tc>
        <w:tc>
          <w:tcPr>
            <w:tcW w:w="2694" w:type="dxa"/>
            <w:vAlign w:val="center"/>
          </w:tcPr>
          <w:p w14:paraId="02CF0AD5" w14:textId="4BB6446D" w:rsidR="00006FC4"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Аргументированно переходит от </w:t>
            </w:r>
            <w:r w:rsidR="009264FC" w:rsidRPr="003D74C7">
              <w:rPr>
                <w:rFonts w:ascii="Times New Roman" w:hAnsi="Times New Roman"/>
                <w:color w:val="000000" w:themeColor="text1"/>
                <w:sz w:val="24"/>
                <w:szCs w:val="24"/>
              </w:rPr>
              <w:t>перво</w:t>
            </w:r>
            <w:r w:rsidRPr="003D74C7">
              <w:rPr>
                <w:rFonts w:ascii="Times New Roman" w:hAnsi="Times New Roman"/>
                <w:color w:val="000000" w:themeColor="text1"/>
                <w:sz w:val="24"/>
                <w:szCs w:val="24"/>
              </w:rPr>
              <w:t>начальной субъективной формулировки проблемы к целостному, структурированному описанию проблемной ситуации.</w:t>
            </w:r>
          </w:p>
          <w:p w14:paraId="6546CEAB" w14:textId="7777777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30D61CE0" w14:textId="6873708D" w:rsidR="00AD0EE5"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Обосновывает системную формулировку цели и постановку задачи управления.</w:t>
            </w:r>
          </w:p>
          <w:p w14:paraId="2FB1C9C9" w14:textId="2D8FC3A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7F51A3DF" w14:textId="77777777" w:rsidR="009526E1" w:rsidRPr="003D74C7" w:rsidRDefault="009526E1" w:rsidP="00D23B14">
            <w:pPr>
              <w:widowControl w:val="0"/>
              <w:tabs>
                <w:tab w:val="left" w:pos="540"/>
              </w:tabs>
              <w:autoSpaceDE w:val="0"/>
              <w:autoSpaceDN w:val="0"/>
              <w:adjustRightInd w:val="0"/>
              <w:rPr>
                <w:rFonts w:ascii="Times New Roman" w:hAnsi="Times New Roman"/>
                <w:color w:val="000000" w:themeColor="text1"/>
                <w:sz w:val="24"/>
                <w:szCs w:val="24"/>
              </w:rPr>
            </w:pPr>
          </w:p>
          <w:p w14:paraId="05A09673" w14:textId="7CB869A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27FEDB28" w14:textId="0876EC10" w:rsidR="00AD0EE5"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Взвешенно и системно подходит к анализу ситуации, формулировк</w:t>
            </w:r>
            <w:r w:rsidR="009264FC" w:rsidRPr="003D74C7">
              <w:rPr>
                <w:rFonts w:ascii="Times New Roman" w:hAnsi="Times New Roman"/>
                <w:color w:val="000000" w:themeColor="text1"/>
                <w:sz w:val="24"/>
                <w:szCs w:val="24"/>
              </w:rPr>
              <w:t>е</w:t>
            </w:r>
            <w:r w:rsidRPr="003D74C7">
              <w:rPr>
                <w:rFonts w:ascii="Times New Roman" w:hAnsi="Times New Roman"/>
                <w:color w:val="000000" w:themeColor="text1"/>
                <w:sz w:val="24"/>
                <w:szCs w:val="24"/>
              </w:rPr>
              <w:t xml:space="preserve"> критериев и условий выбора.</w:t>
            </w:r>
          </w:p>
          <w:p w14:paraId="06244C52" w14:textId="5093FA75"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57FC45BA" w14:textId="7A08A9C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39663C97" w14:textId="77777777" w:rsidR="009526E1" w:rsidRPr="003D74C7" w:rsidRDefault="009526E1" w:rsidP="00D23B14">
            <w:pPr>
              <w:widowControl w:val="0"/>
              <w:tabs>
                <w:tab w:val="left" w:pos="540"/>
              </w:tabs>
              <w:autoSpaceDE w:val="0"/>
              <w:autoSpaceDN w:val="0"/>
              <w:adjustRightInd w:val="0"/>
              <w:rPr>
                <w:rFonts w:ascii="Times New Roman" w:hAnsi="Times New Roman"/>
                <w:color w:val="000000" w:themeColor="text1"/>
                <w:sz w:val="24"/>
                <w:szCs w:val="24"/>
              </w:rPr>
            </w:pPr>
          </w:p>
          <w:p w14:paraId="250DC748" w14:textId="159E4EBC" w:rsidR="00AD0EE5"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9264FC" w:rsidRPr="003D74C7">
              <w:rPr>
                <w:rFonts w:ascii="Times New Roman" w:hAnsi="Times New Roman"/>
                <w:color w:val="000000" w:themeColor="text1"/>
                <w:sz w:val="24"/>
                <w:szCs w:val="24"/>
              </w:rPr>
              <w:t>последствий</w:t>
            </w:r>
            <w:r w:rsidRPr="003D74C7">
              <w:rPr>
                <w:rFonts w:ascii="Times New Roman" w:hAnsi="Times New Roman"/>
                <w:color w:val="000000" w:themeColor="text1"/>
                <w:sz w:val="24"/>
                <w:szCs w:val="24"/>
              </w:rPr>
              <w:t>» («причины причин») и контурные связи.</w:t>
            </w:r>
          </w:p>
          <w:p w14:paraId="7E9A30DC" w14:textId="3FD31651"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6A49D9DE" w14:textId="319B4F4E" w:rsidR="00C6406E"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Корректно использует процедуры целеполагания</w:t>
            </w:r>
            <w:r w:rsidR="0035119E" w:rsidRPr="003D74C7">
              <w:rPr>
                <w:rFonts w:ascii="Times New Roman" w:hAnsi="Times New Roman"/>
                <w:color w:val="000000" w:themeColor="text1"/>
                <w:sz w:val="24"/>
                <w:szCs w:val="24"/>
              </w:rPr>
              <w:t xml:space="preserve">, </w:t>
            </w:r>
            <w:r w:rsidR="0035119E" w:rsidRPr="003D74C7">
              <w:rPr>
                <w:rFonts w:ascii="Times New Roman" w:hAnsi="Times New Roman"/>
                <w:color w:val="000000" w:themeColor="text1"/>
                <w:sz w:val="24"/>
                <w:szCs w:val="24"/>
              </w:rPr>
              <w:lastRenderedPageBreak/>
              <w:t xml:space="preserve">декомпозиции и агрегирования, анализа и синтеза при решении практических задач управления и подготовке аналитических отчетов. </w:t>
            </w:r>
          </w:p>
          <w:p w14:paraId="2E3E2520" w14:textId="222F4C1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0B86E307" w14:textId="77777777" w:rsidR="009526E1" w:rsidRPr="003D74C7" w:rsidRDefault="009526E1" w:rsidP="00D23B14">
            <w:pPr>
              <w:widowControl w:val="0"/>
              <w:tabs>
                <w:tab w:val="left" w:pos="540"/>
              </w:tabs>
              <w:autoSpaceDE w:val="0"/>
              <w:autoSpaceDN w:val="0"/>
              <w:adjustRightInd w:val="0"/>
              <w:rPr>
                <w:rFonts w:ascii="Times New Roman" w:hAnsi="Times New Roman"/>
                <w:color w:val="000000" w:themeColor="text1"/>
                <w:sz w:val="24"/>
                <w:szCs w:val="24"/>
              </w:rPr>
            </w:pPr>
          </w:p>
          <w:p w14:paraId="215DCFA3" w14:textId="78F7B6FB" w:rsidR="00AD0EE5" w:rsidRPr="003D74C7" w:rsidRDefault="00C6406E"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Логично, последовательно и убедительно излагает в отчете цели, задачи, теорию и методологию исследования, результаты и выводы.</w:t>
            </w:r>
            <w:r w:rsidR="00AD0EE5" w:rsidRPr="003D74C7">
              <w:rPr>
                <w:rFonts w:ascii="Times New Roman" w:hAnsi="Times New Roman"/>
                <w:color w:val="000000" w:themeColor="text1"/>
                <w:sz w:val="24"/>
                <w:szCs w:val="24"/>
              </w:rPr>
              <w:t xml:space="preserve"> </w:t>
            </w:r>
          </w:p>
        </w:tc>
        <w:tc>
          <w:tcPr>
            <w:tcW w:w="3685" w:type="dxa"/>
          </w:tcPr>
          <w:p w14:paraId="2CC07B8B" w14:textId="02E4933E"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w:t>
            </w:r>
            <w:r w:rsidR="00265D97" w:rsidRPr="003D74C7">
              <w:rPr>
                <w:rFonts w:ascii="Times New Roman" w:hAnsi="Times New Roman"/>
                <w:color w:val="000000" w:themeColor="text1"/>
                <w:sz w:val="24"/>
                <w:szCs w:val="24"/>
              </w:rPr>
              <w:t>способы целостного, структурированного описания проблемной ситуации.</w:t>
            </w:r>
          </w:p>
          <w:p w14:paraId="6F504E32"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4D60A3E" w14:textId="77777777" w:rsidR="00265D97"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целостного, структурированного описания проблемной ситуации.</w:t>
            </w:r>
          </w:p>
          <w:p w14:paraId="76D4D809" w14:textId="2253AB3E"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544165E" w14:textId="77777777" w:rsidR="00006FC4" w:rsidRPr="003D74C7" w:rsidRDefault="00006FC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15A34EB" w14:textId="77777777" w:rsidR="00C6406E" w:rsidRPr="003D74C7" w:rsidRDefault="00C6406E" w:rsidP="00D23B14">
            <w:pPr>
              <w:rPr>
                <w:rFonts w:ascii="Times New Roman" w:hAnsi="Times New Roman"/>
                <w:color w:val="000000" w:themeColor="text1"/>
                <w:sz w:val="24"/>
                <w:szCs w:val="24"/>
              </w:rPr>
            </w:pPr>
          </w:p>
          <w:p w14:paraId="3DB0269C" w14:textId="77777777" w:rsidR="00C6406E" w:rsidRPr="003D74C7" w:rsidRDefault="00C6406E" w:rsidP="00D23B14">
            <w:pPr>
              <w:rPr>
                <w:rFonts w:ascii="Times New Roman" w:hAnsi="Times New Roman"/>
                <w:color w:val="000000" w:themeColor="text1"/>
                <w:sz w:val="24"/>
                <w:szCs w:val="24"/>
              </w:rPr>
            </w:pPr>
          </w:p>
          <w:p w14:paraId="0DDE0B03" w14:textId="44FE6093"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принципы системной формулировки цели и постановки задачи управления.</w:t>
            </w:r>
          </w:p>
          <w:p w14:paraId="1A5934DB"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4D62F6" w14:textId="34130D1A"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системной формулировки цели и постановки задачи управления</w:t>
            </w:r>
          </w:p>
          <w:p w14:paraId="629728DF" w14:textId="77777777" w:rsidR="00C6406E" w:rsidRPr="003D74C7" w:rsidRDefault="00C6406E" w:rsidP="00D23B14">
            <w:pPr>
              <w:rPr>
                <w:rFonts w:ascii="Times New Roman" w:hAnsi="Times New Roman"/>
                <w:color w:val="000000" w:themeColor="text1"/>
                <w:sz w:val="24"/>
                <w:szCs w:val="24"/>
              </w:rPr>
            </w:pPr>
          </w:p>
          <w:p w14:paraId="4E7EF3E1" w14:textId="22E4A06F"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способы системного анализа ситуации, формулировки критериев и условий выбора</w:t>
            </w:r>
          </w:p>
          <w:p w14:paraId="775ED80D"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C935859" w14:textId="40F837B3"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системного анализа ситуации, формулировки критериев и условий выбора</w:t>
            </w:r>
          </w:p>
          <w:p w14:paraId="1F23C4F2" w14:textId="77777777" w:rsidR="00C6406E" w:rsidRPr="003D74C7" w:rsidRDefault="00C6406E" w:rsidP="00D23B14">
            <w:pPr>
              <w:rPr>
                <w:rFonts w:ascii="Times New Roman" w:hAnsi="Times New Roman"/>
                <w:color w:val="000000" w:themeColor="text1"/>
                <w:sz w:val="24"/>
                <w:szCs w:val="24"/>
              </w:rPr>
            </w:pPr>
          </w:p>
          <w:p w14:paraId="13F3FC19" w14:textId="2828B436"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принципы альтернативности, логику причинно-следственных связей</w:t>
            </w:r>
          </w:p>
          <w:p w14:paraId="121AFABD"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011EC38" w14:textId="07C41B6D"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оценки причинно-следственных связей и альтернатив</w:t>
            </w:r>
          </w:p>
          <w:p w14:paraId="233CF20E" w14:textId="77777777" w:rsidR="00C6406E" w:rsidRPr="003D74C7" w:rsidRDefault="00C6406E" w:rsidP="00D23B14">
            <w:pPr>
              <w:rPr>
                <w:rFonts w:ascii="Times New Roman" w:hAnsi="Times New Roman"/>
                <w:color w:val="000000" w:themeColor="text1"/>
                <w:sz w:val="24"/>
                <w:szCs w:val="24"/>
              </w:rPr>
            </w:pPr>
          </w:p>
          <w:p w14:paraId="5B1D4F29" w14:textId="77777777" w:rsidR="00C6406E" w:rsidRPr="003D74C7" w:rsidRDefault="00C6406E" w:rsidP="00D23B14">
            <w:pPr>
              <w:rPr>
                <w:rFonts w:ascii="Times New Roman" w:hAnsi="Times New Roman"/>
                <w:color w:val="000000" w:themeColor="text1"/>
                <w:sz w:val="24"/>
                <w:szCs w:val="24"/>
              </w:rPr>
            </w:pPr>
          </w:p>
          <w:p w14:paraId="65189CED" w14:textId="77777777" w:rsidR="00C6406E" w:rsidRPr="003D74C7" w:rsidRDefault="00C6406E" w:rsidP="00D23B14">
            <w:pPr>
              <w:rPr>
                <w:rFonts w:ascii="Times New Roman" w:hAnsi="Times New Roman"/>
                <w:color w:val="000000" w:themeColor="text1"/>
                <w:sz w:val="24"/>
                <w:szCs w:val="24"/>
              </w:rPr>
            </w:pPr>
          </w:p>
          <w:p w14:paraId="1D591C76" w14:textId="77777777" w:rsidR="00C6406E" w:rsidRPr="003D74C7" w:rsidRDefault="00C6406E" w:rsidP="00D23B14">
            <w:pPr>
              <w:rPr>
                <w:rFonts w:ascii="Times New Roman" w:hAnsi="Times New Roman"/>
                <w:color w:val="000000" w:themeColor="text1"/>
                <w:sz w:val="24"/>
                <w:szCs w:val="24"/>
              </w:rPr>
            </w:pPr>
          </w:p>
          <w:p w14:paraId="300D9ABF" w14:textId="77777777" w:rsidR="00C6406E" w:rsidRPr="003D74C7" w:rsidRDefault="00C6406E" w:rsidP="00D23B14">
            <w:pPr>
              <w:rPr>
                <w:rFonts w:ascii="Times New Roman" w:hAnsi="Times New Roman"/>
                <w:color w:val="000000" w:themeColor="text1"/>
                <w:sz w:val="24"/>
                <w:szCs w:val="24"/>
              </w:rPr>
            </w:pPr>
          </w:p>
          <w:p w14:paraId="4A03FE32" w14:textId="77777777" w:rsidR="00C6406E" w:rsidRPr="003D74C7" w:rsidRDefault="00C6406E" w:rsidP="00D23B14">
            <w:pPr>
              <w:rPr>
                <w:rFonts w:ascii="Times New Roman" w:hAnsi="Times New Roman"/>
                <w:color w:val="000000" w:themeColor="text1"/>
                <w:sz w:val="24"/>
                <w:szCs w:val="24"/>
              </w:rPr>
            </w:pPr>
          </w:p>
          <w:p w14:paraId="7D5DC90A" w14:textId="5A4E9489"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процедуры целеполагания, декомпозиции и агрегирования, анализа и синтеза</w:t>
            </w:r>
          </w:p>
          <w:p w14:paraId="11F69147"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EC46EC" w14:textId="3E207FBD" w:rsidR="00265D97"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B300205" w14:textId="6269B11C"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97CD7F9" w14:textId="7F92CBEC"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способы и принципы изложения данных и методологии в отчетах</w:t>
            </w:r>
          </w:p>
          <w:p w14:paraId="7576528E"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F6616F8" w14:textId="77777777" w:rsidR="00265D97"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изложения данных и методологии в отчетах</w:t>
            </w:r>
          </w:p>
          <w:p w14:paraId="574A0F64" w14:textId="0A8C16D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CE78172" w14:textId="25CCA3EC" w:rsidR="00C6406E" w:rsidRPr="003D74C7" w:rsidRDefault="00C6406E" w:rsidP="00D23B14">
            <w:pPr>
              <w:rPr>
                <w:rFonts w:ascii="Times New Roman" w:hAnsi="Times New Roman"/>
                <w:color w:val="000000" w:themeColor="text1"/>
                <w:sz w:val="24"/>
                <w:szCs w:val="24"/>
              </w:rPr>
            </w:pPr>
          </w:p>
        </w:tc>
      </w:tr>
    </w:tbl>
    <w:p w14:paraId="2C6CC518" w14:textId="77777777" w:rsidR="00D8418C" w:rsidRPr="003D74C7" w:rsidRDefault="00D8418C" w:rsidP="00D23B14">
      <w:pPr>
        <w:ind w:firstLine="709"/>
        <w:rPr>
          <w:rFonts w:ascii="Times New Roman" w:hAnsi="Times New Roman"/>
          <w:b/>
          <w:bCs/>
          <w:color w:val="000000" w:themeColor="text1"/>
          <w:sz w:val="24"/>
          <w:szCs w:val="24"/>
        </w:rPr>
      </w:pPr>
    </w:p>
    <w:p w14:paraId="63D203C8" w14:textId="72FBCB5B" w:rsidR="007405DD" w:rsidRPr="003D74C7" w:rsidRDefault="007405DD" w:rsidP="007405DD">
      <w:pPr>
        <w:spacing w:line="360" w:lineRule="auto"/>
        <w:ind w:firstLine="0"/>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3.Место дисциплины в структуре образовательной программы</w:t>
      </w:r>
    </w:p>
    <w:p w14:paraId="080E5FA5" w14:textId="4C4EC7E7" w:rsidR="002D170F" w:rsidRDefault="007405DD" w:rsidP="002D170F">
      <w:pPr>
        <w:tabs>
          <w:tab w:val="left" w:pos="709"/>
          <w:tab w:val="left" w:pos="993"/>
        </w:tabs>
        <w:spacing w:line="360" w:lineRule="auto"/>
        <w:ind w:firstLine="567"/>
        <w:rPr>
          <w:rFonts w:ascii="Times New Roman" w:hAnsi="Times New Roman"/>
          <w:sz w:val="28"/>
          <w:szCs w:val="28"/>
        </w:rPr>
      </w:pPr>
      <w:r w:rsidRPr="003D74C7">
        <w:rPr>
          <w:rFonts w:ascii="Times New Roman" w:hAnsi="Times New Roman"/>
          <w:color w:val="000000" w:themeColor="text1"/>
          <w:sz w:val="28"/>
          <w:szCs w:val="28"/>
        </w:rPr>
        <w:t>Дисциплина «</w:t>
      </w:r>
      <w:r w:rsidR="00B260A8" w:rsidRPr="003D74C7">
        <w:rPr>
          <w:rFonts w:ascii="Times New Roman" w:hAnsi="Times New Roman"/>
          <w:color w:val="000000" w:themeColor="text1"/>
          <w:sz w:val="28"/>
          <w:szCs w:val="28"/>
        </w:rPr>
        <w:t>Теория и методология политической науки</w:t>
      </w:r>
      <w:r w:rsidR="00781A88" w:rsidRPr="003D74C7">
        <w:rPr>
          <w:rFonts w:ascii="Times New Roman" w:hAnsi="Times New Roman"/>
          <w:color w:val="000000" w:themeColor="text1"/>
          <w:sz w:val="28"/>
          <w:szCs w:val="28"/>
        </w:rPr>
        <w:t xml:space="preserve">» входит </w:t>
      </w:r>
      <w:r w:rsidR="002D170F" w:rsidRPr="003D74C7">
        <w:rPr>
          <w:rFonts w:ascii="Times New Roman" w:hAnsi="Times New Roman"/>
          <w:color w:val="000000" w:themeColor="text1"/>
          <w:sz w:val="28"/>
          <w:szCs w:val="28"/>
        </w:rPr>
        <w:t>в общепрофессиональный</w:t>
      </w:r>
      <w:r w:rsidR="00781A88" w:rsidRPr="003D74C7">
        <w:rPr>
          <w:rFonts w:ascii="Times New Roman" w:hAnsi="Times New Roman"/>
          <w:color w:val="000000" w:themeColor="text1"/>
          <w:sz w:val="28"/>
          <w:szCs w:val="28"/>
        </w:rPr>
        <w:t xml:space="preserve"> цикл</w:t>
      </w:r>
      <w:r w:rsidR="009D3D8A" w:rsidRPr="003D74C7">
        <w:rPr>
          <w:rFonts w:ascii="Times New Roman" w:hAnsi="Times New Roman"/>
          <w:color w:val="000000" w:themeColor="text1"/>
          <w:sz w:val="28"/>
          <w:szCs w:val="28"/>
        </w:rPr>
        <w:t xml:space="preserve"> </w:t>
      </w:r>
      <w:r w:rsidR="002D170F" w:rsidRPr="003D74C7">
        <w:rPr>
          <w:rFonts w:ascii="Times New Roman" w:hAnsi="Times New Roman"/>
          <w:color w:val="000000" w:themeColor="text1"/>
          <w:sz w:val="28"/>
          <w:szCs w:val="28"/>
        </w:rPr>
        <w:t>ОП «</w:t>
      </w:r>
      <w:r w:rsidR="002D170F" w:rsidRPr="000020A5">
        <w:rPr>
          <w:rFonts w:ascii="Times New Roman" w:hAnsi="Times New Roman"/>
          <w:sz w:val="28"/>
          <w:szCs w:val="28"/>
        </w:rPr>
        <w:t>Современные политические технол</w:t>
      </w:r>
      <w:r w:rsidR="002D170F">
        <w:rPr>
          <w:rFonts w:ascii="Times New Roman" w:hAnsi="Times New Roman"/>
          <w:sz w:val="28"/>
          <w:szCs w:val="28"/>
        </w:rPr>
        <w:t xml:space="preserve">огии, </w:t>
      </w:r>
    </w:p>
    <w:p w14:paraId="0AE7F63D" w14:textId="1879685C" w:rsidR="00B260A8" w:rsidRPr="003D74C7" w:rsidRDefault="002D170F" w:rsidP="002D170F">
      <w:pPr>
        <w:tabs>
          <w:tab w:val="left" w:pos="709"/>
          <w:tab w:val="left" w:pos="993"/>
        </w:tabs>
        <w:spacing w:line="360" w:lineRule="auto"/>
        <w:ind w:firstLine="567"/>
        <w:rPr>
          <w:rFonts w:ascii="Times New Roman" w:hAnsi="Times New Roman"/>
          <w:color w:val="000000" w:themeColor="text1"/>
          <w:sz w:val="28"/>
          <w:szCs w:val="28"/>
        </w:rPr>
      </w:pPr>
      <w:r>
        <w:rPr>
          <w:rFonts w:ascii="Times New Roman" w:hAnsi="Times New Roman"/>
          <w:sz w:val="28"/>
          <w:szCs w:val="28"/>
        </w:rPr>
        <w:t xml:space="preserve">экспертиза и GR", </w:t>
      </w:r>
      <w:r w:rsidRPr="003D74C7">
        <w:rPr>
          <w:rFonts w:ascii="Times New Roman" w:hAnsi="Times New Roman"/>
          <w:color w:val="000000" w:themeColor="text1"/>
          <w:sz w:val="28"/>
          <w:szCs w:val="28"/>
        </w:rPr>
        <w:t>ОП «Мировая политика/</w:t>
      </w:r>
      <w:r w:rsidRPr="003D74C7">
        <w:rPr>
          <w:rFonts w:ascii="Times New Roman" w:hAnsi="Times New Roman"/>
          <w:color w:val="000000" w:themeColor="text1"/>
          <w:sz w:val="28"/>
          <w:szCs w:val="28"/>
          <w:lang w:val="en-US"/>
        </w:rPr>
        <w:t>Global</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politics</w:t>
      </w:r>
      <w:r w:rsidRPr="003D74C7">
        <w:rPr>
          <w:rFonts w:ascii="Times New Roman" w:hAnsi="Times New Roman"/>
          <w:color w:val="000000" w:themeColor="text1"/>
          <w:sz w:val="28"/>
          <w:szCs w:val="28"/>
        </w:rPr>
        <w:t>»</w:t>
      </w:r>
      <w:r w:rsidR="007703DA">
        <w:rPr>
          <w:rFonts w:ascii="Times New Roman" w:hAnsi="Times New Roman"/>
          <w:color w:val="000000" w:themeColor="text1"/>
          <w:sz w:val="28"/>
          <w:szCs w:val="28"/>
        </w:rPr>
        <w:t xml:space="preserve">, ОП «Политология» </w:t>
      </w:r>
      <w:r w:rsidR="00781A88" w:rsidRPr="003D74C7">
        <w:rPr>
          <w:rFonts w:ascii="Times New Roman" w:hAnsi="Times New Roman"/>
          <w:color w:val="000000" w:themeColor="text1"/>
          <w:sz w:val="28"/>
          <w:szCs w:val="28"/>
        </w:rPr>
        <w:t>по направлению</w:t>
      </w:r>
      <w:r w:rsidR="009D3D8A" w:rsidRPr="003D74C7">
        <w:rPr>
          <w:rFonts w:ascii="Times New Roman" w:hAnsi="Times New Roman"/>
          <w:color w:val="000000" w:themeColor="text1"/>
          <w:sz w:val="28"/>
          <w:szCs w:val="28"/>
        </w:rPr>
        <w:t xml:space="preserve"> подготовки 41.03.04. Политология.</w:t>
      </w:r>
    </w:p>
    <w:p w14:paraId="6BE48D03" w14:textId="1A30F3C8" w:rsidR="007405DD" w:rsidRPr="003D74C7" w:rsidRDefault="007405DD" w:rsidP="00D15622">
      <w:pPr>
        <w:keepNext/>
        <w:ind w:firstLine="0"/>
        <w:rPr>
          <w:rFonts w:ascii="Times New Roman" w:hAnsi="Times New Roman"/>
          <w:b/>
          <w:color w:val="000000" w:themeColor="text1"/>
          <w:sz w:val="28"/>
          <w:szCs w:val="28"/>
          <w:lang w:eastAsia="ru-RU"/>
        </w:rPr>
      </w:pPr>
      <w:r w:rsidRPr="003D74C7">
        <w:rPr>
          <w:rFonts w:ascii="Times New Roman" w:hAnsi="Times New Roman"/>
          <w:b/>
          <w:bCs/>
          <w:iCs/>
          <w:color w:val="000000" w:themeColor="text1"/>
          <w:sz w:val="28"/>
          <w:szCs w:val="28"/>
        </w:rPr>
        <w:t>4</w:t>
      </w:r>
      <w:r w:rsidRPr="003D74C7">
        <w:rPr>
          <w:rFonts w:ascii="Times New Roman" w:hAnsi="Times New Roman"/>
          <w:b/>
          <w:color w:val="000000" w:themeColor="text1"/>
          <w:sz w:val="28"/>
          <w:szCs w:val="28"/>
          <w:lang w:eastAsia="ru-RU"/>
        </w:rPr>
        <w:t xml:space="preserve">. </w:t>
      </w:r>
      <w:r w:rsidR="00D15622" w:rsidRPr="003D74C7">
        <w:rPr>
          <w:rFonts w:ascii="Times New Roman" w:hAnsi="Times New Roman"/>
          <w:b/>
          <w:color w:val="000000" w:themeColor="text1"/>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FCFD6A7" w14:textId="1DC10374" w:rsidR="00430F9C" w:rsidRPr="003D74C7" w:rsidRDefault="00F52C51" w:rsidP="00F52C51">
      <w:pPr>
        <w:ind w:firstLine="0"/>
        <w:jc w:val="right"/>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Таблица </w:t>
      </w:r>
      <w:r w:rsidR="001C6965" w:rsidRPr="003D74C7">
        <w:rPr>
          <w:rFonts w:ascii="Times New Roman" w:hAnsi="Times New Roman"/>
          <w:color w:val="000000" w:themeColor="text1"/>
          <w:sz w:val="28"/>
          <w:szCs w:val="28"/>
        </w:rPr>
        <w:t>2.</w:t>
      </w:r>
    </w:p>
    <w:p w14:paraId="10AE4113" w14:textId="24C2C659" w:rsidR="001C6965" w:rsidRPr="003D74C7" w:rsidRDefault="001C6965" w:rsidP="001C6965">
      <w:pPr>
        <w:ind w:firstLine="0"/>
        <w:jc w:val="center"/>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Очная/очно-заочная формы</w:t>
      </w:r>
      <w:r w:rsidR="00F321BE" w:rsidRPr="003D74C7">
        <w:rPr>
          <w:rFonts w:ascii="Times New Roman" w:hAnsi="Times New Roman"/>
          <w:b/>
          <w:color w:val="000000" w:themeColor="text1"/>
          <w:sz w:val="28"/>
          <w:szCs w:val="28"/>
          <w:lang w:eastAsia="ru-RU"/>
        </w:rPr>
        <w:t xml:space="preserve"> </w:t>
      </w:r>
      <w:r w:rsidRPr="003D74C7">
        <w:rPr>
          <w:rFonts w:ascii="Times New Roman" w:hAnsi="Times New Roman"/>
          <w:b/>
          <w:color w:val="000000" w:themeColor="text1"/>
          <w:sz w:val="28"/>
          <w:szCs w:val="28"/>
          <w:lang w:eastAsia="ru-RU"/>
        </w:rPr>
        <w:t>обучения</w:t>
      </w:r>
      <w:r w:rsidR="00F321BE" w:rsidRPr="003D74C7">
        <w:rPr>
          <w:rFonts w:ascii="Times New Roman" w:hAnsi="Times New Roman"/>
          <w:b/>
          <w:color w:val="000000" w:themeColor="text1"/>
          <w:sz w:val="28"/>
          <w:szCs w:val="28"/>
          <w:lang w:eastAsia="ru-RU"/>
        </w:rPr>
        <w:t xml:space="preserve"> ИОО</w:t>
      </w:r>
    </w:p>
    <w:tbl>
      <w:tblPr>
        <w:tblStyle w:val="13"/>
        <w:tblW w:w="9776" w:type="dxa"/>
        <w:tblLayout w:type="fixed"/>
        <w:tblLook w:val="04A0" w:firstRow="1" w:lastRow="0" w:firstColumn="1" w:lastColumn="0" w:noHBand="0" w:noVBand="1"/>
      </w:tblPr>
      <w:tblGrid>
        <w:gridCol w:w="2972"/>
        <w:gridCol w:w="1418"/>
        <w:gridCol w:w="1701"/>
        <w:gridCol w:w="1984"/>
        <w:gridCol w:w="1701"/>
      </w:tblGrid>
      <w:tr w:rsidR="003D74C7" w:rsidRPr="003D74C7" w14:paraId="43207076" w14:textId="4369E38D" w:rsidTr="004B4723">
        <w:trPr>
          <w:trHeight w:val="630"/>
        </w:trPr>
        <w:tc>
          <w:tcPr>
            <w:tcW w:w="2972" w:type="dxa"/>
          </w:tcPr>
          <w:p w14:paraId="336A8D59" w14:textId="77777777" w:rsidR="004B4723" w:rsidRPr="003D74C7" w:rsidRDefault="004B4723" w:rsidP="00001A7D">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Вид учебной работы по дисциплине</w:t>
            </w:r>
          </w:p>
        </w:tc>
        <w:tc>
          <w:tcPr>
            <w:tcW w:w="1418" w:type="dxa"/>
          </w:tcPr>
          <w:p w14:paraId="19BD7084" w14:textId="77777777" w:rsidR="004B4723" w:rsidRPr="003D74C7" w:rsidRDefault="004B4723" w:rsidP="00001A7D">
            <w:pPr>
              <w:ind w:firstLine="0"/>
              <w:jc w:val="left"/>
              <w:rPr>
                <w:rFonts w:ascii="Times New Roman" w:hAnsi="Times New Roman"/>
                <w:b/>
                <w:color w:val="000000" w:themeColor="text1"/>
                <w:sz w:val="24"/>
                <w:szCs w:val="24"/>
              </w:rPr>
            </w:pPr>
            <w:r w:rsidRPr="003D74C7">
              <w:rPr>
                <w:rFonts w:ascii="Times New Roman" w:hAnsi="Times New Roman"/>
                <w:b/>
                <w:color w:val="000000" w:themeColor="text1"/>
                <w:sz w:val="24"/>
                <w:szCs w:val="24"/>
              </w:rPr>
              <w:t>Всего</w:t>
            </w:r>
          </w:p>
          <w:p w14:paraId="139241FC" w14:textId="77777777" w:rsidR="004B4723" w:rsidRPr="003D74C7" w:rsidRDefault="004B4723" w:rsidP="00001A7D">
            <w:pPr>
              <w:ind w:firstLine="0"/>
              <w:jc w:val="left"/>
              <w:rPr>
                <w:rFonts w:ascii="Times New Roman" w:hAnsi="Times New Roman"/>
                <w:b/>
                <w:color w:val="000000" w:themeColor="text1"/>
                <w:sz w:val="24"/>
                <w:szCs w:val="24"/>
              </w:rPr>
            </w:pPr>
            <w:r w:rsidRPr="003D74C7">
              <w:rPr>
                <w:rFonts w:ascii="Times New Roman" w:hAnsi="Times New Roman"/>
                <w:b/>
                <w:color w:val="000000" w:themeColor="text1"/>
                <w:sz w:val="24"/>
                <w:szCs w:val="24"/>
              </w:rPr>
              <w:t>(в з/е и часах)</w:t>
            </w:r>
          </w:p>
        </w:tc>
        <w:tc>
          <w:tcPr>
            <w:tcW w:w="1701" w:type="dxa"/>
          </w:tcPr>
          <w:p w14:paraId="6CFA25B4" w14:textId="683B0277" w:rsidR="004B4723" w:rsidRPr="003D74C7" w:rsidRDefault="004B4723" w:rsidP="00001A7D">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Семестр 2</w:t>
            </w:r>
          </w:p>
          <w:p w14:paraId="53855D54" w14:textId="36390B32" w:rsidR="004B4723" w:rsidRPr="003D74C7" w:rsidRDefault="004B4723" w:rsidP="00001A7D">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(в часах)</w:t>
            </w:r>
          </w:p>
        </w:tc>
        <w:tc>
          <w:tcPr>
            <w:tcW w:w="1984" w:type="dxa"/>
          </w:tcPr>
          <w:p w14:paraId="3E5A51EE" w14:textId="1EFDC6B0" w:rsidR="004B4723" w:rsidRPr="003D74C7" w:rsidRDefault="004B4723" w:rsidP="00F24C68">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Семестр 3</w:t>
            </w:r>
          </w:p>
          <w:p w14:paraId="2A05FF50" w14:textId="456F60AB" w:rsidR="004B4723" w:rsidRPr="003D74C7" w:rsidRDefault="004B4723" w:rsidP="00F24C68">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(в часах)</w:t>
            </w:r>
          </w:p>
        </w:tc>
        <w:tc>
          <w:tcPr>
            <w:tcW w:w="1701" w:type="dxa"/>
          </w:tcPr>
          <w:p w14:paraId="3990BB51" w14:textId="47EDDE3B" w:rsidR="004B4723" w:rsidRPr="003D74C7" w:rsidRDefault="004B4723" w:rsidP="004B4723">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Семестр 4</w:t>
            </w:r>
          </w:p>
          <w:p w14:paraId="504B80BF" w14:textId="5CDC625A" w:rsidR="004B4723" w:rsidRPr="003D74C7" w:rsidRDefault="004B4723" w:rsidP="004B4723">
            <w:pPr>
              <w:spacing w:line="360" w:lineRule="auto"/>
              <w:ind w:left="-81" w:firstLine="81"/>
              <w:rPr>
                <w:rFonts w:ascii="Times New Roman" w:hAnsi="Times New Roman"/>
                <w:b/>
                <w:color w:val="000000" w:themeColor="text1"/>
                <w:sz w:val="24"/>
                <w:szCs w:val="24"/>
              </w:rPr>
            </w:pPr>
            <w:r w:rsidRPr="003D74C7">
              <w:rPr>
                <w:rFonts w:ascii="Times New Roman" w:hAnsi="Times New Roman"/>
                <w:b/>
                <w:color w:val="000000" w:themeColor="text1"/>
                <w:sz w:val="24"/>
                <w:szCs w:val="24"/>
              </w:rPr>
              <w:t>(в часах)</w:t>
            </w:r>
          </w:p>
        </w:tc>
      </w:tr>
      <w:tr w:rsidR="003D74C7" w:rsidRPr="003D74C7" w14:paraId="3B9F85A6" w14:textId="7B970822" w:rsidTr="004B4723">
        <w:tc>
          <w:tcPr>
            <w:tcW w:w="2972" w:type="dxa"/>
          </w:tcPr>
          <w:p w14:paraId="4E8734E2" w14:textId="77777777" w:rsidR="004B4723" w:rsidRPr="003D74C7" w:rsidRDefault="004B4723" w:rsidP="00430F9C">
            <w:pPr>
              <w:ind w:firstLine="0"/>
              <w:jc w:val="left"/>
              <w:rPr>
                <w:rFonts w:ascii="Times New Roman" w:hAnsi="Times New Roman"/>
                <w:b/>
                <w:color w:val="000000" w:themeColor="text1"/>
                <w:sz w:val="24"/>
                <w:szCs w:val="24"/>
              </w:rPr>
            </w:pPr>
            <w:r w:rsidRPr="003D74C7">
              <w:rPr>
                <w:rFonts w:ascii="Times New Roman" w:hAnsi="Times New Roman"/>
                <w:b/>
                <w:color w:val="000000" w:themeColor="text1"/>
                <w:sz w:val="24"/>
                <w:szCs w:val="24"/>
              </w:rPr>
              <w:t>Общая трудоемкость дисциплины</w:t>
            </w:r>
          </w:p>
        </w:tc>
        <w:tc>
          <w:tcPr>
            <w:tcW w:w="1418" w:type="dxa"/>
          </w:tcPr>
          <w:p w14:paraId="6F139C35" w14:textId="77777777" w:rsidR="004B4723" w:rsidRPr="003D74C7" w:rsidRDefault="004B4723" w:rsidP="0040193F">
            <w:pPr>
              <w:ind w:firstLine="0"/>
              <w:rPr>
                <w:rFonts w:ascii="Times New Roman" w:hAnsi="Times New Roman"/>
                <w:color w:val="000000" w:themeColor="text1"/>
                <w:sz w:val="24"/>
                <w:szCs w:val="24"/>
                <w:lang w:val="en-US"/>
              </w:rPr>
            </w:pPr>
            <w:r w:rsidRPr="003D74C7">
              <w:rPr>
                <w:rFonts w:ascii="Times New Roman" w:hAnsi="Times New Roman"/>
                <w:color w:val="000000" w:themeColor="text1"/>
                <w:sz w:val="24"/>
                <w:szCs w:val="24"/>
                <w:lang w:val="en-US"/>
              </w:rPr>
              <w:t>7(252)/</w:t>
            </w:r>
          </w:p>
          <w:p w14:paraId="3404B006" w14:textId="290BD35B" w:rsidR="004B4723" w:rsidRPr="003D74C7" w:rsidRDefault="004B4723" w:rsidP="0040193F">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7(252)</w:t>
            </w:r>
            <w:r w:rsidR="00962730" w:rsidRPr="003D74C7">
              <w:rPr>
                <w:rFonts w:ascii="Times New Roman" w:hAnsi="Times New Roman"/>
                <w:color w:val="000000" w:themeColor="text1"/>
              </w:rPr>
              <w:t xml:space="preserve"> </w:t>
            </w:r>
            <w:r w:rsidR="00F321BE" w:rsidRPr="003D74C7">
              <w:rPr>
                <w:rFonts w:ascii="Times New Roman" w:hAnsi="Times New Roman"/>
                <w:color w:val="000000" w:themeColor="text1"/>
                <w:sz w:val="24"/>
                <w:szCs w:val="24"/>
                <w:lang w:eastAsia="en-US"/>
              </w:rPr>
              <w:t>(Курсовой проект</w:t>
            </w:r>
            <w:r w:rsidR="00962730" w:rsidRPr="003D74C7">
              <w:rPr>
                <w:rFonts w:ascii="Times New Roman" w:hAnsi="Times New Roman"/>
                <w:color w:val="000000" w:themeColor="text1"/>
                <w:sz w:val="24"/>
                <w:szCs w:val="24"/>
                <w:lang w:eastAsia="en-US"/>
              </w:rPr>
              <w:t>-24 час)</w:t>
            </w:r>
          </w:p>
        </w:tc>
        <w:tc>
          <w:tcPr>
            <w:tcW w:w="1701" w:type="dxa"/>
          </w:tcPr>
          <w:p w14:paraId="32E19B90" w14:textId="6DDA4765"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72</w:t>
            </w:r>
            <w:r w:rsidR="005C6453" w:rsidRPr="003D74C7">
              <w:rPr>
                <w:rFonts w:ascii="Times New Roman" w:hAnsi="Times New Roman"/>
                <w:color w:val="000000" w:themeColor="text1"/>
                <w:sz w:val="24"/>
                <w:szCs w:val="24"/>
                <w:lang w:val="en-US"/>
              </w:rPr>
              <w:t>/</w:t>
            </w:r>
            <w:r w:rsidR="000A77C5" w:rsidRPr="003D74C7">
              <w:rPr>
                <w:rFonts w:ascii="Times New Roman" w:hAnsi="Times New Roman"/>
                <w:color w:val="000000" w:themeColor="text1"/>
                <w:sz w:val="24"/>
                <w:szCs w:val="24"/>
              </w:rPr>
              <w:t>-</w:t>
            </w:r>
          </w:p>
        </w:tc>
        <w:tc>
          <w:tcPr>
            <w:tcW w:w="1984" w:type="dxa"/>
          </w:tcPr>
          <w:p w14:paraId="1419C4CC" w14:textId="7E1DCE46"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90</w:t>
            </w:r>
            <w:r w:rsidR="005C6453" w:rsidRPr="003D74C7">
              <w:rPr>
                <w:rFonts w:ascii="Times New Roman" w:hAnsi="Times New Roman"/>
                <w:color w:val="000000" w:themeColor="text1"/>
                <w:sz w:val="24"/>
                <w:szCs w:val="24"/>
                <w:lang w:val="en-US"/>
              </w:rPr>
              <w:t>/</w:t>
            </w:r>
            <w:r w:rsidR="000A77C5" w:rsidRPr="003D74C7">
              <w:rPr>
                <w:rFonts w:ascii="Times New Roman" w:hAnsi="Times New Roman"/>
                <w:color w:val="000000" w:themeColor="text1"/>
                <w:sz w:val="24"/>
                <w:szCs w:val="24"/>
              </w:rPr>
              <w:t>126</w:t>
            </w:r>
          </w:p>
        </w:tc>
        <w:tc>
          <w:tcPr>
            <w:tcW w:w="1701" w:type="dxa"/>
          </w:tcPr>
          <w:p w14:paraId="6C1FFE01" w14:textId="497EC83B" w:rsidR="004B4723" w:rsidRPr="003D74C7" w:rsidRDefault="005C6453" w:rsidP="004B4723">
            <w:pPr>
              <w:ind w:left="-81" w:firstLine="81"/>
              <w:rPr>
                <w:rFonts w:ascii="Times New Roman" w:hAnsi="Times New Roman"/>
                <w:color w:val="000000" w:themeColor="text1"/>
                <w:sz w:val="24"/>
                <w:szCs w:val="24"/>
                <w:lang w:val="en-US"/>
              </w:rPr>
            </w:pPr>
            <w:r w:rsidRPr="003D74C7">
              <w:rPr>
                <w:rFonts w:ascii="Times New Roman" w:hAnsi="Times New Roman"/>
                <w:color w:val="000000" w:themeColor="text1"/>
                <w:sz w:val="24"/>
                <w:szCs w:val="24"/>
              </w:rPr>
              <w:t>90</w:t>
            </w:r>
            <w:r w:rsidRPr="003D74C7">
              <w:rPr>
                <w:rFonts w:ascii="Times New Roman" w:hAnsi="Times New Roman"/>
                <w:color w:val="000000" w:themeColor="text1"/>
                <w:sz w:val="24"/>
                <w:szCs w:val="24"/>
                <w:lang w:eastAsia="en-US"/>
              </w:rPr>
              <w:t>/</w:t>
            </w:r>
            <w:r w:rsidR="000A77C5" w:rsidRPr="003D74C7">
              <w:rPr>
                <w:rFonts w:ascii="Times New Roman" w:hAnsi="Times New Roman"/>
                <w:color w:val="000000" w:themeColor="text1"/>
                <w:sz w:val="24"/>
                <w:szCs w:val="24"/>
                <w:lang w:eastAsia="en-US"/>
              </w:rPr>
              <w:t xml:space="preserve">126 </w:t>
            </w:r>
            <w:r w:rsidRPr="003D74C7">
              <w:rPr>
                <w:rFonts w:ascii="Times New Roman" w:hAnsi="Times New Roman"/>
                <w:color w:val="000000" w:themeColor="text1"/>
                <w:sz w:val="24"/>
                <w:szCs w:val="24"/>
                <w:lang w:eastAsia="en-US"/>
              </w:rPr>
              <w:t>-</w:t>
            </w:r>
            <w:r w:rsidR="00962730" w:rsidRPr="003D74C7">
              <w:rPr>
                <w:rFonts w:ascii="Times New Roman" w:hAnsi="Times New Roman"/>
                <w:color w:val="000000" w:themeColor="text1"/>
                <w:sz w:val="24"/>
                <w:szCs w:val="24"/>
                <w:lang w:eastAsia="en-US"/>
              </w:rPr>
              <w:t>(</w:t>
            </w:r>
            <w:r w:rsidR="00F321BE" w:rsidRPr="003D74C7">
              <w:rPr>
                <w:rFonts w:ascii="Times New Roman" w:hAnsi="Times New Roman"/>
                <w:color w:val="000000" w:themeColor="text1"/>
                <w:sz w:val="24"/>
                <w:szCs w:val="24"/>
                <w:lang w:eastAsia="en-US"/>
              </w:rPr>
              <w:t xml:space="preserve"> Курсовой проект </w:t>
            </w:r>
            <w:r w:rsidR="00962730" w:rsidRPr="003D74C7">
              <w:rPr>
                <w:rFonts w:ascii="Times New Roman" w:hAnsi="Times New Roman"/>
                <w:color w:val="000000" w:themeColor="text1"/>
                <w:sz w:val="24"/>
                <w:szCs w:val="24"/>
                <w:lang w:eastAsia="en-US"/>
              </w:rPr>
              <w:t>-24 час)</w:t>
            </w:r>
          </w:p>
        </w:tc>
      </w:tr>
      <w:tr w:rsidR="003D74C7" w:rsidRPr="003D74C7" w14:paraId="32C3412B" w14:textId="22605DBB" w:rsidTr="004B4723">
        <w:tc>
          <w:tcPr>
            <w:tcW w:w="2972" w:type="dxa"/>
          </w:tcPr>
          <w:p w14:paraId="71D70C57" w14:textId="77777777" w:rsidR="004B4723" w:rsidRPr="003D74C7" w:rsidRDefault="004B4723" w:rsidP="00430F9C">
            <w:pPr>
              <w:ind w:firstLine="0"/>
              <w:jc w:val="left"/>
              <w:rPr>
                <w:rFonts w:ascii="Times New Roman" w:hAnsi="Times New Roman"/>
                <w:b/>
                <w:i/>
                <w:color w:val="000000" w:themeColor="text1"/>
                <w:sz w:val="24"/>
                <w:szCs w:val="24"/>
              </w:rPr>
            </w:pPr>
            <w:r w:rsidRPr="003D74C7">
              <w:rPr>
                <w:rFonts w:ascii="Times New Roman" w:hAnsi="Times New Roman"/>
                <w:b/>
                <w:i/>
                <w:color w:val="000000" w:themeColor="text1"/>
                <w:sz w:val="24"/>
                <w:szCs w:val="24"/>
              </w:rPr>
              <w:t>Контактная работа- Аудиторные занятия</w:t>
            </w:r>
          </w:p>
          <w:p w14:paraId="62015A0B" w14:textId="77777777" w:rsidR="004B4723" w:rsidRPr="003D74C7" w:rsidRDefault="004B4723" w:rsidP="00430F9C">
            <w:pPr>
              <w:ind w:firstLine="0"/>
              <w:jc w:val="left"/>
              <w:rPr>
                <w:rFonts w:ascii="Times New Roman" w:hAnsi="Times New Roman"/>
                <w:color w:val="000000" w:themeColor="text1"/>
                <w:sz w:val="24"/>
                <w:szCs w:val="24"/>
              </w:rPr>
            </w:pPr>
          </w:p>
        </w:tc>
        <w:tc>
          <w:tcPr>
            <w:tcW w:w="1418" w:type="dxa"/>
          </w:tcPr>
          <w:p w14:paraId="68E83C53" w14:textId="5F9DB9F7"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118/</w:t>
            </w:r>
            <w:r w:rsidR="007C4E1C" w:rsidRPr="003D74C7">
              <w:rPr>
                <w:rFonts w:ascii="Times New Roman" w:hAnsi="Times New Roman"/>
                <w:color w:val="000000" w:themeColor="text1"/>
                <w:sz w:val="24"/>
                <w:szCs w:val="24"/>
              </w:rPr>
              <w:t>50</w:t>
            </w:r>
          </w:p>
        </w:tc>
        <w:tc>
          <w:tcPr>
            <w:tcW w:w="1701" w:type="dxa"/>
          </w:tcPr>
          <w:p w14:paraId="305F1E4F" w14:textId="44F39184"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34/</w:t>
            </w:r>
            <w:r w:rsidR="000A77C5" w:rsidRPr="003D74C7">
              <w:rPr>
                <w:rFonts w:ascii="Times New Roman" w:hAnsi="Times New Roman"/>
                <w:color w:val="000000" w:themeColor="text1"/>
                <w:sz w:val="24"/>
                <w:szCs w:val="24"/>
              </w:rPr>
              <w:t>-</w:t>
            </w:r>
          </w:p>
        </w:tc>
        <w:tc>
          <w:tcPr>
            <w:tcW w:w="1984" w:type="dxa"/>
          </w:tcPr>
          <w:p w14:paraId="4C1A9497" w14:textId="48AAE56A"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50/</w:t>
            </w:r>
            <w:r w:rsidR="007C4E1C" w:rsidRPr="003D74C7">
              <w:rPr>
                <w:rFonts w:ascii="Times New Roman" w:hAnsi="Times New Roman"/>
                <w:color w:val="000000" w:themeColor="text1"/>
                <w:sz w:val="24"/>
                <w:szCs w:val="24"/>
              </w:rPr>
              <w:t>24</w:t>
            </w:r>
          </w:p>
        </w:tc>
        <w:tc>
          <w:tcPr>
            <w:tcW w:w="1701" w:type="dxa"/>
          </w:tcPr>
          <w:p w14:paraId="65F8A207" w14:textId="4B07D425" w:rsidR="004B4723" w:rsidRPr="003D74C7" w:rsidRDefault="005C6453" w:rsidP="004B4723">
            <w:pPr>
              <w:ind w:left="-81" w:firstLine="81"/>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34/</w:t>
            </w:r>
            <w:r w:rsidR="007C4E1C" w:rsidRPr="003D74C7">
              <w:rPr>
                <w:rFonts w:ascii="Times New Roman" w:hAnsi="Times New Roman"/>
                <w:color w:val="000000" w:themeColor="text1"/>
                <w:sz w:val="24"/>
                <w:szCs w:val="24"/>
              </w:rPr>
              <w:t>26</w:t>
            </w:r>
          </w:p>
        </w:tc>
      </w:tr>
      <w:tr w:rsidR="003D74C7" w:rsidRPr="003D74C7" w14:paraId="0BFB8CBB" w14:textId="0E6CD13F" w:rsidTr="004B4723">
        <w:tc>
          <w:tcPr>
            <w:tcW w:w="2972" w:type="dxa"/>
          </w:tcPr>
          <w:p w14:paraId="07A7E012" w14:textId="77777777" w:rsidR="004B4723" w:rsidRPr="003D74C7" w:rsidRDefault="004B4723" w:rsidP="00430F9C">
            <w:pPr>
              <w:ind w:firstLine="0"/>
              <w:jc w:val="left"/>
              <w:rPr>
                <w:rFonts w:ascii="Times New Roman" w:hAnsi="Times New Roman"/>
                <w:i/>
                <w:color w:val="000000" w:themeColor="text1"/>
                <w:sz w:val="24"/>
                <w:szCs w:val="24"/>
              </w:rPr>
            </w:pPr>
            <w:r w:rsidRPr="003D74C7">
              <w:rPr>
                <w:rFonts w:ascii="Times New Roman" w:hAnsi="Times New Roman"/>
                <w:i/>
                <w:color w:val="000000" w:themeColor="text1"/>
                <w:sz w:val="24"/>
                <w:szCs w:val="24"/>
              </w:rPr>
              <w:t xml:space="preserve">Лекции </w:t>
            </w:r>
          </w:p>
          <w:p w14:paraId="4E4BD706" w14:textId="77777777" w:rsidR="004B4723" w:rsidRPr="003D74C7" w:rsidRDefault="004B4723" w:rsidP="00430F9C">
            <w:pPr>
              <w:ind w:firstLine="0"/>
              <w:jc w:val="left"/>
              <w:rPr>
                <w:rFonts w:ascii="Times New Roman" w:hAnsi="Times New Roman"/>
                <w:color w:val="000000" w:themeColor="text1"/>
                <w:sz w:val="24"/>
                <w:szCs w:val="24"/>
              </w:rPr>
            </w:pPr>
          </w:p>
        </w:tc>
        <w:tc>
          <w:tcPr>
            <w:tcW w:w="1418" w:type="dxa"/>
          </w:tcPr>
          <w:p w14:paraId="4E84DBC4" w14:textId="10C69EBB"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w:t>
            </w:r>
            <w:r w:rsidR="005C6453" w:rsidRPr="003D74C7">
              <w:rPr>
                <w:rFonts w:ascii="Times New Roman" w:hAnsi="Times New Roman"/>
                <w:color w:val="000000" w:themeColor="text1"/>
                <w:sz w:val="24"/>
                <w:szCs w:val="24"/>
                <w:lang w:val="en-US"/>
              </w:rPr>
              <w:t>2/</w:t>
            </w:r>
            <w:r w:rsidR="007C4E1C" w:rsidRPr="003D74C7">
              <w:rPr>
                <w:rFonts w:ascii="Times New Roman" w:hAnsi="Times New Roman"/>
                <w:color w:val="000000" w:themeColor="text1"/>
                <w:sz w:val="24"/>
                <w:szCs w:val="24"/>
              </w:rPr>
              <w:t>16</w:t>
            </w:r>
          </w:p>
        </w:tc>
        <w:tc>
          <w:tcPr>
            <w:tcW w:w="1701" w:type="dxa"/>
          </w:tcPr>
          <w:p w14:paraId="59EFDF32" w14:textId="47E24951"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1</w:t>
            </w:r>
            <w:r w:rsidR="005C6453" w:rsidRPr="003D74C7">
              <w:rPr>
                <w:rFonts w:ascii="Times New Roman" w:hAnsi="Times New Roman"/>
                <w:color w:val="000000" w:themeColor="text1"/>
                <w:sz w:val="24"/>
                <w:szCs w:val="24"/>
                <w:lang w:val="en-US"/>
              </w:rPr>
              <w:t>6/</w:t>
            </w:r>
            <w:r w:rsidR="000A77C5" w:rsidRPr="003D74C7">
              <w:rPr>
                <w:rFonts w:ascii="Times New Roman" w:hAnsi="Times New Roman"/>
                <w:color w:val="000000" w:themeColor="text1"/>
                <w:sz w:val="24"/>
                <w:szCs w:val="24"/>
              </w:rPr>
              <w:t>-</w:t>
            </w:r>
          </w:p>
        </w:tc>
        <w:tc>
          <w:tcPr>
            <w:tcW w:w="1984" w:type="dxa"/>
          </w:tcPr>
          <w:p w14:paraId="625257B4" w14:textId="799760BE"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16/</w:t>
            </w:r>
            <w:r w:rsidR="007C4E1C" w:rsidRPr="003D74C7">
              <w:rPr>
                <w:rFonts w:ascii="Times New Roman" w:hAnsi="Times New Roman"/>
                <w:color w:val="000000" w:themeColor="text1"/>
                <w:sz w:val="24"/>
                <w:szCs w:val="24"/>
              </w:rPr>
              <w:t>8</w:t>
            </w:r>
          </w:p>
        </w:tc>
        <w:tc>
          <w:tcPr>
            <w:tcW w:w="1701" w:type="dxa"/>
          </w:tcPr>
          <w:p w14:paraId="7FA4042C" w14:textId="7B976F39" w:rsidR="004B4723" w:rsidRPr="003D74C7" w:rsidRDefault="005C6453" w:rsidP="004B4723">
            <w:pPr>
              <w:ind w:left="-81" w:firstLine="81"/>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r w:rsidR="007C4E1C" w:rsidRPr="003D74C7">
              <w:rPr>
                <w:rFonts w:ascii="Times New Roman" w:hAnsi="Times New Roman"/>
                <w:color w:val="000000" w:themeColor="text1"/>
                <w:sz w:val="24"/>
                <w:szCs w:val="24"/>
              </w:rPr>
              <w:t>8</w:t>
            </w:r>
          </w:p>
        </w:tc>
      </w:tr>
      <w:tr w:rsidR="003D74C7" w:rsidRPr="003D74C7" w14:paraId="1BC2B48D" w14:textId="52410538" w:rsidTr="004B4723">
        <w:trPr>
          <w:trHeight w:val="615"/>
        </w:trPr>
        <w:tc>
          <w:tcPr>
            <w:tcW w:w="2972" w:type="dxa"/>
          </w:tcPr>
          <w:p w14:paraId="4C528A78" w14:textId="77777777" w:rsidR="004B4723" w:rsidRPr="003D74C7" w:rsidRDefault="004B4723" w:rsidP="00430F9C">
            <w:pPr>
              <w:ind w:firstLine="0"/>
              <w:jc w:val="left"/>
              <w:rPr>
                <w:rFonts w:ascii="Times New Roman" w:hAnsi="Times New Roman"/>
                <w:i/>
                <w:color w:val="000000" w:themeColor="text1"/>
                <w:sz w:val="24"/>
                <w:szCs w:val="24"/>
              </w:rPr>
            </w:pPr>
            <w:r w:rsidRPr="003D74C7">
              <w:rPr>
                <w:rFonts w:ascii="Times New Roman" w:hAnsi="Times New Roman"/>
                <w:i/>
                <w:color w:val="000000" w:themeColor="text1"/>
                <w:sz w:val="24"/>
                <w:szCs w:val="24"/>
              </w:rPr>
              <w:t>Семинары, практические  занятия</w:t>
            </w:r>
          </w:p>
        </w:tc>
        <w:tc>
          <w:tcPr>
            <w:tcW w:w="1418" w:type="dxa"/>
          </w:tcPr>
          <w:p w14:paraId="159701B3" w14:textId="0A0011EB" w:rsidR="004B4723" w:rsidRPr="003D74C7" w:rsidRDefault="005C6453" w:rsidP="0040193F">
            <w:pPr>
              <w:ind w:firstLine="0"/>
              <w:rPr>
                <w:rFonts w:ascii="Times New Roman" w:hAnsi="Times New Roman"/>
                <w:color w:val="000000" w:themeColor="text1"/>
                <w:sz w:val="24"/>
                <w:szCs w:val="24"/>
                <w:lang w:val="en-US"/>
              </w:rPr>
            </w:pPr>
            <w:r w:rsidRPr="003D74C7">
              <w:rPr>
                <w:rFonts w:ascii="Times New Roman" w:hAnsi="Times New Roman"/>
                <w:color w:val="000000" w:themeColor="text1"/>
                <w:sz w:val="24"/>
                <w:szCs w:val="24"/>
                <w:lang w:val="en-US"/>
              </w:rPr>
              <w:t>86/34</w:t>
            </w:r>
          </w:p>
        </w:tc>
        <w:tc>
          <w:tcPr>
            <w:tcW w:w="1701" w:type="dxa"/>
          </w:tcPr>
          <w:p w14:paraId="5D28FD47" w14:textId="215AE56A"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18/</w:t>
            </w:r>
            <w:r w:rsidR="000A77C5" w:rsidRPr="003D74C7">
              <w:rPr>
                <w:rFonts w:ascii="Times New Roman" w:hAnsi="Times New Roman"/>
                <w:color w:val="000000" w:themeColor="text1"/>
                <w:sz w:val="24"/>
                <w:szCs w:val="24"/>
              </w:rPr>
              <w:t>-</w:t>
            </w:r>
          </w:p>
        </w:tc>
        <w:tc>
          <w:tcPr>
            <w:tcW w:w="1984" w:type="dxa"/>
          </w:tcPr>
          <w:p w14:paraId="0889710D" w14:textId="4D3B1B40"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34/1</w:t>
            </w:r>
            <w:r w:rsidR="007C4E1C" w:rsidRPr="003D74C7">
              <w:rPr>
                <w:rFonts w:ascii="Times New Roman" w:hAnsi="Times New Roman"/>
                <w:color w:val="000000" w:themeColor="text1"/>
                <w:sz w:val="24"/>
                <w:szCs w:val="24"/>
              </w:rPr>
              <w:t>6</w:t>
            </w:r>
          </w:p>
        </w:tc>
        <w:tc>
          <w:tcPr>
            <w:tcW w:w="1701" w:type="dxa"/>
          </w:tcPr>
          <w:p w14:paraId="23720B4A" w14:textId="24A5B985" w:rsidR="004B4723" w:rsidRPr="003D74C7" w:rsidRDefault="005C6453" w:rsidP="004B4723">
            <w:pPr>
              <w:ind w:left="-81" w:firstLine="81"/>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34/</w:t>
            </w:r>
            <w:r w:rsidR="007C4E1C" w:rsidRPr="003D74C7">
              <w:rPr>
                <w:rFonts w:ascii="Times New Roman" w:hAnsi="Times New Roman"/>
                <w:color w:val="000000" w:themeColor="text1"/>
                <w:sz w:val="24"/>
                <w:szCs w:val="24"/>
              </w:rPr>
              <w:t>18</w:t>
            </w:r>
          </w:p>
        </w:tc>
      </w:tr>
      <w:tr w:rsidR="003D74C7" w:rsidRPr="003D74C7" w14:paraId="78647B01" w14:textId="6927D678" w:rsidTr="004B4723">
        <w:tc>
          <w:tcPr>
            <w:tcW w:w="2972" w:type="dxa"/>
          </w:tcPr>
          <w:p w14:paraId="530058F3" w14:textId="6EB2F7F7" w:rsidR="004B4723" w:rsidRPr="003D74C7" w:rsidRDefault="004B4723" w:rsidP="005C6453">
            <w:pPr>
              <w:ind w:firstLine="0"/>
              <w:jc w:val="left"/>
              <w:rPr>
                <w:rFonts w:ascii="Times New Roman" w:hAnsi="Times New Roman"/>
                <w:b/>
                <w:color w:val="000000" w:themeColor="text1"/>
                <w:sz w:val="24"/>
                <w:szCs w:val="24"/>
              </w:rPr>
            </w:pPr>
            <w:r w:rsidRPr="003D74C7">
              <w:rPr>
                <w:rFonts w:ascii="Times New Roman" w:hAnsi="Times New Roman"/>
                <w:b/>
                <w:i/>
                <w:color w:val="000000" w:themeColor="text1"/>
                <w:sz w:val="24"/>
                <w:szCs w:val="24"/>
              </w:rPr>
              <w:t>Самостоятельная работа</w:t>
            </w:r>
          </w:p>
        </w:tc>
        <w:tc>
          <w:tcPr>
            <w:tcW w:w="1418" w:type="dxa"/>
          </w:tcPr>
          <w:p w14:paraId="4F61373F" w14:textId="69F5E24E"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1</w:t>
            </w:r>
            <w:r w:rsidR="005C6453" w:rsidRPr="003D74C7">
              <w:rPr>
                <w:rFonts w:ascii="Times New Roman" w:hAnsi="Times New Roman"/>
                <w:color w:val="000000" w:themeColor="text1"/>
                <w:sz w:val="24"/>
                <w:szCs w:val="24"/>
                <w:lang w:val="en-US"/>
              </w:rPr>
              <w:t>34/</w:t>
            </w:r>
            <w:r w:rsidR="007C4E1C" w:rsidRPr="003D74C7">
              <w:rPr>
                <w:rFonts w:ascii="Times New Roman" w:hAnsi="Times New Roman"/>
                <w:color w:val="000000" w:themeColor="text1"/>
                <w:sz w:val="24"/>
                <w:szCs w:val="24"/>
              </w:rPr>
              <w:t>202</w:t>
            </w:r>
          </w:p>
        </w:tc>
        <w:tc>
          <w:tcPr>
            <w:tcW w:w="1701" w:type="dxa"/>
          </w:tcPr>
          <w:p w14:paraId="5F9144FA" w14:textId="773D6179"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38/</w:t>
            </w:r>
            <w:r w:rsidR="000A77C5" w:rsidRPr="003D74C7">
              <w:rPr>
                <w:rFonts w:ascii="Times New Roman" w:hAnsi="Times New Roman"/>
                <w:color w:val="000000" w:themeColor="text1"/>
                <w:sz w:val="24"/>
                <w:szCs w:val="24"/>
              </w:rPr>
              <w:t>-</w:t>
            </w:r>
          </w:p>
        </w:tc>
        <w:tc>
          <w:tcPr>
            <w:tcW w:w="1984" w:type="dxa"/>
          </w:tcPr>
          <w:p w14:paraId="63100389" w14:textId="1BEF369F"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40/1</w:t>
            </w:r>
            <w:r w:rsidR="007C4E1C" w:rsidRPr="003D74C7">
              <w:rPr>
                <w:rFonts w:ascii="Times New Roman" w:hAnsi="Times New Roman"/>
                <w:color w:val="000000" w:themeColor="text1"/>
                <w:sz w:val="24"/>
                <w:szCs w:val="24"/>
              </w:rPr>
              <w:t>02</w:t>
            </w:r>
          </w:p>
        </w:tc>
        <w:tc>
          <w:tcPr>
            <w:tcW w:w="1701" w:type="dxa"/>
          </w:tcPr>
          <w:p w14:paraId="385BA976" w14:textId="65E5D287" w:rsidR="004B4723" w:rsidRPr="003D74C7" w:rsidRDefault="005C6453" w:rsidP="004B4723">
            <w:pPr>
              <w:ind w:left="-81" w:firstLine="81"/>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56/</w:t>
            </w:r>
            <w:r w:rsidR="007C4E1C" w:rsidRPr="003D74C7">
              <w:rPr>
                <w:rFonts w:ascii="Times New Roman" w:hAnsi="Times New Roman"/>
                <w:color w:val="000000" w:themeColor="text1"/>
                <w:sz w:val="24"/>
                <w:szCs w:val="24"/>
              </w:rPr>
              <w:t>100</w:t>
            </w:r>
          </w:p>
        </w:tc>
      </w:tr>
      <w:tr w:rsidR="003D74C7" w:rsidRPr="003D74C7" w14:paraId="445B2AD7" w14:textId="2F80F4FA" w:rsidTr="004B4723">
        <w:tc>
          <w:tcPr>
            <w:tcW w:w="2972" w:type="dxa"/>
          </w:tcPr>
          <w:p w14:paraId="41CFC635" w14:textId="77777777" w:rsidR="004B4723" w:rsidRPr="003D74C7" w:rsidRDefault="004B4723" w:rsidP="00430F9C">
            <w:pPr>
              <w:ind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Вид текущего контроля</w:t>
            </w:r>
          </w:p>
        </w:tc>
        <w:tc>
          <w:tcPr>
            <w:tcW w:w="1418" w:type="dxa"/>
          </w:tcPr>
          <w:p w14:paraId="5AF3A802" w14:textId="1F1EEC79"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Эссе, контрольная работа, /  контрольная работа</w:t>
            </w:r>
          </w:p>
        </w:tc>
        <w:tc>
          <w:tcPr>
            <w:tcW w:w="1701" w:type="dxa"/>
          </w:tcPr>
          <w:p w14:paraId="50813CE0" w14:textId="46649D84"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Эссе</w:t>
            </w:r>
            <w:r w:rsidRPr="003D74C7">
              <w:rPr>
                <w:rFonts w:ascii="Times New Roman" w:hAnsi="Times New Roman"/>
                <w:color w:val="000000" w:themeColor="text1"/>
                <w:sz w:val="24"/>
                <w:szCs w:val="24"/>
                <w:lang w:val="en-US"/>
              </w:rPr>
              <w:t>/</w:t>
            </w:r>
            <w:r w:rsidR="000A77C5" w:rsidRPr="003D74C7">
              <w:rPr>
                <w:rFonts w:ascii="Times New Roman" w:hAnsi="Times New Roman"/>
                <w:color w:val="000000" w:themeColor="text1"/>
                <w:sz w:val="24"/>
                <w:szCs w:val="24"/>
              </w:rPr>
              <w:t>-</w:t>
            </w:r>
          </w:p>
        </w:tc>
        <w:tc>
          <w:tcPr>
            <w:tcW w:w="1984" w:type="dxa"/>
          </w:tcPr>
          <w:p w14:paraId="090949A6" w14:textId="07146E02"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Контрольная работа</w:t>
            </w:r>
            <w:r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 xml:space="preserve"> контрольная работа</w:t>
            </w:r>
          </w:p>
        </w:tc>
        <w:tc>
          <w:tcPr>
            <w:tcW w:w="1701" w:type="dxa"/>
          </w:tcPr>
          <w:p w14:paraId="0142DDE3" w14:textId="50C040C2" w:rsidR="004B4723" w:rsidRPr="003D74C7" w:rsidRDefault="004B4723" w:rsidP="004B4723">
            <w:pPr>
              <w:ind w:left="-81" w:firstLine="81"/>
              <w:rPr>
                <w:rFonts w:ascii="Times New Roman" w:hAnsi="Times New Roman"/>
                <w:color w:val="000000" w:themeColor="text1"/>
                <w:sz w:val="24"/>
                <w:szCs w:val="24"/>
              </w:rPr>
            </w:pPr>
          </w:p>
        </w:tc>
      </w:tr>
      <w:tr w:rsidR="004B4723" w:rsidRPr="003D74C7" w14:paraId="30A97644" w14:textId="7D46F061" w:rsidTr="004B4723">
        <w:tc>
          <w:tcPr>
            <w:tcW w:w="2972" w:type="dxa"/>
          </w:tcPr>
          <w:p w14:paraId="78874328" w14:textId="77777777" w:rsidR="004B4723" w:rsidRPr="003D74C7" w:rsidRDefault="004B4723" w:rsidP="00001A7D">
            <w:pPr>
              <w:ind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Вид промежуточной аттестации</w:t>
            </w:r>
          </w:p>
        </w:tc>
        <w:tc>
          <w:tcPr>
            <w:tcW w:w="1418" w:type="dxa"/>
          </w:tcPr>
          <w:p w14:paraId="7828598D" w14:textId="12E7C508" w:rsidR="004B4723" w:rsidRPr="003D74C7" w:rsidRDefault="005C6453" w:rsidP="00F321B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Зачет, </w:t>
            </w:r>
            <w:r w:rsidR="004B4723" w:rsidRPr="003D74C7">
              <w:rPr>
                <w:rFonts w:ascii="Times New Roman" w:hAnsi="Times New Roman"/>
                <w:color w:val="000000" w:themeColor="text1"/>
                <w:sz w:val="24"/>
                <w:szCs w:val="24"/>
              </w:rPr>
              <w:t xml:space="preserve">экзамен </w:t>
            </w:r>
            <w:r w:rsidRPr="003D74C7">
              <w:rPr>
                <w:rFonts w:ascii="Times New Roman" w:hAnsi="Times New Roman"/>
                <w:color w:val="000000" w:themeColor="text1"/>
                <w:sz w:val="24"/>
                <w:szCs w:val="24"/>
              </w:rPr>
              <w:t>/ зачет, экзамен</w:t>
            </w:r>
          </w:p>
        </w:tc>
        <w:tc>
          <w:tcPr>
            <w:tcW w:w="1701" w:type="dxa"/>
          </w:tcPr>
          <w:p w14:paraId="3F007886" w14:textId="79D35301" w:rsidR="004B4723" w:rsidRPr="003D74C7" w:rsidRDefault="005C6453" w:rsidP="00001A7D">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З</w:t>
            </w:r>
            <w:r w:rsidR="004B4723" w:rsidRPr="003D74C7">
              <w:rPr>
                <w:rFonts w:ascii="Times New Roman" w:hAnsi="Times New Roman"/>
                <w:color w:val="000000" w:themeColor="text1"/>
                <w:sz w:val="24"/>
                <w:szCs w:val="24"/>
              </w:rPr>
              <w:t>ачет</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 xml:space="preserve">/ </w:t>
            </w:r>
            <w:r w:rsidR="000A77C5" w:rsidRPr="003D74C7">
              <w:rPr>
                <w:rFonts w:ascii="Times New Roman" w:hAnsi="Times New Roman"/>
                <w:color w:val="000000" w:themeColor="text1"/>
                <w:sz w:val="24"/>
                <w:szCs w:val="24"/>
              </w:rPr>
              <w:t>-</w:t>
            </w:r>
          </w:p>
        </w:tc>
        <w:tc>
          <w:tcPr>
            <w:tcW w:w="1984" w:type="dxa"/>
          </w:tcPr>
          <w:p w14:paraId="101C81BA" w14:textId="11B1223A" w:rsidR="004B4723" w:rsidRPr="003D74C7" w:rsidRDefault="00B603F8" w:rsidP="00001A7D">
            <w:pPr>
              <w:ind w:firstLine="0"/>
              <w:rPr>
                <w:rFonts w:ascii="Times New Roman" w:hAnsi="Times New Roman"/>
                <w:color w:val="000000" w:themeColor="text1"/>
                <w:sz w:val="24"/>
                <w:szCs w:val="24"/>
                <w:lang w:val="en-US"/>
              </w:rPr>
            </w:pPr>
            <w:r w:rsidRPr="003D74C7">
              <w:rPr>
                <w:rFonts w:ascii="Times New Roman" w:hAnsi="Times New Roman"/>
                <w:color w:val="000000" w:themeColor="text1"/>
                <w:sz w:val="24"/>
                <w:szCs w:val="24"/>
              </w:rPr>
              <w:t>Зачет</w:t>
            </w:r>
            <w:r w:rsidRPr="003D74C7">
              <w:rPr>
                <w:rFonts w:ascii="Times New Roman" w:hAnsi="Times New Roman"/>
                <w:color w:val="000000" w:themeColor="text1"/>
                <w:sz w:val="24"/>
                <w:szCs w:val="24"/>
                <w:lang w:val="en-US"/>
              </w:rPr>
              <w:t>/</w:t>
            </w:r>
            <w:r w:rsidR="005C6453" w:rsidRPr="003D74C7">
              <w:rPr>
                <w:rFonts w:ascii="Times New Roman" w:hAnsi="Times New Roman"/>
                <w:color w:val="000000" w:themeColor="text1"/>
                <w:sz w:val="24"/>
                <w:szCs w:val="24"/>
                <w:lang w:val="en-US"/>
              </w:rPr>
              <w:t xml:space="preserve"> </w:t>
            </w:r>
            <w:r w:rsidR="000A77C5" w:rsidRPr="003D74C7">
              <w:rPr>
                <w:rFonts w:ascii="Times New Roman" w:hAnsi="Times New Roman"/>
                <w:color w:val="000000" w:themeColor="text1"/>
                <w:sz w:val="24"/>
                <w:szCs w:val="24"/>
              </w:rPr>
              <w:t>Зачет</w:t>
            </w:r>
            <w:r w:rsidR="005C6453" w:rsidRPr="003D74C7">
              <w:rPr>
                <w:rFonts w:ascii="Times New Roman" w:hAnsi="Times New Roman"/>
                <w:color w:val="000000" w:themeColor="text1"/>
                <w:sz w:val="24"/>
                <w:szCs w:val="24"/>
                <w:lang w:val="en-US"/>
              </w:rPr>
              <w:t xml:space="preserve"> </w:t>
            </w:r>
          </w:p>
        </w:tc>
        <w:tc>
          <w:tcPr>
            <w:tcW w:w="1701" w:type="dxa"/>
          </w:tcPr>
          <w:p w14:paraId="2580ABCF" w14:textId="63AA055A" w:rsidR="004B4723" w:rsidRPr="003D74C7" w:rsidRDefault="00B603F8" w:rsidP="004B4723">
            <w:pPr>
              <w:ind w:left="-81" w:firstLine="81"/>
              <w:rPr>
                <w:rFonts w:ascii="Times New Roman" w:hAnsi="Times New Roman"/>
                <w:color w:val="000000" w:themeColor="text1"/>
                <w:sz w:val="24"/>
                <w:szCs w:val="24"/>
                <w:lang w:val="en-US"/>
              </w:rPr>
            </w:pPr>
            <w:r w:rsidRPr="003D74C7">
              <w:rPr>
                <w:rFonts w:ascii="Times New Roman" w:hAnsi="Times New Roman"/>
                <w:color w:val="000000" w:themeColor="text1"/>
                <w:sz w:val="24"/>
                <w:szCs w:val="24"/>
              </w:rPr>
              <w:t>Экзамен</w:t>
            </w:r>
            <w:r w:rsidRPr="003D74C7">
              <w:rPr>
                <w:rFonts w:ascii="Times New Roman" w:hAnsi="Times New Roman"/>
                <w:color w:val="000000" w:themeColor="text1"/>
                <w:sz w:val="24"/>
                <w:szCs w:val="24"/>
                <w:lang w:val="en-US"/>
              </w:rPr>
              <w:t>/</w:t>
            </w:r>
            <w:r w:rsidR="000A77C5" w:rsidRPr="003D74C7">
              <w:rPr>
                <w:rFonts w:ascii="Times New Roman" w:hAnsi="Times New Roman"/>
                <w:color w:val="000000" w:themeColor="text1"/>
                <w:sz w:val="24"/>
                <w:szCs w:val="24"/>
              </w:rPr>
              <w:t xml:space="preserve"> Экзамен</w:t>
            </w:r>
          </w:p>
        </w:tc>
      </w:tr>
    </w:tbl>
    <w:p w14:paraId="702AE34B" w14:textId="77777777" w:rsidR="006D1F34" w:rsidRPr="003D74C7" w:rsidRDefault="006D1F34" w:rsidP="006D1F34">
      <w:pPr>
        <w:spacing w:line="360" w:lineRule="auto"/>
        <w:ind w:firstLine="0"/>
        <w:rPr>
          <w:rFonts w:ascii="Times New Roman" w:hAnsi="Times New Roman"/>
          <w:b/>
          <w:color w:val="000000" w:themeColor="text1"/>
          <w:sz w:val="28"/>
          <w:szCs w:val="28"/>
        </w:rPr>
      </w:pPr>
    </w:p>
    <w:p w14:paraId="385EB739" w14:textId="77777777" w:rsidR="00001A7D" w:rsidRPr="003D74C7" w:rsidRDefault="00001A7D" w:rsidP="0058754B">
      <w:pPr>
        <w:ind w:firstLine="0"/>
        <w:jc w:val="left"/>
        <w:rPr>
          <w:rFonts w:ascii="Times New Roman" w:hAnsi="Times New Roman"/>
          <w:b/>
          <w:iCs/>
          <w:color w:val="000000" w:themeColor="text1"/>
          <w:sz w:val="28"/>
          <w:szCs w:val="28"/>
        </w:rPr>
      </w:pPr>
      <w:r w:rsidRPr="003D74C7">
        <w:rPr>
          <w:rFonts w:ascii="Times New Roman" w:hAnsi="Times New Roman"/>
          <w:b/>
          <w:i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7CCAB" w14:textId="55EC5A52" w:rsidR="00001A7D" w:rsidRPr="003D74C7" w:rsidRDefault="00001A7D" w:rsidP="00001A7D">
      <w:pPr>
        <w:spacing w:line="360" w:lineRule="auto"/>
        <w:ind w:firstLine="1"/>
        <w:jc w:val="left"/>
        <w:rPr>
          <w:rFonts w:ascii="Times New Roman" w:hAnsi="Times New Roman"/>
          <w:b/>
          <w:color w:val="000000" w:themeColor="text1"/>
          <w:sz w:val="28"/>
          <w:szCs w:val="28"/>
        </w:rPr>
      </w:pPr>
      <w:r w:rsidRPr="003D74C7">
        <w:rPr>
          <w:rFonts w:ascii="Times New Roman" w:hAnsi="Times New Roman"/>
          <w:color w:val="000000" w:themeColor="text1"/>
          <w:sz w:val="28"/>
          <w:szCs w:val="28"/>
        </w:rPr>
        <w:t xml:space="preserve"> </w:t>
      </w:r>
      <w:r w:rsidRPr="003D74C7">
        <w:rPr>
          <w:rFonts w:ascii="Times New Roman" w:hAnsi="Times New Roman"/>
          <w:b/>
          <w:color w:val="000000" w:themeColor="text1"/>
          <w:sz w:val="28"/>
          <w:szCs w:val="28"/>
        </w:rPr>
        <w:t>5.1.</w:t>
      </w:r>
      <w:r w:rsidRPr="003D74C7">
        <w:rPr>
          <w:rFonts w:ascii="Times New Roman" w:hAnsi="Times New Roman"/>
          <w:b/>
          <w:color w:val="000000" w:themeColor="text1"/>
          <w:sz w:val="32"/>
          <w:szCs w:val="32"/>
        </w:rPr>
        <w:t xml:space="preserve"> </w:t>
      </w:r>
      <w:r w:rsidRPr="003D74C7">
        <w:rPr>
          <w:rFonts w:ascii="Times New Roman" w:hAnsi="Times New Roman"/>
          <w:b/>
          <w:color w:val="000000" w:themeColor="text1"/>
          <w:sz w:val="28"/>
          <w:szCs w:val="28"/>
        </w:rPr>
        <w:t xml:space="preserve">Содержание дисциплины </w:t>
      </w:r>
      <w:r w:rsidR="00B023F9" w:rsidRPr="003D74C7">
        <w:rPr>
          <w:rFonts w:ascii="Times New Roman" w:hAnsi="Times New Roman"/>
          <w:b/>
          <w:color w:val="000000" w:themeColor="text1"/>
          <w:sz w:val="28"/>
          <w:szCs w:val="28"/>
        </w:rPr>
        <w:t xml:space="preserve"> </w:t>
      </w:r>
    </w:p>
    <w:p w14:paraId="374AFC04"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1. Организация прикладного политического исследования.</w:t>
      </w:r>
    </w:p>
    <w:p w14:paraId="35C54B44" w14:textId="34D35807" w:rsidR="00B603F8" w:rsidRPr="003D74C7" w:rsidRDefault="00B603F8" w:rsidP="00B023F9">
      <w:pPr>
        <w:ind w:firstLine="708"/>
        <w:rPr>
          <w:rFonts w:ascii="Times New Roman" w:hAnsi="Times New Roman"/>
          <w:b/>
          <w:color w:val="000000" w:themeColor="text1"/>
          <w:sz w:val="24"/>
          <w:szCs w:val="24"/>
        </w:rPr>
      </w:pPr>
      <w:r w:rsidRPr="003D74C7">
        <w:rPr>
          <w:rFonts w:ascii="Times New Roman" w:hAnsi="Times New Roman"/>
          <w:color w:val="000000" w:themeColor="text1"/>
          <w:sz w:val="24"/>
          <w:szCs w:val="24"/>
        </w:rPr>
        <w:t>Постановка проблемы прикладного политического</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исследования. Поиск потенциальных заказчиков прикладного политического исследования.</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Подготовка заявки для участия в научном грантовом проекте. Понятие программы прикладного политического исследования. Методологический аппарат прикладного политического исследования. Процедурный аппарат прикладного политического исследования. </w:t>
      </w:r>
    </w:p>
    <w:p w14:paraId="6CE54B30"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2. Основы количественного анализа данных политического исследования.</w:t>
      </w:r>
    </w:p>
    <w:p w14:paraId="2CE9039B" w14:textId="5F65262C" w:rsidR="00B603F8" w:rsidRPr="003D74C7" w:rsidRDefault="00B603F8" w:rsidP="00B603F8">
      <w:pPr>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Понятие количественного анализа. Базы данных как основа количественного анализа. Понятие базы данных. Правила формирования базы данных. Специфика базы данных опросных и контент-аналитических исследований. Соотношение между количественной и качественной стратегиями в политическом анализе. Возможность совмещения обоих стратегий в одном исследовании. Понятие гибридного эмпирического дизайна.</w:t>
      </w:r>
    </w:p>
    <w:p w14:paraId="58CEC84C" w14:textId="77777777" w:rsidR="00B603F8" w:rsidRPr="003D74C7" w:rsidRDefault="00B603F8" w:rsidP="00B603F8">
      <w:pPr>
        <w:spacing w:after="120"/>
        <w:ind w:firstLine="709"/>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3. Одномерный и многомерный анализ данных в политическом исследовании.</w:t>
      </w:r>
    </w:p>
    <w:p w14:paraId="0FE6DEA3" w14:textId="2C9C262F" w:rsidR="00B603F8" w:rsidRPr="003D74C7" w:rsidRDefault="00B603F8" w:rsidP="00B603F8">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Понятие и область применения коэффициентов средних тенденций: моды, среднего арифметического, среднего взвешенного, медиального значения признака. Понятие применение кумулятивного процента. </w:t>
      </w:r>
      <w:r w:rsidRPr="003D74C7">
        <w:rPr>
          <w:rFonts w:ascii="Times New Roman" w:hAnsi="Times New Roman"/>
          <w:bCs/>
          <w:color w:val="000000" w:themeColor="text1"/>
          <w:sz w:val="24"/>
          <w:szCs w:val="24"/>
        </w:rPr>
        <w:t xml:space="preserve">Понятие и область применения корреляционного анализа. Возможности и ограничения корреляционного анализа. Понятие значимых корреляций, технология отбора значимых социальных признаков для корреляционного анализа. Корреляции по Пирсону. Корреляции по </w:t>
      </w:r>
      <w:proofErr w:type="spellStart"/>
      <w:r w:rsidRPr="003D74C7">
        <w:rPr>
          <w:rFonts w:ascii="Times New Roman" w:hAnsi="Times New Roman"/>
          <w:bCs/>
          <w:color w:val="000000" w:themeColor="text1"/>
          <w:sz w:val="24"/>
          <w:szCs w:val="24"/>
        </w:rPr>
        <w:t>Спирману</w:t>
      </w:r>
      <w:proofErr w:type="spellEnd"/>
      <w:r w:rsidRPr="003D74C7">
        <w:rPr>
          <w:rFonts w:ascii="Times New Roman" w:hAnsi="Times New Roman"/>
          <w:bCs/>
          <w:color w:val="000000" w:themeColor="text1"/>
          <w:sz w:val="24"/>
          <w:szCs w:val="24"/>
        </w:rPr>
        <w:t>. Соотношение результатов кросс-табличного и корреляционного анализа. Способы интерпретации данных корреляционного анализа.</w:t>
      </w:r>
    </w:p>
    <w:p w14:paraId="26F7C139" w14:textId="77777777" w:rsidR="00B603F8" w:rsidRPr="003D74C7" w:rsidRDefault="00B603F8" w:rsidP="00B603F8">
      <w:pPr>
        <w:spacing w:after="120"/>
        <w:ind w:firstLine="709"/>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4. Разработка инструментария для количественной стратегии прикладного политического исследования.</w:t>
      </w:r>
    </w:p>
    <w:p w14:paraId="1D0B08D5" w14:textId="5C220EBD" w:rsidR="00B603F8" w:rsidRPr="003D74C7" w:rsidRDefault="00B603F8" w:rsidP="00677AF8">
      <w:pPr>
        <w:rPr>
          <w:rFonts w:ascii="Times New Roman" w:hAnsi="Times New Roman"/>
          <w:color w:val="000000" w:themeColor="text1"/>
          <w:sz w:val="24"/>
          <w:szCs w:val="24"/>
        </w:rPr>
      </w:pPr>
      <w:r w:rsidRPr="003D74C7">
        <w:rPr>
          <w:rFonts w:ascii="Times New Roman" w:hAnsi="Times New Roman"/>
          <w:color w:val="000000" w:themeColor="text1"/>
          <w:sz w:val="24"/>
          <w:szCs w:val="24"/>
        </w:rPr>
        <w:tab/>
        <w:t>Специфика опросного инструментария. Правила операционализации и верификации переменных анализа. Требования к составлению опросного листа. Техники формулировки вопросов. Работа с косвенными признаками. Техники снижения эффекта интервьюера в опросном инструменте.</w:t>
      </w:r>
      <w:r w:rsidR="00677AF8"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Особенности контент-аналитического инструментария. </w:t>
      </w:r>
    </w:p>
    <w:p w14:paraId="4C9BC98A"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 xml:space="preserve">Тема 5. </w:t>
      </w:r>
      <w:r w:rsidRPr="003D74C7">
        <w:rPr>
          <w:rFonts w:ascii="Times New Roman" w:hAnsi="Times New Roman"/>
          <w:b/>
          <w:color w:val="000000" w:themeColor="text1"/>
          <w:sz w:val="24"/>
          <w:szCs w:val="24"/>
          <w:lang w:val="en-US"/>
        </w:rPr>
        <w:t>Data</w:t>
      </w:r>
      <w:r w:rsidRPr="003D74C7">
        <w:rPr>
          <w:rFonts w:ascii="Times New Roman" w:hAnsi="Times New Roman"/>
          <w:b/>
          <w:color w:val="000000" w:themeColor="text1"/>
          <w:sz w:val="24"/>
          <w:szCs w:val="24"/>
        </w:rPr>
        <w:t xml:space="preserve"> </w:t>
      </w:r>
      <w:r w:rsidRPr="003D74C7">
        <w:rPr>
          <w:rFonts w:ascii="Times New Roman" w:hAnsi="Times New Roman"/>
          <w:b/>
          <w:color w:val="000000" w:themeColor="text1"/>
          <w:sz w:val="24"/>
          <w:szCs w:val="24"/>
          <w:lang w:val="en-US"/>
        </w:rPr>
        <w:t>Science</w:t>
      </w:r>
      <w:r w:rsidRPr="003D74C7">
        <w:rPr>
          <w:rFonts w:ascii="Times New Roman" w:hAnsi="Times New Roman"/>
          <w:b/>
          <w:color w:val="000000" w:themeColor="text1"/>
          <w:sz w:val="24"/>
          <w:szCs w:val="24"/>
        </w:rPr>
        <w:t xml:space="preserve"> как основа социально-медийного политического анализа</w:t>
      </w:r>
    </w:p>
    <w:p w14:paraId="0F8F8A94" w14:textId="219C4294" w:rsidR="00B603F8" w:rsidRPr="003D74C7" w:rsidRDefault="00B603F8" w:rsidP="00B603F8">
      <w:pPr>
        <w:ind w:firstLine="708"/>
        <w:rPr>
          <w:rFonts w:ascii="Times New Roman" w:hAnsi="Times New Roman"/>
          <w:color w:val="000000" w:themeColor="text1"/>
          <w:sz w:val="24"/>
          <w:szCs w:val="24"/>
        </w:rPr>
      </w:pPr>
      <w:proofErr w:type="gramStart"/>
      <w:r w:rsidRPr="003D74C7">
        <w:rPr>
          <w:rFonts w:ascii="Times New Roman" w:hAnsi="Times New Roman"/>
          <w:color w:val="000000" w:themeColor="text1"/>
          <w:sz w:val="24"/>
          <w:szCs w:val="24"/>
        </w:rPr>
        <w:t xml:space="preserve">Понятие  </w:t>
      </w:r>
      <w:r w:rsidRPr="003D74C7">
        <w:rPr>
          <w:rFonts w:ascii="Times New Roman" w:hAnsi="Times New Roman"/>
          <w:color w:val="000000" w:themeColor="text1"/>
          <w:sz w:val="24"/>
          <w:szCs w:val="24"/>
          <w:lang w:val="en-US"/>
        </w:rPr>
        <w:t>Data</w:t>
      </w:r>
      <w:proofErr w:type="gramEnd"/>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Science</w:t>
      </w:r>
      <w:r w:rsidRPr="003D74C7">
        <w:rPr>
          <w:rFonts w:ascii="Times New Roman" w:hAnsi="Times New Roman"/>
          <w:color w:val="000000" w:themeColor="text1"/>
          <w:sz w:val="24"/>
          <w:szCs w:val="24"/>
        </w:rPr>
        <w:t xml:space="preserve">, понятие цифрового маркера, понятие интеллектуального поиска цифровых маркеров политических процессов, возможности использования методологии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Science</w:t>
      </w:r>
      <w:r w:rsidRPr="003D74C7">
        <w:rPr>
          <w:rFonts w:ascii="Times New Roman" w:hAnsi="Times New Roman"/>
          <w:color w:val="000000" w:themeColor="text1"/>
          <w:sz w:val="24"/>
          <w:szCs w:val="24"/>
        </w:rPr>
        <w:t xml:space="preserve"> в исследовании политических процессов. Принципы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(точность, объем, корреляционность, применение принципов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в социально-медийной аналитике политических процессов. </w:t>
      </w:r>
    </w:p>
    <w:p w14:paraId="10C40245"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lastRenderedPageBreak/>
        <w:t>Тема 6. Эмпирические основы социально-медийного анализа в прикладном политическом исследовании.</w:t>
      </w:r>
    </w:p>
    <w:p w14:paraId="4A97D4E0" w14:textId="57CFF2EC"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color w:val="000000" w:themeColor="text1"/>
          <w:sz w:val="24"/>
          <w:szCs w:val="24"/>
        </w:rPr>
        <w:t>Сущность социально-медийной аналитики, назначение, области применения, значение для исследования политических процессов, социально-медийная аналитика как процесс, этапы социально-медийной аналитики. Инструменты социально-медийной аналитики</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(понятие и функции сервисов для мониторинга социальных медиа, ключевые сервисы социально-медийной аналитики, их достоинства и ограничения, основной репертуар аналитических опций). Выборочный метод в социально-медийной аналитике (случайная, целевая, гнездовая выборка, понятие сплошного отбора, случаи применения). </w:t>
      </w:r>
    </w:p>
    <w:p w14:paraId="3DCE7DFA"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7. Технология анализа и интерпретации результатов социально-медийного анализа в прикладном политическом исследовании.</w:t>
      </w:r>
    </w:p>
    <w:p w14:paraId="35C3A92D" w14:textId="5FA73ABF" w:rsidR="00B603F8" w:rsidRPr="003D74C7" w:rsidRDefault="00B603F8" w:rsidP="00B603F8">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Типы аналитических метрик в социально-медийной аналитике (структурные, содержательные, технологические, социально-демографические, динамические метрики и их особенности). Специфика анализа метрик модальности онлайн-сетевого контента. Особенности анализа данных об авторской и </w:t>
      </w:r>
      <w:proofErr w:type="spellStart"/>
      <w:r w:rsidRPr="003D74C7">
        <w:rPr>
          <w:rFonts w:ascii="Times New Roman" w:hAnsi="Times New Roman"/>
          <w:color w:val="000000" w:themeColor="text1"/>
          <w:sz w:val="24"/>
          <w:szCs w:val="24"/>
        </w:rPr>
        <w:t>блоггерской</w:t>
      </w:r>
      <w:proofErr w:type="spellEnd"/>
      <w:r w:rsidRPr="003D74C7">
        <w:rPr>
          <w:rFonts w:ascii="Times New Roman" w:hAnsi="Times New Roman"/>
          <w:color w:val="000000" w:themeColor="text1"/>
          <w:sz w:val="24"/>
          <w:szCs w:val="24"/>
        </w:rPr>
        <w:t xml:space="preserve"> публикационной активности. Принципы оформления аналитической записки по </w:t>
      </w:r>
      <w:proofErr w:type="spellStart"/>
      <w:r w:rsidRPr="003D74C7">
        <w:rPr>
          <w:rFonts w:ascii="Times New Roman" w:hAnsi="Times New Roman"/>
          <w:color w:val="000000" w:themeColor="text1"/>
          <w:sz w:val="24"/>
          <w:szCs w:val="24"/>
        </w:rPr>
        <w:t>резульататм</w:t>
      </w:r>
      <w:proofErr w:type="spellEnd"/>
      <w:r w:rsidRPr="003D74C7">
        <w:rPr>
          <w:rFonts w:ascii="Times New Roman" w:hAnsi="Times New Roman"/>
          <w:color w:val="000000" w:themeColor="text1"/>
          <w:sz w:val="24"/>
          <w:szCs w:val="24"/>
        </w:rPr>
        <w:t xml:space="preserve"> социально-</w:t>
      </w:r>
      <w:proofErr w:type="spellStart"/>
      <w:r w:rsidRPr="003D74C7">
        <w:rPr>
          <w:rFonts w:ascii="Times New Roman" w:hAnsi="Times New Roman"/>
          <w:color w:val="000000" w:themeColor="text1"/>
          <w:sz w:val="24"/>
          <w:szCs w:val="24"/>
        </w:rPr>
        <w:t>медийной</w:t>
      </w:r>
      <w:proofErr w:type="spellEnd"/>
      <w:r w:rsidRPr="003D74C7">
        <w:rPr>
          <w:rFonts w:ascii="Times New Roman" w:hAnsi="Times New Roman"/>
          <w:color w:val="000000" w:themeColor="text1"/>
          <w:sz w:val="24"/>
          <w:szCs w:val="24"/>
        </w:rPr>
        <w:t xml:space="preserve"> аналитики. Ограничения метода социально-медийного анализа и способы их преодоления.</w:t>
      </w:r>
    </w:p>
    <w:p w14:paraId="1A27179F"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8. Оформление и апробация результатов прикладного политического исследования.</w:t>
      </w:r>
    </w:p>
    <w:p w14:paraId="68C1F74A" w14:textId="2D85AA9F" w:rsidR="00B603F8" w:rsidRPr="003D74C7" w:rsidRDefault="00B603F8"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ab/>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sidRPr="003D74C7">
        <w:rPr>
          <w:rFonts w:ascii="Times New Roman" w:hAnsi="Times New Roman"/>
          <w:color w:val="000000" w:themeColor="text1"/>
          <w:sz w:val="24"/>
          <w:szCs w:val="24"/>
        </w:rPr>
        <w:t>наукометрических</w:t>
      </w:r>
      <w:proofErr w:type="spellEnd"/>
      <w:r w:rsidRPr="003D74C7">
        <w:rPr>
          <w:rFonts w:ascii="Times New Roman" w:hAnsi="Times New Roman"/>
          <w:color w:val="000000" w:themeColor="text1"/>
          <w:sz w:val="24"/>
          <w:szCs w:val="24"/>
        </w:rPr>
        <w:t xml:space="preserve"> системах. Подготовка научного доклада на конференцию. Структура доклада. Требования к оформлению презентации. Техника выступления.  </w:t>
      </w:r>
    </w:p>
    <w:p w14:paraId="455F063D" w14:textId="05CA5A39" w:rsidR="00C36631" w:rsidRPr="003D74C7" w:rsidRDefault="00B603F8"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9.</w:t>
      </w:r>
      <w:r w:rsidRPr="003D74C7">
        <w:rPr>
          <w:rFonts w:ascii="Times New Roman" w:hAnsi="Times New Roman"/>
          <w:color w:val="000000" w:themeColor="text1"/>
          <w:sz w:val="24"/>
          <w:szCs w:val="24"/>
        </w:rPr>
        <w:t xml:space="preserve"> </w:t>
      </w:r>
      <w:r w:rsidR="00C36631" w:rsidRPr="003D74C7">
        <w:rPr>
          <w:rFonts w:ascii="Times New Roman" w:hAnsi="Times New Roman"/>
          <w:color w:val="000000" w:themeColor="text1"/>
          <w:sz w:val="24"/>
          <w:szCs w:val="24"/>
        </w:rPr>
        <w:t xml:space="preserve"> </w:t>
      </w:r>
      <w:r w:rsidR="00443A41" w:rsidRPr="003D74C7">
        <w:rPr>
          <w:rFonts w:ascii="Times New Roman" w:hAnsi="Times New Roman"/>
          <w:color w:val="000000" w:themeColor="text1"/>
          <w:sz w:val="24"/>
          <w:szCs w:val="24"/>
        </w:rPr>
        <w:t>С</w:t>
      </w:r>
      <w:r w:rsidR="00F71626" w:rsidRPr="003D74C7">
        <w:rPr>
          <w:rFonts w:ascii="Times New Roman" w:hAnsi="Times New Roman"/>
          <w:b/>
          <w:bCs/>
          <w:color w:val="000000" w:themeColor="text1"/>
          <w:sz w:val="24"/>
          <w:szCs w:val="24"/>
        </w:rPr>
        <w:t>тратегический анализ</w:t>
      </w:r>
      <w:r w:rsidR="00443A41" w:rsidRPr="003D74C7">
        <w:rPr>
          <w:rFonts w:ascii="Times New Roman" w:hAnsi="Times New Roman"/>
          <w:b/>
          <w:bCs/>
          <w:color w:val="000000" w:themeColor="text1"/>
          <w:sz w:val="24"/>
          <w:szCs w:val="24"/>
        </w:rPr>
        <w:t xml:space="preserve"> </w:t>
      </w:r>
    </w:p>
    <w:p w14:paraId="48032F4F" w14:textId="4FC23279" w:rsidR="00F71626" w:rsidRPr="003D74C7" w:rsidRDefault="00B603F8"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Специфика качественных методов в политологии. </w:t>
      </w:r>
      <w:r w:rsidR="00C27770" w:rsidRPr="003D74C7">
        <w:rPr>
          <w:rFonts w:ascii="Times New Roman" w:hAnsi="Times New Roman"/>
          <w:color w:val="000000" w:themeColor="text1"/>
          <w:sz w:val="24"/>
          <w:szCs w:val="24"/>
        </w:rPr>
        <w:t>Применение</w:t>
      </w:r>
      <w:r w:rsidRPr="003D74C7">
        <w:rPr>
          <w:rFonts w:ascii="Times New Roman" w:hAnsi="Times New Roman"/>
          <w:color w:val="000000" w:themeColor="text1"/>
          <w:sz w:val="24"/>
          <w:szCs w:val="24"/>
        </w:rPr>
        <w:t xml:space="preserve"> кейс-</w:t>
      </w:r>
      <w:proofErr w:type="spellStart"/>
      <w:r w:rsidRPr="003D74C7">
        <w:rPr>
          <w:rFonts w:ascii="Times New Roman" w:hAnsi="Times New Roman"/>
          <w:color w:val="000000" w:themeColor="text1"/>
          <w:sz w:val="24"/>
          <w:szCs w:val="24"/>
        </w:rPr>
        <w:t>стади</w:t>
      </w:r>
      <w:proofErr w:type="spellEnd"/>
      <w:r w:rsidRPr="003D74C7">
        <w:rPr>
          <w:rFonts w:ascii="Times New Roman" w:hAnsi="Times New Roman"/>
          <w:color w:val="000000" w:themeColor="text1"/>
          <w:sz w:val="24"/>
          <w:szCs w:val="24"/>
        </w:rPr>
        <w:t xml:space="preserve"> в политологии. Техника решения кейсов в группе. Алгоритм решения кейсов. Стратегический анализ: SWOT-анализ. Анализ внешней среды, анализ внутренней среды. Модели «5 сил М. Портера», «Бостонская матрица», «Цепочка создания стоимости».</w:t>
      </w:r>
      <w:r w:rsidR="00F71626" w:rsidRPr="003D74C7">
        <w:rPr>
          <w:rFonts w:ascii="Times New Roman" w:hAnsi="Times New Roman"/>
          <w:color w:val="000000" w:themeColor="text1"/>
          <w:sz w:val="24"/>
          <w:szCs w:val="24"/>
        </w:rPr>
        <w:t xml:space="preserve"> Составление стратегии организации на основе матрицы SWOT. Определение рисков организации на основе матрицы SWOT. </w:t>
      </w:r>
    </w:p>
    <w:p w14:paraId="47787B0C" w14:textId="6329435B" w:rsidR="00F71626" w:rsidRPr="003D74C7" w:rsidRDefault="00F71626" w:rsidP="00F71626">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10.</w:t>
      </w:r>
      <w:r w:rsidRPr="003D74C7">
        <w:rPr>
          <w:rFonts w:ascii="Times New Roman" w:hAnsi="Times New Roman"/>
          <w:color w:val="000000" w:themeColor="text1"/>
          <w:sz w:val="24"/>
          <w:szCs w:val="24"/>
        </w:rPr>
        <w:t xml:space="preserve">  </w:t>
      </w:r>
      <w:r w:rsidRPr="003D74C7">
        <w:rPr>
          <w:rFonts w:ascii="Times New Roman" w:hAnsi="Times New Roman"/>
          <w:b/>
          <w:bCs/>
          <w:color w:val="000000" w:themeColor="text1"/>
          <w:sz w:val="24"/>
          <w:szCs w:val="24"/>
        </w:rPr>
        <w:t>Качественн</w:t>
      </w:r>
      <w:r w:rsidR="00443A41" w:rsidRPr="003D74C7">
        <w:rPr>
          <w:rFonts w:ascii="Times New Roman" w:hAnsi="Times New Roman"/>
          <w:b/>
          <w:bCs/>
          <w:color w:val="000000" w:themeColor="text1"/>
          <w:sz w:val="24"/>
          <w:szCs w:val="24"/>
        </w:rPr>
        <w:t>ые методы в политологии</w:t>
      </w:r>
    </w:p>
    <w:p w14:paraId="48ADD563" w14:textId="6D4388B1" w:rsidR="00251B90" w:rsidRPr="003D74C7" w:rsidRDefault="00F71626"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 интервью. Техника и правила интервьюирования и фокус-группы. Глубинное интервью. Биографическое интервью. </w:t>
      </w:r>
      <w:r w:rsidR="006375C0" w:rsidRPr="003D74C7">
        <w:rPr>
          <w:rFonts w:ascii="Times New Roman" w:hAnsi="Times New Roman"/>
          <w:color w:val="000000" w:themeColor="text1"/>
          <w:sz w:val="24"/>
          <w:szCs w:val="24"/>
        </w:rPr>
        <w:t xml:space="preserve">Обработка данных интервью и фокус-группы. </w:t>
      </w:r>
      <w:r w:rsidR="00443A41" w:rsidRPr="003D74C7">
        <w:rPr>
          <w:rFonts w:ascii="Times New Roman" w:hAnsi="Times New Roman"/>
          <w:color w:val="000000" w:themeColor="text1"/>
          <w:sz w:val="24"/>
          <w:szCs w:val="24"/>
        </w:rPr>
        <w:t xml:space="preserve">Биографический анализ в политологии. </w:t>
      </w:r>
      <w:r w:rsidR="00251B90" w:rsidRPr="003D74C7">
        <w:rPr>
          <w:rFonts w:ascii="Times New Roman" w:hAnsi="Times New Roman"/>
          <w:color w:val="000000" w:themeColor="text1"/>
          <w:sz w:val="24"/>
          <w:szCs w:val="24"/>
        </w:rPr>
        <w:t>Анализ социальных сетей и каналов социальной мобильности.</w:t>
      </w:r>
      <w:r w:rsidR="00B023F9"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Метод экспертных опросов. </w:t>
      </w:r>
      <w:r w:rsidR="00251B90" w:rsidRPr="003D74C7">
        <w:rPr>
          <w:rFonts w:ascii="Times New Roman" w:hAnsi="Times New Roman"/>
          <w:color w:val="000000" w:themeColor="text1"/>
          <w:sz w:val="24"/>
          <w:szCs w:val="24"/>
        </w:rPr>
        <w:t xml:space="preserve">Виды экспертных опросов. Процедура самооценки экспертов. </w:t>
      </w:r>
      <w:r w:rsidR="006375C0" w:rsidRPr="003D74C7">
        <w:rPr>
          <w:rFonts w:ascii="Times New Roman" w:hAnsi="Times New Roman"/>
          <w:color w:val="000000" w:themeColor="text1"/>
          <w:sz w:val="24"/>
          <w:szCs w:val="24"/>
        </w:rPr>
        <w:t xml:space="preserve">Алгоритм проведения экспертного опроса. </w:t>
      </w:r>
      <w:r w:rsidRPr="003D74C7">
        <w:rPr>
          <w:rFonts w:ascii="Times New Roman" w:hAnsi="Times New Roman"/>
          <w:color w:val="000000" w:themeColor="text1"/>
          <w:sz w:val="24"/>
          <w:szCs w:val="24"/>
        </w:rPr>
        <w:t xml:space="preserve">Сценарное моделирование. </w:t>
      </w:r>
      <w:r w:rsidR="006375C0" w:rsidRPr="003D74C7">
        <w:rPr>
          <w:rFonts w:ascii="Times New Roman" w:hAnsi="Times New Roman"/>
          <w:color w:val="000000" w:themeColor="text1"/>
          <w:sz w:val="24"/>
          <w:szCs w:val="24"/>
        </w:rPr>
        <w:t xml:space="preserve">Алгоритм проведения сценарного моделирования. </w:t>
      </w:r>
    </w:p>
    <w:p w14:paraId="2EF65A28" w14:textId="68508979" w:rsidR="00251B90" w:rsidRPr="003D74C7" w:rsidRDefault="00251B90"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11. </w:t>
      </w:r>
      <w:r w:rsidR="00442238" w:rsidRPr="003D74C7">
        <w:rPr>
          <w:rFonts w:ascii="Times New Roman" w:hAnsi="Times New Roman"/>
          <w:b/>
          <w:bCs/>
          <w:color w:val="000000" w:themeColor="text1"/>
          <w:sz w:val="24"/>
          <w:szCs w:val="24"/>
        </w:rPr>
        <w:t xml:space="preserve">Качественно-количественные методы в политологии </w:t>
      </w:r>
    </w:p>
    <w:p w14:paraId="37245B0D" w14:textId="632883E1" w:rsidR="00F71626" w:rsidRPr="003D74C7" w:rsidRDefault="00AE5F42"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Теоретические подходы к дискурс-анализу. </w:t>
      </w:r>
      <w:r w:rsidR="00F71626" w:rsidRPr="003D74C7">
        <w:rPr>
          <w:rFonts w:ascii="Times New Roman" w:hAnsi="Times New Roman"/>
          <w:color w:val="000000" w:themeColor="text1"/>
          <w:sz w:val="24"/>
          <w:szCs w:val="24"/>
        </w:rPr>
        <w:t xml:space="preserve">Дискурс-анализ в политологии. </w:t>
      </w:r>
      <w:bookmarkStart w:id="2" w:name="_Hlk87024572"/>
      <w:r w:rsidR="00F71626" w:rsidRPr="003D74C7">
        <w:rPr>
          <w:rFonts w:ascii="Times New Roman" w:hAnsi="Times New Roman"/>
          <w:color w:val="000000" w:themeColor="text1"/>
          <w:sz w:val="24"/>
          <w:szCs w:val="24"/>
        </w:rPr>
        <w:t xml:space="preserve">Алгоритм </w:t>
      </w:r>
      <w:r w:rsidR="006375C0" w:rsidRPr="003D74C7">
        <w:rPr>
          <w:rFonts w:ascii="Times New Roman" w:hAnsi="Times New Roman"/>
          <w:color w:val="000000" w:themeColor="text1"/>
          <w:sz w:val="24"/>
          <w:szCs w:val="24"/>
        </w:rPr>
        <w:t>проведения дискурс-анализа политическ</w:t>
      </w:r>
      <w:r w:rsidR="00442238" w:rsidRPr="003D74C7">
        <w:rPr>
          <w:rFonts w:ascii="Times New Roman" w:hAnsi="Times New Roman"/>
          <w:color w:val="000000" w:themeColor="text1"/>
          <w:sz w:val="24"/>
          <w:szCs w:val="24"/>
        </w:rPr>
        <w:t>их источников.</w:t>
      </w:r>
      <w:bookmarkEnd w:id="2"/>
      <w:r w:rsidR="00442238" w:rsidRPr="003D74C7">
        <w:rPr>
          <w:rFonts w:ascii="Times New Roman" w:hAnsi="Times New Roman"/>
          <w:color w:val="000000" w:themeColor="text1"/>
          <w:sz w:val="24"/>
          <w:szCs w:val="24"/>
        </w:rPr>
        <w:t xml:space="preserve"> Алгоритм проведения дискурс-анализа политологической литературы. </w:t>
      </w:r>
      <w:r w:rsidR="006375C0" w:rsidRPr="003D74C7">
        <w:rPr>
          <w:rFonts w:ascii="Times New Roman" w:hAnsi="Times New Roman"/>
          <w:color w:val="000000" w:themeColor="text1"/>
          <w:sz w:val="24"/>
          <w:szCs w:val="24"/>
        </w:rPr>
        <w:t>Когнитивное картирование</w:t>
      </w:r>
      <w:r w:rsidR="00925BEE" w:rsidRPr="003D74C7">
        <w:rPr>
          <w:rFonts w:ascii="Times New Roman" w:hAnsi="Times New Roman"/>
          <w:color w:val="000000" w:themeColor="text1"/>
          <w:sz w:val="24"/>
          <w:szCs w:val="24"/>
        </w:rPr>
        <w:t>: выявление логики авторских представлений, причинно-следственных связей.</w:t>
      </w:r>
      <w:r w:rsidR="006375C0" w:rsidRPr="003D74C7">
        <w:rPr>
          <w:rFonts w:ascii="Times New Roman" w:hAnsi="Times New Roman"/>
          <w:color w:val="000000" w:themeColor="text1"/>
          <w:sz w:val="24"/>
          <w:szCs w:val="24"/>
        </w:rPr>
        <w:t xml:space="preserve"> Сравнительная метафорология. </w:t>
      </w:r>
      <w:r w:rsidR="00442238" w:rsidRPr="003D74C7">
        <w:rPr>
          <w:rFonts w:ascii="Times New Roman" w:hAnsi="Times New Roman"/>
          <w:color w:val="000000" w:themeColor="text1"/>
          <w:sz w:val="24"/>
          <w:szCs w:val="24"/>
        </w:rPr>
        <w:t xml:space="preserve">Выявление эксплицитных и имплицитных смыслов.  </w:t>
      </w:r>
      <w:r w:rsidR="00F71626" w:rsidRPr="003D74C7">
        <w:rPr>
          <w:rFonts w:ascii="Times New Roman" w:hAnsi="Times New Roman"/>
          <w:color w:val="000000" w:themeColor="text1"/>
          <w:sz w:val="24"/>
          <w:szCs w:val="24"/>
        </w:rPr>
        <w:t xml:space="preserve">Способы репрезентации полученных результатов. </w:t>
      </w:r>
    </w:p>
    <w:p w14:paraId="003B191E" w14:textId="63E1D21C" w:rsidR="00104857" w:rsidRPr="003D74C7" w:rsidRDefault="00104857" w:rsidP="00104857">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12. Теория игр</w:t>
      </w:r>
    </w:p>
    <w:p w14:paraId="03EEA193" w14:textId="6F07F3A5" w:rsidR="00104857" w:rsidRPr="003D74C7" w:rsidRDefault="00104857" w:rsidP="00104857">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предпосылки теории игр. Основные понятия теории игр. Виды игр: игры с последовательными ходами, игры с одновременными ходами. Стратегические ходы: обязательство, </w:t>
      </w:r>
      <w:proofErr w:type="spellStart"/>
      <w:r w:rsidRPr="003D74C7">
        <w:rPr>
          <w:rFonts w:ascii="Times New Roman" w:hAnsi="Times New Roman"/>
          <w:color w:val="000000" w:themeColor="text1"/>
          <w:sz w:val="24"/>
          <w:szCs w:val="24"/>
        </w:rPr>
        <w:t>обещение</w:t>
      </w:r>
      <w:proofErr w:type="spellEnd"/>
      <w:r w:rsidRPr="003D74C7">
        <w:rPr>
          <w:rFonts w:ascii="Times New Roman" w:hAnsi="Times New Roman"/>
          <w:color w:val="000000" w:themeColor="text1"/>
          <w:sz w:val="24"/>
          <w:szCs w:val="24"/>
        </w:rPr>
        <w:t xml:space="preserve">, угроза.  Доминирующая стратегия. Равновесие Нэша. Парето-эффективность. Фокальная точка. Теория минимальной выигрышной коалиции.  </w:t>
      </w:r>
      <w:r w:rsidRPr="003D74C7">
        <w:rPr>
          <w:rFonts w:ascii="Times New Roman" w:hAnsi="Times New Roman"/>
          <w:color w:val="000000" w:themeColor="text1"/>
          <w:sz w:val="24"/>
          <w:szCs w:val="24"/>
        </w:rPr>
        <w:lastRenderedPageBreak/>
        <w:t xml:space="preserve">Неопределенность информации, асимметрия информации. Способы минимизации асимметрии информации. Проблема «принципал» - «агент» и способы ее решения. Эволюционные игры. Стратегии голосования. Парадоксы голосования. Теорема К. </w:t>
      </w:r>
      <w:proofErr w:type="spellStart"/>
      <w:r w:rsidRPr="003D74C7">
        <w:rPr>
          <w:rFonts w:ascii="Times New Roman" w:hAnsi="Times New Roman"/>
          <w:color w:val="000000" w:themeColor="text1"/>
          <w:sz w:val="24"/>
          <w:szCs w:val="24"/>
        </w:rPr>
        <w:t>Эрроу</w:t>
      </w:r>
      <w:proofErr w:type="spellEnd"/>
      <w:r w:rsidRPr="003D74C7">
        <w:rPr>
          <w:rFonts w:ascii="Times New Roman" w:hAnsi="Times New Roman"/>
          <w:color w:val="000000" w:themeColor="text1"/>
          <w:sz w:val="24"/>
          <w:szCs w:val="24"/>
        </w:rPr>
        <w:t xml:space="preserve"> и демократический выбор. Дерево принятия решений. Примеры использования теории игр в политических и экономических исследованиях. </w:t>
      </w:r>
    </w:p>
    <w:p w14:paraId="40FC0020" w14:textId="4EC82FF0" w:rsidR="00AE5F42" w:rsidRPr="003D74C7" w:rsidRDefault="00AE5F42"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1</w:t>
      </w:r>
      <w:r w:rsidR="00104857" w:rsidRPr="003D74C7">
        <w:rPr>
          <w:rFonts w:ascii="Times New Roman" w:hAnsi="Times New Roman"/>
          <w:b/>
          <w:bCs/>
          <w:color w:val="000000" w:themeColor="text1"/>
          <w:sz w:val="24"/>
          <w:szCs w:val="24"/>
        </w:rPr>
        <w:t>3</w:t>
      </w:r>
      <w:r w:rsidRPr="003D74C7">
        <w:rPr>
          <w:rFonts w:ascii="Times New Roman" w:hAnsi="Times New Roman"/>
          <w:b/>
          <w:bCs/>
          <w:color w:val="000000" w:themeColor="text1"/>
          <w:sz w:val="24"/>
          <w:szCs w:val="24"/>
        </w:rPr>
        <w:t>. Индексы в политологии</w:t>
      </w:r>
      <w:r w:rsidR="00104857" w:rsidRPr="003D74C7">
        <w:rPr>
          <w:rFonts w:ascii="Times New Roman" w:hAnsi="Times New Roman"/>
          <w:b/>
          <w:bCs/>
          <w:color w:val="000000" w:themeColor="text1"/>
          <w:sz w:val="24"/>
          <w:szCs w:val="24"/>
        </w:rPr>
        <w:t>, ресурсно-</w:t>
      </w:r>
      <w:proofErr w:type="spellStart"/>
      <w:r w:rsidR="00104857" w:rsidRPr="003D74C7">
        <w:rPr>
          <w:rFonts w:ascii="Times New Roman" w:hAnsi="Times New Roman"/>
          <w:b/>
          <w:bCs/>
          <w:color w:val="000000" w:themeColor="text1"/>
          <w:sz w:val="24"/>
          <w:szCs w:val="24"/>
        </w:rPr>
        <w:t>акторный</w:t>
      </w:r>
      <w:proofErr w:type="spellEnd"/>
      <w:r w:rsidR="00104857" w:rsidRPr="003D74C7">
        <w:rPr>
          <w:rFonts w:ascii="Times New Roman" w:hAnsi="Times New Roman"/>
          <w:b/>
          <w:bCs/>
          <w:color w:val="000000" w:themeColor="text1"/>
          <w:sz w:val="24"/>
          <w:szCs w:val="24"/>
        </w:rPr>
        <w:t xml:space="preserve"> анализ</w:t>
      </w:r>
      <w:r w:rsidRPr="003D74C7">
        <w:rPr>
          <w:rFonts w:ascii="Times New Roman" w:hAnsi="Times New Roman"/>
          <w:b/>
          <w:bCs/>
          <w:color w:val="000000" w:themeColor="text1"/>
          <w:sz w:val="24"/>
          <w:szCs w:val="24"/>
        </w:rPr>
        <w:t xml:space="preserve"> </w:t>
      </w:r>
    </w:p>
    <w:p w14:paraId="76720656" w14:textId="3F848D7D" w:rsidR="00841CB3" w:rsidRPr="003D74C7" w:rsidRDefault="00841CB3" w:rsidP="00841CB3">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Рейтинги и индексы в политологии. Методика составления </w:t>
      </w:r>
      <w:r w:rsidR="00104857" w:rsidRPr="003D74C7">
        <w:rPr>
          <w:rFonts w:ascii="Times New Roman" w:hAnsi="Times New Roman"/>
          <w:color w:val="000000" w:themeColor="text1"/>
          <w:sz w:val="24"/>
          <w:szCs w:val="24"/>
        </w:rPr>
        <w:t>российских и зарубежных</w:t>
      </w:r>
      <w:r w:rsidRPr="003D74C7">
        <w:rPr>
          <w:rFonts w:ascii="Times New Roman" w:hAnsi="Times New Roman"/>
          <w:color w:val="000000" w:themeColor="text1"/>
          <w:sz w:val="24"/>
          <w:szCs w:val="24"/>
        </w:rPr>
        <w:t xml:space="preserve"> политических и экономических рейтингов и индексов.</w:t>
      </w:r>
      <w:r w:rsidR="00104857" w:rsidRPr="003D74C7">
        <w:rPr>
          <w:rFonts w:ascii="Times New Roman" w:hAnsi="Times New Roman"/>
          <w:color w:val="000000" w:themeColor="text1"/>
          <w:sz w:val="24"/>
          <w:szCs w:val="24"/>
        </w:rPr>
        <w:t xml:space="preserve"> </w:t>
      </w:r>
      <w:r w:rsidR="009768E4" w:rsidRPr="003D74C7">
        <w:rPr>
          <w:rFonts w:ascii="Times New Roman" w:hAnsi="Times New Roman"/>
          <w:color w:val="000000" w:themeColor="text1"/>
          <w:sz w:val="24"/>
          <w:szCs w:val="24"/>
        </w:rPr>
        <w:t>Индексы политических режимов, свобод</w:t>
      </w:r>
      <w:r w:rsidR="00170310" w:rsidRPr="003D74C7">
        <w:rPr>
          <w:rFonts w:ascii="Times New Roman" w:hAnsi="Times New Roman"/>
          <w:color w:val="000000" w:themeColor="text1"/>
          <w:sz w:val="24"/>
          <w:szCs w:val="24"/>
        </w:rPr>
        <w:t xml:space="preserve">, коррупции. Индексы экономического развития. </w:t>
      </w:r>
      <w:r w:rsidR="00104857" w:rsidRPr="003D74C7">
        <w:rPr>
          <w:rFonts w:ascii="Times New Roman" w:hAnsi="Times New Roman"/>
          <w:color w:val="000000" w:themeColor="text1"/>
          <w:sz w:val="24"/>
          <w:szCs w:val="24"/>
        </w:rPr>
        <w:t>Ресурсно-</w:t>
      </w:r>
      <w:proofErr w:type="spellStart"/>
      <w:r w:rsidR="00104857" w:rsidRPr="003D74C7">
        <w:rPr>
          <w:rFonts w:ascii="Times New Roman" w:hAnsi="Times New Roman"/>
          <w:color w:val="000000" w:themeColor="text1"/>
          <w:sz w:val="24"/>
          <w:szCs w:val="24"/>
        </w:rPr>
        <w:t>акторный</w:t>
      </w:r>
      <w:proofErr w:type="spellEnd"/>
      <w:r w:rsidR="00104857" w:rsidRPr="003D74C7">
        <w:rPr>
          <w:rFonts w:ascii="Times New Roman" w:hAnsi="Times New Roman"/>
          <w:color w:val="000000" w:themeColor="text1"/>
          <w:sz w:val="24"/>
          <w:szCs w:val="24"/>
        </w:rPr>
        <w:t xml:space="preserve"> анализ. Классификация акторов, институтов, ресурсов, стратегий. Применение ресурсно-</w:t>
      </w:r>
      <w:proofErr w:type="spellStart"/>
      <w:r w:rsidR="00104857" w:rsidRPr="003D74C7">
        <w:rPr>
          <w:rFonts w:ascii="Times New Roman" w:hAnsi="Times New Roman"/>
          <w:color w:val="000000" w:themeColor="text1"/>
          <w:sz w:val="24"/>
          <w:szCs w:val="24"/>
        </w:rPr>
        <w:t>акторного</w:t>
      </w:r>
      <w:proofErr w:type="spellEnd"/>
      <w:r w:rsidR="00104857" w:rsidRPr="003D74C7">
        <w:rPr>
          <w:rFonts w:ascii="Times New Roman" w:hAnsi="Times New Roman"/>
          <w:color w:val="000000" w:themeColor="text1"/>
          <w:sz w:val="24"/>
          <w:szCs w:val="24"/>
        </w:rPr>
        <w:t xml:space="preserve"> анализа в политических кейсах. </w:t>
      </w:r>
      <w:r w:rsidR="009768E4" w:rsidRPr="003D74C7">
        <w:rPr>
          <w:rFonts w:ascii="Times New Roman" w:hAnsi="Times New Roman"/>
          <w:color w:val="000000" w:themeColor="text1"/>
          <w:sz w:val="24"/>
          <w:szCs w:val="24"/>
        </w:rPr>
        <w:t>Репрезентация данных ресурсно-</w:t>
      </w:r>
      <w:proofErr w:type="spellStart"/>
      <w:r w:rsidR="009768E4" w:rsidRPr="003D74C7">
        <w:rPr>
          <w:rFonts w:ascii="Times New Roman" w:hAnsi="Times New Roman"/>
          <w:color w:val="000000" w:themeColor="text1"/>
          <w:sz w:val="24"/>
          <w:szCs w:val="24"/>
        </w:rPr>
        <w:t>акторного</w:t>
      </w:r>
      <w:proofErr w:type="spellEnd"/>
      <w:r w:rsidR="009768E4" w:rsidRPr="003D74C7">
        <w:rPr>
          <w:rFonts w:ascii="Times New Roman" w:hAnsi="Times New Roman"/>
          <w:color w:val="000000" w:themeColor="text1"/>
          <w:sz w:val="24"/>
          <w:szCs w:val="24"/>
        </w:rPr>
        <w:t xml:space="preserve"> анализа в аналитических записках. </w:t>
      </w:r>
    </w:p>
    <w:p w14:paraId="56041A2F" w14:textId="643451B9" w:rsidR="00D93058" w:rsidRPr="003D74C7" w:rsidRDefault="00D93058" w:rsidP="00841CB3">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14. </w:t>
      </w:r>
      <w:r w:rsidR="00EA5838" w:rsidRPr="003D74C7">
        <w:rPr>
          <w:rFonts w:ascii="Times New Roman" w:hAnsi="Times New Roman"/>
          <w:b/>
          <w:bCs/>
          <w:color w:val="000000" w:themeColor="text1"/>
          <w:sz w:val="24"/>
          <w:szCs w:val="24"/>
        </w:rPr>
        <w:t xml:space="preserve">Методология сравнительного анализа </w:t>
      </w:r>
      <w:r w:rsidRPr="003D74C7">
        <w:rPr>
          <w:rFonts w:ascii="Times New Roman" w:hAnsi="Times New Roman"/>
          <w:b/>
          <w:bCs/>
          <w:color w:val="000000" w:themeColor="text1"/>
          <w:sz w:val="24"/>
          <w:szCs w:val="24"/>
        </w:rPr>
        <w:t>региональн</w:t>
      </w:r>
      <w:r w:rsidR="00EA5838" w:rsidRPr="003D74C7">
        <w:rPr>
          <w:rFonts w:ascii="Times New Roman" w:hAnsi="Times New Roman"/>
          <w:b/>
          <w:bCs/>
          <w:color w:val="000000" w:themeColor="text1"/>
          <w:sz w:val="24"/>
          <w:szCs w:val="24"/>
        </w:rPr>
        <w:t>ых</w:t>
      </w:r>
      <w:r w:rsidRPr="003D74C7">
        <w:rPr>
          <w:rFonts w:ascii="Times New Roman" w:hAnsi="Times New Roman"/>
          <w:b/>
          <w:bCs/>
          <w:color w:val="000000" w:themeColor="text1"/>
          <w:sz w:val="24"/>
          <w:szCs w:val="24"/>
        </w:rPr>
        <w:t xml:space="preserve"> политическ</w:t>
      </w:r>
      <w:r w:rsidR="00EA5838" w:rsidRPr="003D74C7">
        <w:rPr>
          <w:rFonts w:ascii="Times New Roman" w:hAnsi="Times New Roman"/>
          <w:b/>
          <w:bCs/>
          <w:color w:val="000000" w:themeColor="text1"/>
          <w:sz w:val="24"/>
          <w:szCs w:val="24"/>
        </w:rPr>
        <w:t>их</w:t>
      </w:r>
      <w:r w:rsidRPr="003D74C7">
        <w:rPr>
          <w:rFonts w:ascii="Times New Roman" w:hAnsi="Times New Roman"/>
          <w:b/>
          <w:bCs/>
          <w:color w:val="000000" w:themeColor="text1"/>
          <w:sz w:val="24"/>
          <w:szCs w:val="24"/>
        </w:rPr>
        <w:t xml:space="preserve"> режим</w:t>
      </w:r>
      <w:r w:rsidR="00EA5838" w:rsidRPr="003D74C7">
        <w:rPr>
          <w:rFonts w:ascii="Times New Roman" w:hAnsi="Times New Roman"/>
          <w:b/>
          <w:bCs/>
          <w:color w:val="000000" w:themeColor="text1"/>
          <w:sz w:val="24"/>
          <w:szCs w:val="24"/>
        </w:rPr>
        <w:t>ов</w:t>
      </w:r>
    </w:p>
    <w:p w14:paraId="07C4385F" w14:textId="3803F51A" w:rsidR="00AB55E9" w:rsidRPr="003D74C7" w:rsidRDefault="00EA5838" w:rsidP="00841CB3">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Теоретические подходы к анализу региональных </w:t>
      </w:r>
      <w:r w:rsidR="00AB55E9" w:rsidRPr="003D74C7">
        <w:rPr>
          <w:rFonts w:ascii="Times New Roman" w:hAnsi="Times New Roman"/>
          <w:color w:val="000000" w:themeColor="text1"/>
          <w:sz w:val="24"/>
          <w:szCs w:val="24"/>
        </w:rPr>
        <w:t xml:space="preserve">и локальных (городских) </w:t>
      </w:r>
      <w:r w:rsidRPr="003D74C7">
        <w:rPr>
          <w:rFonts w:ascii="Times New Roman" w:hAnsi="Times New Roman"/>
          <w:color w:val="000000" w:themeColor="text1"/>
          <w:sz w:val="24"/>
          <w:szCs w:val="24"/>
        </w:rPr>
        <w:t>политических режимов</w:t>
      </w:r>
      <w:r w:rsidR="00AB55E9" w:rsidRPr="003D74C7">
        <w:rPr>
          <w:rFonts w:ascii="Times New Roman" w:hAnsi="Times New Roman"/>
          <w:color w:val="000000" w:themeColor="text1"/>
          <w:sz w:val="24"/>
          <w:szCs w:val="24"/>
        </w:rPr>
        <w:t xml:space="preserve">. Официальные источники информации об </w:t>
      </w:r>
      <w:proofErr w:type="spellStart"/>
      <w:r w:rsidR="00AB55E9" w:rsidRPr="003D74C7">
        <w:rPr>
          <w:rFonts w:ascii="Times New Roman" w:hAnsi="Times New Roman"/>
          <w:color w:val="000000" w:themeColor="text1"/>
          <w:sz w:val="24"/>
          <w:szCs w:val="24"/>
        </w:rPr>
        <w:t>акторах</w:t>
      </w:r>
      <w:proofErr w:type="spellEnd"/>
      <w:r w:rsidR="00AB55E9" w:rsidRPr="003D74C7">
        <w:rPr>
          <w:rFonts w:ascii="Times New Roman" w:hAnsi="Times New Roman"/>
          <w:color w:val="000000" w:themeColor="text1"/>
          <w:sz w:val="24"/>
          <w:szCs w:val="24"/>
        </w:rPr>
        <w:t xml:space="preserve"> региональных политических режимов: сайты, СМИ, </w:t>
      </w:r>
      <w:proofErr w:type="spellStart"/>
      <w:r w:rsidR="00AB55E9" w:rsidRPr="003D74C7">
        <w:rPr>
          <w:rFonts w:ascii="Times New Roman" w:hAnsi="Times New Roman"/>
          <w:color w:val="000000" w:themeColor="text1"/>
          <w:sz w:val="24"/>
          <w:szCs w:val="24"/>
        </w:rPr>
        <w:t>Спарк</w:t>
      </w:r>
      <w:proofErr w:type="spellEnd"/>
      <w:r w:rsidR="00AB55E9" w:rsidRPr="003D74C7">
        <w:rPr>
          <w:rFonts w:ascii="Times New Roman" w:hAnsi="Times New Roman"/>
          <w:color w:val="000000" w:themeColor="text1"/>
          <w:sz w:val="24"/>
          <w:szCs w:val="24"/>
        </w:rPr>
        <w:t xml:space="preserve">-Интерфакс. Сравнительный анализ политической конкуренции, открытости, ротации, сплоченности, региональных политических режимов. Классификация региональных политических режимов по осям: «монополия» - «конкуренция», «стабильность» - «динамичность». </w:t>
      </w:r>
    </w:p>
    <w:p w14:paraId="7B1F6F0F" w14:textId="3E45D506" w:rsidR="00FD6D98" w:rsidRPr="003D74C7" w:rsidRDefault="00FD6D98" w:rsidP="00841CB3">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15. Методологические подходы в политических исследованиях</w:t>
      </w:r>
    </w:p>
    <w:p w14:paraId="6176CAC4" w14:textId="3E1ED2AA" w:rsidR="00FD6D98" w:rsidRPr="003D74C7" w:rsidRDefault="001B2154"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Основные принципы поведенческого подхода</w:t>
      </w:r>
      <w:r w:rsidR="00B023F9" w:rsidRPr="003D74C7">
        <w:rPr>
          <w:rFonts w:ascii="Times New Roman" w:hAnsi="Times New Roman"/>
          <w:color w:val="000000" w:themeColor="text1"/>
          <w:sz w:val="24"/>
          <w:szCs w:val="24"/>
        </w:rPr>
        <w:t xml:space="preserve">. </w:t>
      </w:r>
      <w:r w:rsidR="002D5226" w:rsidRPr="003D74C7">
        <w:rPr>
          <w:rFonts w:ascii="Times New Roman" w:hAnsi="Times New Roman"/>
          <w:color w:val="000000" w:themeColor="text1"/>
          <w:sz w:val="24"/>
          <w:szCs w:val="24"/>
        </w:rPr>
        <w:t xml:space="preserve">Основы институционального подхода. Основы неоинституционального подхода. Применение концепций неоинституционализма при исследовании взаимоотношений политической и экономической системы, института государства, власти, обмена. </w:t>
      </w:r>
      <w:r w:rsidR="00C072C0" w:rsidRPr="003D74C7">
        <w:rPr>
          <w:rFonts w:ascii="Times New Roman" w:hAnsi="Times New Roman"/>
          <w:color w:val="000000" w:themeColor="text1"/>
          <w:sz w:val="24"/>
          <w:szCs w:val="24"/>
        </w:rPr>
        <w:t>Нормативно-ценностный подход</w:t>
      </w:r>
      <w:r w:rsidR="00FD6D98" w:rsidRPr="003D74C7">
        <w:rPr>
          <w:rFonts w:ascii="Times New Roman" w:hAnsi="Times New Roman"/>
          <w:color w:val="000000" w:themeColor="text1"/>
          <w:sz w:val="24"/>
          <w:szCs w:val="24"/>
        </w:rPr>
        <w:t xml:space="preserve">. Системный подход. </w:t>
      </w:r>
    </w:p>
    <w:p w14:paraId="1A360AD5" w14:textId="16B7F475" w:rsidR="00FD6D98" w:rsidRPr="003D74C7" w:rsidRDefault="00FD6D98"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16. Методологические подходы и методы политического исследования в современной политической науке. </w:t>
      </w:r>
    </w:p>
    <w:p w14:paraId="08746614" w14:textId="7E5FC8FD" w:rsidR="00FD6D98" w:rsidRPr="003D74C7" w:rsidRDefault="00FD6D98" w:rsidP="00FD6D9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Сравнительный анализ предметов исследования в современных российских и зарубежных журналах. Актуальные качественные методы политических исследований в зарубежной и российской политологии: сравнительный анализ. Актуальные количественные методы политических исследований в зарубежной и российской политологии: сравнительный анализ. </w:t>
      </w:r>
    </w:p>
    <w:p w14:paraId="4F2E2AD7" w14:textId="39D515A9" w:rsidR="00F07F35" w:rsidRPr="003D74C7" w:rsidRDefault="00BC5BF4"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17. </w:t>
      </w:r>
      <w:r w:rsidR="00F07F35" w:rsidRPr="003D74C7">
        <w:rPr>
          <w:rFonts w:ascii="Times New Roman" w:hAnsi="Times New Roman"/>
          <w:b/>
          <w:bCs/>
          <w:color w:val="000000" w:themeColor="text1"/>
          <w:sz w:val="24"/>
          <w:szCs w:val="24"/>
        </w:rPr>
        <w:t>Теори</w:t>
      </w:r>
      <w:r w:rsidRPr="003D74C7">
        <w:rPr>
          <w:rFonts w:ascii="Times New Roman" w:hAnsi="Times New Roman"/>
          <w:b/>
          <w:bCs/>
          <w:color w:val="000000" w:themeColor="text1"/>
          <w:sz w:val="24"/>
          <w:szCs w:val="24"/>
        </w:rPr>
        <w:t>и</w:t>
      </w:r>
      <w:r w:rsidR="00F07F35" w:rsidRPr="003D74C7">
        <w:rPr>
          <w:rFonts w:ascii="Times New Roman" w:hAnsi="Times New Roman"/>
          <w:b/>
          <w:bCs/>
          <w:color w:val="000000" w:themeColor="text1"/>
          <w:sz w:val="24"/>
          <w:szCs w:val="24"/>
        </w:rPr>
        <w:t xml:space="preserve"> власти</w:t>
      </w:r>
    </w:p>
    <w:p w14:paraId="392E6B66" w14:textId="160E58C3" w:rsidR="00F07F35" w:rsidRPr="003D74C7" w:rsidRDefault="00F07F35"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Секционная и несекционная концепции власти. </w:t>
      </w:r>
      <w:r w:rsidR="00F92950" w:rsidRPr="003D74C7">
        <w:rPr>
          <w:rFonts w:ascii="Times New Roman" w:hAnsi="Times New Roman"/>
          <w:color w:val="000000" w:themeColor="text1"/>
          <w:sz w:val="24"/>
          <w:szCs w:val="24"/>
        </w:rPr>
        <w:t xml:space="preserve">Теория обмена ресурсами. </w:t>
      </w:r>
      <w:r w:rsidR="00B16F0F" w:rsidRPr="003D74C7">
        <w:rPr>
          <w:rFonts w:ascii="Times New Roman" w:hAnsi="Times New Roman"/>
          <w:color w:val="000000" w:themeColor="text1"/>
          <w:sz w:val="24"/>
          <w:szCs w:val="24"/>
        </w:rPr>
        <w:t xml:space="preserve">Власть как универсальная категория политики. </w:t>
      </w:r>
      <w:r w:rsidRPr="003D74C7">
        <w:rPr>
          <w:rFonts w:ascii="Times New Roman" w:hAnsi="Times New Roman"/>
          <w:color w:val="000000" w:themeColor="text1"/>
          <w:sz w:val="24"/>
          <w:szCs w:val="24"/>
        </w:rPr>
        <w:t xml:space="preserve">Политическая власть, концепции легитимности власти. Механизмы реализации политической власти, ресурсы власти. Примеры исследования власти в современных политических исследованиях. </w:t>
      </w:r>
    </w:p>
    <w:p w14:paraId="38B92974" w14:textId="6A1016F2" w:rsidR="00B16F0F" w:rsidRPr="003D74C7" w:rsidRDefault="00B16F0F"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18. </w:t>
      </w:r>
      <w:r w:rsidR="00DF70C1" w:rsidRPr="003D74C7">
        <w:rPr>
          <w:rFonts w:ascii="Times New Roman" w:hAnsi="Times New Roman"/>
          <w:b/>
          <w:bCs/>
          <w:color w:val="000000" w:themeColor="text1"/>
          <w:sz w:val="24"/>
          <w:szCs w:val="24"/>
        </w:rPr>
        <w:t xml:space="preserve">Теории </w:t>
      </w:r>
      <w:r w:rsidR="005F1E5E" w:rsidRPr="003D74C7">
        <w:rPr>
          <w:rFonts w:ascii="Times New Roman" w:hAnsi="Times New Roman"/>
          <w:b/>
          <w:bCs/>
          <w:color w:val="000000" w:themeColor="text1"/>
          <w:sz w:val="24"/>
          <w:szCs w:val="24"/>
        </w:rPr>
        <w:t>политических режимов</w:t>
      </w:r>
    </w:p>
    <w:p w14:paraId="6DC30975" w14:textId="64DD841E" w:rsidR="00DF70C1" w:rsidRPr="003D74C7" w:rsidRDefault="00DF70C1"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Модели демократии до Нового времени</w:t>
      </w:r>
      <w:r w:rsidR="00B023F9"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Нового времени</w:t>
      </w:r>
      <w:r w:rsidR="00B023F9"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Новейшего времени Основные направления изучения современной демократии в российских и зарубежных исследованиях. </w:t>
      </w:r>
      <w:r w:rsidR="005F1E5E" w:rsidRPr="003D74C7">
        <w:rPr>
          <w:rFonts w:ascii="Times New Roman" w:hAnsi="Times New Roman"/>
          <w:color w:val="000000" w:themeColor="text1"/>
          <w:sz w:val="24"/>
          <w:szCs w:val="24"/>
        </w:rPr>
        <w:t>Критика концепций демократии. Политические режимы стран мира.</w:t>
      </w:r>
    </w:p>
    <w:p w14:paraId="6239B802" w14:textId="124F104C" w:rsidR="00DF70C1" w:rsidRPr="003D74C7" w:rsidRDefault="00CC36C1"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19. Теории </w:t>
      </w:r>
      <w:r w:rsidR="00D273D4" w:rsidRPr="003D74C7">
        <w:rPr>
          <w:rFonts w:ascii="Times New Roman" w:hAnsi="Times New Roman"/>
          <w:b/>
          <w:bCs/>
          <w:color w:val="000000" w:themeColor="text1"/>
          <w:sz w:val="24"/>
          <w:szCs w:val="24"/>
        </w:rPr>
        <w:t>институционального развития</w:t>
      </w:r>
    </w:p>
    <w:p w14:paraId="7E30E74E" w14:textId="141639AC" w:rsidR="00D273D4" w:rsidRPr="003D74C7" w:rsidRDefault="004B5A53"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D273D4" w:rsidRPr="003D74C7">
        <w:rPr>
          <w:rFonts w:ascii="Times New Roman" w:hAnsi="Times New Roman"/>
          <w:color w:val="000000" w:themeColor="text1"/>
          <w:sz w:val="24"/>
          <w:szCs w:val="24"/>
        </w:rPr>
        <w:t xml:space="preserve">Основные понятия </w:t>
      </w:r>
      <w:proofErr w:type="spellStart"/>
      <w:r w:rsidR="00D273D4" w:rsidRPr="003D74C7">
        <w:rPr>
          <w:rFonts w:ascii="Times New Roman" w:hAnsi="Times New Roman"/>
          <w:color w:val="000000" w:themeColor="text1"/>
          <w:sz w:val="24"/>
          <w:szCs w:val="24"/>
        </w:rPr>
        <w:t>неоинституциональных</w:t>
      </w:r>
      <w:proofErr w:type="spellEnd"/>
      <w:r w:rsidR="00D273D4" w:rsidRPr="003D74C7">
        <w:rPr>
          <w:rFonts w:ascii="Times New Roman" w:hAnsi="Times New Roman"/>
          <w:color w:val="000000" w:themeColor="text1"/>
          <w:sz w:val="24"/>
          <w:szCs w:val="24"/>
        </w:rPr>
        <w:t xml:space="preserve"> концепций Д. </w:t>
      </w:r>
      <w:proofErr w:type="spellStart"/>
      <w:r w:rsidR="00D273D4" w:rsidRPr="003D74C7">
        <w:rPr>
          <w:rFonts w:ascii="Times New Roman" w:hAnsi="Times New Roman"/>
          <w:color w:val="000000" w:themeColor="text1"/>
          <w:sz w:val="24"/>
          <w:szCs w:val="24"/>
        </w:rPr>
        <w:t>Норта</w:t>
      </w:r>
      <w:proofErr w:type="spellEnd"/>
      <w:r w:rsidR="00D273D4" w:rsidRPr="003D74C7">
        <w:rPr>
          <w:rFonts w:ascii="Times New Roman" w:hAnsi="Times New Roman"/>
          <w:color w:val="000000" w:themeColor="text1"/>
          <w:sz w:val="24"/>
          <w:szCs w:val="24"/>
        </w:rPr>
        <w:t>, Д. Асемоглу</w:t>
      </w:r>
      <w:r w:rsidRPr="003D74C7">
        <w:rPr>
          <w:rFonts w:ascii="Times New Roman" w:hAnsi="Times New Roman"/>
          <w:color w:val="000000" w:themeColor="text1"/>
          <w:sz w:val="24"/>
          <w:szCs w:val="24"/>
        </w:rPr>
        <w:t>: формальные и неформальные институты, трансакционные издержки, «колея истории».</w:t>
      </w:r>
      <w:r w:rsidR="00D273D4" w:rsidRPr="003D74C7">
        <w:rPr>
          <w:rFonts w:ascii="Times New Roman" w:hAnsi="Times New Roman"/>
          <w:color w:val="000000" w:themeColor="text1"/>
          <w:sz w:val="24"/>
          <w:szCs w:val="24"/>
        </w:rPr>
        <w:t xml:space="preserve"> </w:t>
      </w:r>
    </w:p>
    <w:p w14:paraId="7169CDE9" w14:textId="6696C917" w:rsidR="004B5A53" w:rsidRPr="003D74C7" w:rsidRDefault="004B5A53"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w:t>
      </w:r>
      <w:proofErr w:type="spellStart"/>
      <w:r w:rsidRPr="003D74C7">
        <w:rPr>
          <w:rFonts w:ascii="Times New Roman" w:hAnsi="Times New Roman"/>
          <w:color w:val="000000" w:themeColor="text1"/>
          <w:sz w:val="24"/>
          <w:szCs w:val="24"/>
        </w:rPr>
        <w:t>неоинституциональных</w:t>
      </w:r>
      <w:proofErr w:type="spellEnd"/>
      <w:r w:rsidRPr="003D74C7">
        <w:rPr>
          <w:rFonts w:ascii="Times New Roman" w:hAnsi="Times New Roman"/>
          <w:color w:val="000000" w:themeColor="text1"/>
          <w:sz w:val="24"/>
          <w:szCs w:val="24"/>
        </w:rPr>
        <w:t xml:space="preserve"> концепций на современном этапе. </w:t>
      </w:r>
    </w:p>
    <w:p w14:paraId="0588DBED" w14:textId="56951C8B" w:rsidR="00525193" w:rsidRPr="003D74C7" w:rsidRDefault="00681A69"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w:t>
      </w:r>
      <w:r w:rsidR="00581C96" w:rsidRPr="003D74C7">
        <w:rPr>
          <w:rFonts w:ascii="Times New Roman" w:hAnsi="Times New Roman"/>
          <w:b/>
          <w:bCs/>
          <w:color w:val="000000" w:themeColor="text1"/>
          <w:sz w:val="24"/>
          <w:szCs w:val="24"/>
        </w:rPr>
        <w:t xml:space="preserve">ема </w:t>
      </w:r>
      <w:r w:rsidR="00525193" w:rsidRPr="003D74C7">
        <w:rPr>
          <w:rFonts w:ascii="Times New Roman" w:hAnsi="Times New Roman"/>
          <w:b/>
          <w:bCs/>
          <w:color w:val="000000" w:themeColor="text1"/>
          <w:sz w:val="24"/>
          <w:szCs w:val="24"/>
        </w:rPr>
        <w:t>20</w:t>
      </w:r>
      <w:r w:rsidR="00581C96" w:rsidRPr="003D74C7">
        <w:rPr>
          <w:rFonts w:ascii="Times New Roman" w:hAnsi="Times New Roman"/>
          <w:b/>
          <w:bCs/>
          <w:color w:val="000000" w:themeColor="text1"/>
          <w:sz w:val="24"/>
          <w:szCs w:val="24"/>
        </w:rPr>
        <w:t xml:space="preserve">. </w:t>
      </w:r>
      <w:r w:rsidR="004C3879" w:rsidRPr="003D74C7">
        <w:rPr>
          <w:rFonts w:ascii="Times New Roman" w:hAnsi="Times New Roman"/>
          <w:b/>
          <w:bCs/>
          <w:color w:val="000000" w:themeColor="text1"/>
          <w:sz w:val="24"/>
          <w:szCs w:val="24"/>
        </w:rPr>
        <w:t xml:space="preserve">Теории </w:t>
      </w:r>
      <w:r w:rsidR="00584FE6" w:rsidRPr="003D74C7">
        <w:rPr>
          <w:rFonts w:ascii="Times New Roman" w:hAnsi="Times New Roman"/>
          <w:b/>
          <w:bCs/>
          <w:color w:val="000000" w:themeColor="text1"/>
          <w:sz w:val="24"/>
          <w:szCs w:val="24"/>
        </w:rPr>
        <w:t>коллективного действия</w:t>
      </w:r>
    </w:p>
    <w:p w14:paraId="1918269A" w14:textId="77777777" w:rsidR="00C32B3C" w:rsidRPr="003D74C7" w:rsidRDefault="00584FE6" w:rsidP="00C32B3C">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коллективного действия М. Олсона, Ч. Тилли. </w:t>
      </w:r>
      <w:r w:rsidR="00A4324D" w:rsidRPr="003D74C7">
        <w:rPr>
          <w:rFonts w:ascii="Times New Roman" w:hAnsi="Times New Roman"/>
          <w:color w:val="000000" w:themeColor="text1"/>
          <w:sz w:val="24"/>
          <w:szCs w:val="24"/>
        </w:rPr>
        <w:t xml:space="preserve">Группы интересов в политике и экономике. Плюрализм и </w:t>
      </w:r>
      <w:proofErr w:type="spellStart"/>
      <w:r w:rsidR="00A4324D" w:rsidRPr="003D74C7">
        <w:rPr>
          <w:rFonts w:ascii="Times New Roman" w:hAnsi="Times New Roman"/>
          <w:color w:val="000000" w:themeColor="text1"/>
          <w:sz w:val="24"/>
          <w:szCs w:val="24"/>
        </w:rPr>
        <w:t>элитизм</w:t>
      </w:r>
      <w:proofErr w:type="spellEnd"/>
      <w:r w:rsidR="00A4324D" w:rsidRPr="003D74C7">
        <w:rPr>
          <w:rFonts w:ascii="Times New Roman" w:hAnsi="Times New Roman"/>
          <w:color w:val="000000" w:themeColor="text1"/>
          <w:sz w:val="24"/>
          <w:szCs w:val="24"/>
        </w:rPr>
        <w:t>.</w:t>
      </w:r>
      <w:r w:rsidR="00CE6A15" w:rsidRPr="003D74C7">
        <w:rPr>
          <w:rFonts w:ascii="Times New Roman" w:hAnsi="Times New Roman"/>
          <w:color w:val="000000" w:themeColor="text1"/>
          <w:sz w:val="24"/>
          <w:szCs w:val="24"/>
        </w:rPr>
        <w:t xml:space="preserve"> Корпоративизм и </w:t>
      </w:r>
      <w:proofErr w:type="spellStart"/>
      <w:r w:rsidR="00CE6A15" w:rsidRPr="003D74C7">
        <w:rPr>
          <w:rFonts w:ascii="Times New Roman" w:hAnsi="Times New Roman"/>
          <w:color w:val="000000" w:themeColor="text1"/>
          <w:sz w:val="24"/>
          <w:szCs w:val="24"/>
        </w:rPr>
        <w:t>неокорпоративизм</w:t>
      </w:r>
      <w:proofErr w:type="spellEnd"/>
      <w:r w:rsidR="00CE6A15" w:rsidRPr="003D74C7">
        <w:rPr>
          <w:rFonts w:ascii="Times New Roman" w:hAnsi="Times New Roman"/>
          <w:color w:val="000000" w:themeColor="text1"/>
          <w:sz w:val="24"/>
          <w:szCs w:val="24"/>
        </w:rPr>
        <w:t>.</w:t>
      </w:r>
      <w:r w:rsidR="00A4324D"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Концепция революции Дж. </w:t>
      </w:r>
      <w:proofErr w:type="spellStart"/>
      <w:r w:rsidRPr="003D74C7">
        <w:rPr>
          <w:rFonts w:ascii="Times New Roman" w:hAnsi="Times New Roman"/>
          <w:color w:val="000000" w:themeColor="text1"/>
          <w:sz w:val="24"/>
          <w:szCs w:val="24"/>
        </w:rPr>
        <w:t>Голдстоуна</w:t>
      </w:r>
      <w:proofErr w:type="spellEnd"/>
      <w:r w:rsidRPr="003D74C7">
        <w:rPr>
          <w:rFonts w:ascii="Times New Roman" w:hAnsi="Times New Roman"/>
          <w:color w:val="000000" w:themeColor="text1"/>
          <w:sz w:val="24"/>
          <w:szCs w:val="24"/>
        </w:rPr>
        <w:t xml:space="preserve">. </w:t>
      </w:r>
      <w:r w:rsidR="00A4324D" w:rsidRPr="003D74C7">
        <w:rPr>
          <w:rFonts w:ascii="Times New Roman" w:hAnsi="Times New Roman"/>
          <w:color w:val="000000" w:themeColor="text1"/>
          <w:sz w:val="24"/>
          <w:szCs w:val="24"/>
        </w:rPr>
        <w:t xml:space="preserve">Концепция </w:t>
      </w:r>
      <w:r w:rsidR="00A4324D" w:rsidRPr="003D74C7">
        <w:rPr>
          <w:rFonts w:ascii="Times New Roman" w:hAnsi="Times New Roman"/>
          <w:color w:val="000000" w:themeColor="text1"/>
          <w:sz w:val="24"/>
          <w:szCs w:val="24"/>
          <w:lang w:val="en-US"/>
        </w:rPr>
        <w:t>J</w:t>
      </w:r>
      <w:r w:rsidR="00A4324D" w:rsidRPr="003D74C7">
        <w:rPr>
          <w:rFonts w:ascii="Times New Roman" w:hAnsi="Times New Roman"/>
          <w:color w:val="000000" w:themeColor="text1"/>
          <w:sz w:val="24"/>
          <w:szCs w:val="24"/>
        </w:rPr>
        <w:t xml:space="preserve">-кривой Дэвиса. </w:t>
      </w:r>
      <w:r w:rsidRPr="003D74C7">
        <w:rPr>
          <w:rFonts w:ascii="Times New Roman" w:hAnsi="Times New Roman"/>
          <w:color w:val="000000" w:themeColor="text1"/>
          <w:sz w:val="24"/>
          <w:szCs w:val="24"/>
        </w:rPr>
        <w:t xml:space="preserve">Цветные революции: от теории Д. Шарпа к современной практике. </w:t>
      </w:r>
      <w:r w:rsidR="00C32B3C" w:rsidRPr="003D74C7">
        <w:rPr>
          <w:rFonts w:ascii="Times New Roman" w:hAnsi="Times New Roman"/>
          <w:color w:val="000000" w:themeColor="text1"/>
          <w:sz w:val="24"/>
          <w:szCs w:val="24"/>
        </w:rPr>
        <w:t>Молодежь, политическая идентичность, протестная активность.</w:t>
      </w:r>
    </w:p>
    <w:p w14:paraId="283E1B7A" w14:textId="69683990" w:rsidR="00A4324D" w:rsidRPr="003D74C7" w:rsidRDefault="00A4324D"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21. Теории сетевых коммуникаций</w:t>
      </w:r>
    </w:p>
    <w:p w14:paraId="5D7FEF47" w14:textId="474D4D5B" w:rsidR="004C3879" w:rsidRPr="003D74C7" w:rsidRDefault="00CE6A15"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сетевого общества М. </w:t>
      </w:r>
      <w:proofErr w:type="spellStart"/>
      <w:r w:rsidRPr="003D74C7">
        <w:rPr>
          <w:rFonts w:ascii="Times New Roman" w:hAnsi="Times New Roman"/>
          <w:color w:val="000000" w:themeColor="text1"/>
          <w:sz w:val="24"/>
          <w:szCs w:val="24"/>
        </w:rPr>
        <w:t>Кастельса</w:t>
      </w:r>
      <w:proofErr w:type="spellEnd"/>
      <w:r w:rsidRPr="003D74C7">
        <w:rPr>
          <w:rFonts w:ascii="Times New Roman" w:hAnsi="Times New Roman"/>
          <w:color w:val="000000" w:themeColor="text1"/>
          <w:sz w:val="24"/>
          <w:szCs w:val="24"/>
        </w:rPr>
        <w:t xml:space="preserve">. </w:t>
      </w:r>
      <w:r w:rsidR="005D65D8" w:rsidRPr="003D74C7">
        <w:rPr>
          <w:rFonts w:ascii="Times New Roman" w:hAnsi="Times New Roman"/>
          <w:color w:val="000000" w:themeColor="text1"/>
          <w:sz w:val="24"/>
          <w:szCs w:val="24"/>
        </w:rPr>
        <w:t xml:space="preserve">Основные понятия сетевого анализа. </w:t>
      </w:r>
      <w:r w:rsidRPr="003D74C7">
        <w:rPr>
          <w:rFonts w:ascii="Times New Roman" w:hAnsi="Times New Roman"/>
          <w:color w:val="000000" w:themeColor="text1"/>
          <w:sz w:val="24"/>
          <w:szCs w:val="24"/>
        </w:rPr>
        <w:t xml:space="preserve">Концепции политических сетей. Методы изучения политических сетей. Сетевое политическое </w:t>
      </w:r>
      <w:r w:rsidRPr="003D74C7">
        <w:rPr>
          <w:rFonts w:ascii="Times New Roman" w:hAnsi="Times New Roman"/>
          <w:color w:val="000000" w:themeColor="text1"/>
          <w:sz w:val="24"/>
          <w:szCs w:val="24"/>
        </w:rPr>
        <w:lastRenderedPageBreak/>
        <w:t>управление: принятие и исполнение государственных решений. Сетевой анализ публичной политики</w:t>
      </w:r>
      <w:r w:rsidR="005D65D8" w:rsidRPr="003D74C7">
        <w:rPr>
          <w:rFonts w:ascii="Times New Roman" w:hAnsi="Times New Roman"/>
          <w:color w:val="000000" w:themeColor="text1"/>
          <w:sz w:val="24"/>
          <w:szCs w:val="24"/>
        </w:rPr>
        <w:t>: акторы, структуры, иерархии, ресурсы.</w:t>
      </w:r>
    </w:p>
    <w:p w14:paraId="1A837451" w14:textId="713397F1" w:rsidR="0026528C" w:rsidRPr="003D74C7" w:rsidRDefault="0046026C"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w:t>
      </w:r>
      <w:r w:rsidR="005D65D8" w:rsidRPr="003D74C7">
        <w:rPr>
          <w:rFonts w:ascii="Times New Roman" w:hAnsi="Times New Roman"/>
          <w:b/>
          <w:bCs/>
          <w:color w:val="000000" w:themeColor="text1"/>
          <w:sz w:val="24"/>
          <w:szCs w:val="24"/>
        </w:rPr>
        <w:t xml:space="preserve"> 22.</w:t>
      </w:r>
      <w:r w:rsidRPr="003D74C7">
        <w:rPr>
          <w:rFonts w:ascii="Times New Roman" w:hAnsi="Times New Roman"/>
          <w:b/>
          <w:bCs/>
          <w:color w:val="000000" w:themeColor="text1"/>
          <w:sz w:val="24"/>
          <w:szCs w:val="24"/>
        </w:rPr>
        <w:t xml:space="preserve"> </w:t>
      </w:r>
      <w:r w:rsidR="0026528C" w:rsidRPr="003D74C7">
        <w:rPr>
          <w:rFonts w:ascii="Times New Roman" w:hAnsi="Times New Roman"/>
          <w:b/>
          <w:bCs/>
          <w:color w:val="000000" w:themeColor="text1"/>
          <w:sz w:val="24"/>
          <w:szCs w:val="24"/>
        </w:rPr>
        <w:t xml:space="preserve">Теории политической </w:t>
      </w:r>
      <w:r w:rsidR="00E478AE" w:rsidRPr="003D74C7">
        <w:rPr>
          <w:rFonts w:ascii="Times New Roman" w:hAnsi="Times New Roman"/>
          <w:b/>
          <w:bCs/>
          <w:color w:val="000000" w:themeColor="text1"/>
          <w:sz w:val="24"/>
          <w:szCs w:val="24"/>
        </w:rPr>
        <w:t>идентичности</w:t>
      </w:r>
    </w:p>
    <w:p w14:paraId="3B43BD6E" w14:textId="677F9388" w:rsidR="0026528C" w:rsidRPr="003D74C7" w:rsidRDefault="004C3879"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p>
    <w:p w14:paraId="05F7ECEA" w14:textId="6E49D703" w:rsidR="00E478AE" w:rsidRPr="003D74C7" w:rsidRDefault="004C1755"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Национально-цивилизационная идентичность. Политика идентичности: акторы, стратегии, дискурсы. Механизмы формирования политических идентичностей. </w:t>
      </w:r>
      <w:r w:rsidR="00E478AE" w:rsidRPr="003D74C7">
        <w:rPr>
          <w:rFonts w:ascii="Times New Roman" w:hAnsi="Times New Roman"/>
          <w:color w:val="000000" w:themeColor="text1"/>
          <w:sz w:val="24"/>
          <w:szCs w:val="24"/>
        </w:rPr>
        <w:t xml:space="preserve">Политическая идентичность социальных групп </w:t>
      </w:r>
      <w:r w:rsidRPr="003D74C7">
        <w:rPr>
          <w:rFonts w:ascii="Times New Roman" w:hAnsi="Times New Roman"/>
          <w:color w:val="000000" w:themeColor="text1"/>
          <w:sz w:val="24"/>
          <w:szCs w:val="24"/>
        </w:rPr>
        <w:t>и ее влияние на протестную активность</w:t>
      </w:r>
      <w:r w:rsidR="004C3879"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Межпоколенческая преемственность политической идентичности и межпоколенческие разрывы.</w:t>
      </w:r>
      <w:r w:rsidR="00B24AE2" w:rsidRPr="003D74C7">
        <w:rPr>
          <w:rFonts w:ascii="Times New Roman" w:hAnsi="Times New Roman"/>
          <w:color w:val="000000" w:themeColor="text1"/>
          <w:sz w:val="24"/>
          <w:szCs w:val="24"/>
        </w:rPr>
        <w:t xml:space="preserve"> Проблемы и противоречия российской идентичности. Политическая нация, национальное государство, гражданская идентичность.</w:t>
      </w:r>
    </w:p>
    <w:p w14:paraId="1836331C" w14:textId="244BAB50" w:rsidR="00525193" w:rsidRPr="003D74C7" w:rsidRDefault="00525193"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w:t>
      </w:r>
      <w:r w:rsidR="005D65D8" w:rsidRPr="003D74C7">
        <w:rPr>
          <w:rFonts w:ascii="Times New Roman" w:hAnsi="Times New Roman"/>
          <w:b/>
          <w:bCs/>
          <w:color w:val="000000" w:themeColor="text1"/>
          <w:sz w:val="24"/>
          <w:szCs w:val="24"/>
        </w:rPr>
        <w:t xml:space="preserve"> 23.</w:t>
      </w:r>
      <w:r w:rsidRPr="003D74C7">
        <w:rPr>
          <w:rFonts w:ascii="Times New Roman" w:hAnsi="Times New Roman"/>
          <w:b/>
          <w:bCs/>
          <w:color w:val="000000" w:themeColor="text1"/>
          <w:sz w:val="24"/>
          <w:szCs w:val="24"/>
        </w:rPr>
        <w:t xml:space="preserve"> Теории международных отношений</w:t>
      </w:r>
    </w:p>
    <w:p w14:paraId="65B03207" w14:textId="38B7FB29" w:rsidR="0026528C" w:rsidRPr="003D74C7" w:rsidRDefault="00525193"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«мир-система» </w:t>
      </w:r>
      <w:proofErr w:type="spellStart"/>
      <w:r w:rsidRPr="003D74C7">
        <w:rPr>
          <w:rFonts w:ascii="Times New Roman" w:hAnsi="Times New Roman"/>
          <w:color w:val="000000" w:themeColor="text1"/>
          <w:sz w:val="24"/>
          <w:szCs w:val="24"/>
        </w:rPr>
        <w:t>Валлерстайна</w:t>
      </w:r>
      <w:proofErr w:type="spellEnd"/>
      <w:r w:rsidR="0090745A" w:rsidRPr="003D74C7">
        <w:rPr>
          <w:rFonts w:ascii="Times New Roman" w:hAnsi="Times New Roman"/>
          <w:color w:val="000000" w:themeColor="text1"/>
          <w:sz w:val="24"/>
          <w:szCs w:val="24"/>
        </w:rPr>
        <w:t xml:space="preserve">: центр, </w:t>
      </w:r>
      <w:proofErr w:type="spellStart"/>
      <w:r w:rsidR="0090745A" w:rsidRPr="003D74C7">
        <w:rPr>
          <w:rFonts w:ascii="Times New Roman" w:hAnsi="Times New Roman"/>
          <w:color w:val="000000" w:themeColor="text1"/>
          <w:sz w:val="24"/>
          <w:szCs w:val="24"/>
        </w:rPr>
        <w:t>полупериферия</w:t>
      </w:r>
      <w:proofErr w:type="spellEnd"/>
      <w:r w:rsidR="0090745A" w:rsidRPr="003D74C7">
        <w:rPr>
          <w:rFonts w:ascii="Times New Roman" w:hAnsi="Times New Roman"/>
          <w:color w:val="000000" w:themeColor="text1"/>
          <w:sz w:val="24"/>
          <w:szCs w:val="24"/>
        </w:rPr>
        <w:t xml:space="preserve">, периферия. </w:t>
      </w:r>
      <w:r w:rsidR="00461CA4" w:rsidRPr="003D74C7">
        <w:rPr>
          <w:rFonts w:ascii="Times New Roman" w:hAnsi="Times New Roman"/>
          <w:color w:val="000000" w:themeColor="text1"/>
          <w:sz w:val="24"/>
          <w:szCs w:val="24"/>
        </w:rPr>
        <w:t>Теория зависимости. Теория «столкновения цивилизаций» С. Хантингтона</w:t>
      </w:r>
      <w:r w:rsidR="0026528C" w:rsidRPr="003D74C7">
        <w:rPr>
          <w:rFonts w:ascii="Times New Roman" w:hAnsi="Times New Roman"/>
          <w:color w:val="000000" w:themeColor="text1"/>
          <w:sz w:val="24"/>
          <w:szCs w:val="24"/>
        </w:rPr>
        <w:t>: стержневые страны, разорванные, расколотые страны</w:t>
      </w:r>
      <w:r w:rsidR="00461CA4" w:rsidRPr="003D74C7">
        <w:rPr>
          <w:rFonts w:ascii="Times New Roman" w:hAnsi="Times New Roman"/>
          <w:color w:val="000000" w:themeColor="text1"/>
          <w:sz w:val="24"/>
          <w:szCs w:val="24"/>
        </w:rPr>
        <w:t>. Влияние глобализации на источники власти (идеологическая, политическая, военная, экономическая)</w:t>
      </w:r>
      <w:r w:rsidR="0026528C" w:rsidRPr="003D74C7">
        <w:rPr>
          <w:rFonts w:ascii="Times New Roman" w:hAnsi="Times New Roman"/>
          <w:color w:val="000000" w:themeColor="text1"/>
          <w:sz w:val="24"/>
          <w:szCs w:val="24"/>
        </w:rPr>
        <w:t xml:space="preserve"> в концепции М. Манна.</w:t>
      </w:r>
    </w:p>
    <w:p w14:paraId="0B6D9164" w14:textId="6E9A4A0E" w:rsidR="00525193" w:rsidRPr="003D74C7" w:rsidRDefault="0026528C"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современных концепций международных отношений. </w:t>
      </w:r>
    </w:p>
    <w:p w14:paraId="588A8608" w14:textId="72ACEA02" w:rsidR="005D65D8" w:rsidRPr="003D74C7" w:rsidRDefault="005D65D8" w:rsidP="005D65D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24. Политологические исследования в России</w:t>
      </w:r>
    </w:p>
    <w:p w14:paraId="5544C502" w14:textId="207417E3" w:rsidR="005D65D8" w:rsidRPr="003D74C7" w:rsidRDefault="005D65D8" w:rsidP="005D65D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Особенности российской политологической школы. </w:t>
      </w:r>
      <w:r w:rsidR="00457803" w:rsidRPr="003D74C7">
        <w:rPr>
          <w:rFonts w:ascii="Times New Roman" w:hAnsi="Times New Roman"/>
          <w:color w:val="000000" w:themeColor="text1"/>
          <w:sz w:val="24"/>
          <w:szCs w:val="24"/>
        </w:rPr>
        <w:t>Объекты, предметы, д</w:t>
      </w:r>
      <w:r w:rsidRPr="003D74C7">
        <w:rPr>
          <w:rFonts w:ascii="Times New Roman" w:hAnsi="Times New Roman"/>
          <w:color w:val="000000" w:themeColor="text1"/>
          <w:sz w:val="24"/>
          <w:szCs w:val="24"/>
        </w:rPr>
        <w:t>искурсы, парадигмы, методология исследований российских политолог</w:t>
      </w:r>
      <w:r w:rsidR="00457803" w:rsidRPr="003D74C7">
        <w:rPr>
          <w:rFonts w:ascii="Times New Roman" w:hAnsi="Times New Roman"/>
          <w:color w:val="000000" w:themeColor="text1"/>
          <w:sz w:val="24"/>
          <w:szCs w:val="24"/>
        </w:rPr>
        <w:t>ов</w:t>
      </w:r>
      <w:r w:rsidRPr="003D74C7">
        <w:rPr>
          <w:rFonts w:ascii="Times New Roman" w:hAnsi="Times New Roman"/>
          <w:color w:val="000000" w:themeColor="text1"/>
          <w:sz w:val="24"/>
          <w:szCs w:val="24"/>
        </w:rPr>
        <w:t xml:space="preserve">. Российские научные школы. Примеры современных политологических исследований российских ученых. </w:t>
      </w:r>
      <w:r w:rsidR="00457803" w:rsidRPr="003D74C7">
        <w:rPr>
          <w:rFonts w:ascii="Times New Roman" w:hAnsi="Times New Roman"/>
          <w:color w:val="000000" w:themeColor="text1"/>
          <w:sz w:val="24"/>
          <w:szCs w:val="24"/>
        </w:rPr>
        <w:t xml:space="preserve">Мэйн-стрим и фронтир российских политических исследований. </w:t>
      </w:r>
    </w:p>
    <w:p w14:paraId="20C51424" w14:textId="77777777" w:rsidR="00DE6D58" w:rsidRPr="003D74C7" w:rsidRDefault="00DE6D58" w:rsidP="005D65D8">
      <w:pPr>
        <w:rPr>
          <w:rFonts w:ascii="Times New Roman" w:hAnsi="Times New Roman"/>
          <w:color w:val="000000" w:themeColor="text1"/>
          <w:sz w:val="24"/>
          <w:szCs w:val="24"/>
        </w:rPr>
      </w:pPr>
    </w:p>
    <w:p w14:paraId="64850159" w14:textId="77777777" w:rsidR="00144800" w:rsidRPr="003D74C7" w:rsidRDefault="00144800" w:rsidP="005D65D8">
      <w:pPr>
        <w:rPr>
          <w:rFonts w:ascii="Times New Roman" w:hAnsi="Times New Roman"/>
          <w:color w:val="000000" w:themeColor="text1"/>
          <w:sz w:val="24"/>
          <w:szCs w:val="24"/>
        </w:rPr>
      </w:pPr>
    </w:p>
    <w:p w14:paraId="78A7E505" w14:textId="79090588" w:rsidR="00DF1F1D" w:rsidRPr="003D74C7" w:rsidRDefault="00DF1F1D" w:rsidP="00480A4C">
      <w:pPr>
        <w:pStyle w:val="a4"/>
        <w:spacing w:before="0" w:beforeAutospacing="0" w:after="0" w:afterAutospacing="0" w:line="360" w:lineRule="auto"/>
        <w:jc w:val="both"/>
        <w:rPr>
          <w:b/>
          <w:iCs/>
          <w:color w:val="000000" w:themeColor="text1"/>
          <w:sz w:val="28"/>
          <w:szCs w:val="28"/>
          <w:lang w:eastAsia="en-US"/>
        </w:rPr>
      </w:pPr>
      <w:r w:rsidRPr="003D74C7">
        <w:rPr>
          <w:b/>
          <w:iCs/>
          <w:color w:val="000000" w:themeColor="text1"/>
          <w:sz w:val="28"/>
          <w:szCs w:val="28"/>
          <w:lang w:eastAsia="en-US"/>
        </w:rPr>
        <w:t>5.2. Учебно-тематический план</w:t>
      </w:r>
    </w:p>
    <w:p w14:paraId="560BED11" w14:textId="18451874" w:rsidR="00D278E2" w:rsidRPr="003D74C7" w:rsidRDefault="00D278E2" w:rsidP="00D278E2">
      <w:pPr>
        <w:ind w:firstLine="0"/>
        <w:jc w:val="center"/>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Очная/очно-заочная формы обучения</w:t>
      </w:r>
      <w:r w:rsidR="00F321BE" w:rsidRPr="003D74C7">
        <w:rPr>
          <w:rFonts w:ascii="Times New Roman" w:hAnsi="Times New Roman"/>
          <w:b/>
          <w:color w:val="000000" w:themeColor="text1"/>
          <w:sz w:val="28"/>
          <w:szCs w:val="28"/>
          <w:lang w:eastAsia="ru-RU"/>
        </w:rPr>
        <w:t xml:space="preserve"> ИОО</w:t>
      </w:r>
    </w:p>
    <w:p w14:paraId="5C09D6A4" w14:textId="6213F617" w:rsidR="00480A4C" w:rsidRPr="003D74C7" w:rsidRDefault="00480A4C" w:rsidP="00480A4C">
      <w:pPr>
        <w:spacing w:line="360" w:lineRule="auto"/>
        <w:ind w:firstLine="0"/>
        <w:jc w:val="right"/>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Таблица </w:t>
      </w:r>
      <w:r w:rsidR="00774ABD" w:rsidRPr="003D74C7">
        <w:rPr>
          <w:rFonts w:ascii="Times New Roman" w:hAnsi="Times New Roman"/>
          <w:color w:val="000000" w:themeColor="text1"/>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3D74C7" w:rsidRPr="003D74C7" w14:paraId="57C27201" w14:textId="77777777" w:rsidTr="00144800">
        <w:tc>
          <w:tcPr>
            <w:tcW w:w="567" w:type="dxa"/>
            <w:vMerge w:val="restart"/>
          </w:tcPr>
          <w:p w14:paraId="007C4C17"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p w14:paraId="3B7FC128"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p w14:paraId="2F21FB38"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roofErr w:type="spellStart"/>
            <w:r w:rsidRPr="003D74C7">
              <w:rPr>
                <w:rFonts w:ascii="Times New Roman" w:hAnsi="Times New Roman"/>
                <w:color w:val="000000" w:themeColor="text1"/>
                <w:sz w:val="24"/>
                <w:szCs w:val="24"/>
              </w:rPr>
              <w:t>П№п</w:t>
            </w:r>
            <w:proofErr w:type="spellEnd"/>
            <w:r w:rsidRPr="003D74C7">
              <w:rPr>
                <w:rFonts w:ascii="Times New Roman" w:hAnsi="Times New Roman"/>
                <w:color w:val="000000" w:themeColor="text1"/>
                <w:sz w:val="24"/>
                <w:szCs w:val="24"/>
              </w:rPr>
              <w:t>/п</w:t>
            </w:r>
          </w:p>
          <w:p w14:paraId="45AF508F"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tc>
        <w:tc>
          <w:tcPr>
            <w:tcW w:w="2410" w:type="dxa"/>
            <w:vMerge w:val="restart"/>
          </w:tcPr>
          <w:p w14:paraId="71B26725"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p w14:paraId="642BF78A" w14:textId="77777777" w:rsidR="00122559" w:rsidRPr="003D74C7" w:rsidRDefault="00122559" w:rsidP="00122559">
            <w:pPr>
              <w:tabs>
                <w:tab w:val="left" w:pos="709"/>
                <w:tab w:val="left" w:pos="993"/>
              </w:tabs>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Наименование</w:t>
            </w:r>
          </w:p>
          <w:p w14:paraId="05C46824" w14:textId="77777777" w:rsidR="00122559" w:rsidRPr="003D74C7" w:rsidRDefault="00480A4C" w:rsidP="00122559">
            <w:pPr>
              <w:tabs>
                <w:tab w:val="left" w:pos="709"/>
                <w:tab w:val="left" w:pos="993"/>
              </w:tabs>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тем (разделов</w:t>
            </w:r>
            <w:r w:rsidR="00122559" w:rsidRPr="003D74C7">
              <w:rPr>
                <w:rFonts w:ascii="Times New Roman" w:hAnsi="Times New Roman"/>
                <w:color w:val="000000" w:themeColor="text1"/>
                <w:sz w:val="24"/>
                <w:szCs w:val="24"/>
              </w:rPr>
              <w:t>)</w:t>
            </w:r>
          </w:p>
          <w:p w14:paraId="5ADBDBFB" w14:textId="77777777" w:rsidR="00122559" w:rsidRPr="003D74C7" w:rsidRDefault="00122559" w:rsidP="00122559">
            <w:pPr>
              <w:tabs>
                <w:tab w:val="left" w:pos="709"/>
                <w:tab w:val="left" w:pos="993"/>
              </w:tabs>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дисциплины</w:t>
            </w:r>
          </w:p>
        </w:tc>
        <w:tc>
          <w:tcPr>
            <w:tcW w:w="4849" w:type="dxa"/>
            <w:gridSpan w:val="5"/>
          </w:tcPr>
          <w:p w14:paraId="3F932126" w14:textId="77777777" w:rsidR="00122559" w:rsidRPr="003D74C7" w:rsidRDefault="00122559" w:rsidP="00122559">
            <w:pPr>
              <w:tabs>
                <w:tab w:val="left" w:pos="709"/>
                <w:tab w:val="left" w:pos="993"/>
              </w:tabs>
              <w:ind w:firstLine="709"/>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Трудоёмкость в часах</w:t>
            </w:r>
          </w:p>
        </w:tc>
        <w:tc>
          <w:tcPr>
            <w:tcW w:w="2664" w:type="dxa"/>
            <w:vMerge w:val="restart"/>
          </w:tcPr>
          <w:p w14:paraId="0A6B770A" w14:textId="77777777" w:rsidR="00122559" w:rsidRPr="003D74C7" w:rsidRDefault="00122559" w:rsidP="00122559">
            <w:pPr>
              <w:tabs>
                <w:tab w:val="left" w:pos="-108"/>
                <w:tab w:val="left" w:pos="1343"/>
              </w:tabs>
              <w:ind w:right="-108" w:firstLine="34"/>
              <w:rPr>
                <w:rFonts w:ascii="Times New Roman" w:hAnsi="Times New Roman"/>
                <w:color w:val="000000" w:themeColor="text1"/>
                <w:sz w:val="24"/>
                <w:szCs w:val="24"/>
              </w:rPr>
            </w:pPr>
            <w:r w:rsidRPr="003D74C7">
              <w:rPr>
                <w:rFonts w:ascii="Times New Roman" w:hAnsi="Times New Roman"/>
                <w:color w:val="000000" w:themeColor="text1"/>
                <w:sz w:val="24"/>
                <w:szCs w:val="24"/>
              </w:rPr>
              <w:t>Формы текущего контроля успеваемости</w:t>
            </w:r>
          </w:p>
        </w:tc>
      </w:tr>
      <w:tr w:rsidR="003D74C7" w:rsidRPr="003D74C7" w14:paraId="0A5895E6" w14:textId="77777777" w:rsidTr="00144800">
        <w:tc>
          <w:tcPr>
            <w:tcW w:w="567" w:type="dxa"/>
            <w:vMerge/>
          </w:tcPr>
          <w:p w14:paraId="599C731E"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tc>
        <w:tc>
          <w:tcPr>
            <w:tcW w:w="2410" w:type="dxa"/>
            <w:vMerge/>
          </w:tcPr>
          <w:p w14:paraId="61F92F2C"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tc>
        <w:tc>
          <w:tcPr>
            <w:tcW w:w="851" w:type="dxa"/>
            <w:vMerge w:val="restart"/>
          </w:tcPr>
          <w:p w14:paraId="2F938CB1" w14:textId="77777777" w:rsidR="00122559" w:rsidRPr="003D74C7" w:rsidRDefault="00122559" w:rsidP="00122559">
            <w:pPr>
              <w:tabs>
                <w:tab w:val="left" w:pos="884"/>
                <w:tab w:val="left" w:pos="993"/>
              </w:tabs>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Всего </w:t>
            </w:r>
          </w:p>
          <w:p w14:paraId="4A8936BF" w14:textId="77777777" w:rsidR="00122559" w:rsidRPr="003D74C7" w:rsidRDefault="00122559" w:rsidP="00122559">
            <w:pPr>
              <w:tabs>
                <w:tab w:val="left" w:pos="884"/>
                <w:tab w:val="left" w:pos="993"/>
              </w:tabs>
              <w:ind w:firstLine="175"/>
              <w:rPr>
                <w:rFonts w:ascii="Times New Roman" w:hAnsi="Times New Roman"/>
                <w:color w:val="000000" w:themeColor="text1"/>
                <w:sz w:val="24"/>
                <w:szCs w:val="24"/>
              </w:rPr>
            </w:pPr>
          </w:p>
        </w:tc>
        <w:tc>
          <w:tcPr>
            <w:tcW w:w="3005" w:type="dxa"/>
            <w:gridSpan w:val="3"/>
          </w:tcPr>
          <w:p w14:paraId="0D060C11"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p w14:paraId="3C099103" w14:textId="0E4D7684" w:rsidR="00122559" w:rsidRPr="003D74C7" w:rsidRDefault="00ED3626" w:rsidP="00122559">
            <w:pPr>
              <w:tabs>
                <w:tab w:val="left" w:pos="709"/>
                <w:tab w:val="left" w:pos="993"/>
              </w:tabs>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Контактная работа -</w:t>
            </w:r>
            <w:r w:rsidR="00122559" w:rsidRPr="003D74C7">
              <w:rPr>
                <w:rFonts w:ascii="Times New Roman" w:hAnsi="Times New Roman"/>
                <w:color w:val="000000" w:themeColor="text1"/>
                <w:sz w:val="24"/>
                <w:szCs w:val="24"/>
              </w:rPr>
              <w:t>Аудиторная работа</w:t>
            </w:r>
          </w:p>
        </w:tc>
        <w:tc>
          <w:tcPr>
            <w:tcW w:w="993" w:type="dxa"/>
            <w:vMerge w:val="restart"/>
          </w:tcPr>
          <w:p w14:paraId="1BED3495" w14:textId="77777777" w:rsidR="00ED3626" w:rsidRPr="003D74C7" w:rsidRDefault="00122559" w:rsidP="00122559">
            <w:pPr>
              <w:tabs>
                <w:tab w:val="left" w:pos="709"/>
                <w:tab w:val="left" w:pos="993"/>
              </w:tabs>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Сам. </w:t>
            </w:r>
          </w:p>
          <w:p w14:paraId="4AD45185" w14:textId="2A9E74A2" w:rsidR="00122559" w:rsidRPr="003D74C7" w:rsidRDefault="00122559" w:rsidP="00122559">
            <w:pPr>
              <w:tabs>
                <w:tab w:val="left" w:pos="709"/>
                <w:tab w:val="left" w:pos="993"/>
              </w:tabs>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работа</w:t>
            </w:r>
          </w:p>
          <w:p w14:paraId="4E484112" w14:textId="77777777" w:rsidR="00122559" w:rsidRPr="003D74C7" w:rsidRDefault="00122559" w:rsidP="00122559">
            <w:pPr>
              <w:tabs>
                <w:tab w:val="left" w:pos="709"/>
                <w:tab w:val="left" w:pos="993"/>
              </w:tabs>
              <w:ind w:firstLine="176"/>
              <w:jc w:val="center"/>
              <w:rPr>
                <w:rFonts w:ascii="Times New Roman" w:hAnsi="Times New Roman"/>
                <w:color w:val="000000" w:themeColor="text1"/>
                <w:sz w:val="24"/>
                <w:szCs w:val="24"/>
              </w:rPr>
            </w:pPr>
          </w:p>
        </w:tc>
        <w:tc>
          <w:tcPr>
            <w:tcW w:w="2664" w:type="dxa"/>
            <w:vMerge/>
          </w:tcPr>
          <w:p w14:paraId="44F51CA4" w14:textId="77777777" w:rsidR="00122559" w:rsidRPr="003D74C7" w:rsidRDefault="00122559" w:rsidP="00122559">
            <w:pPr>
              <w:tabs>
                <w:tab w:val="left" w:pos="709"/>
                <w:tab w:val="left" w:pos="993"/>
              </w:tabs>
              <w:ind w:firstLine="0"/>
              <w:rPr>
                <w:rFonts w:ascii="Times New Roman" w:hAnsi="Times New Roman"/>
                <w:color w:val="000000" w:themeColor="text1"/>
                <w:sz w:val="24"/>
                <w:szCs w:val="24"/>
              </w:rPr>
            </w:pPr>
          </w:p>
        </w:tc>
      </w:tr>
      <w:tr w:rsidR="003D74C7" w:rsidRPr="003D74C7" w14:paraId="1D5648CE" w14:textId="77777777" w:rsidTr="0014329C">
        <w:trPr>
          <w:trHeight w:val="1623"/>
        </w:trPr>
        <w:tc>
          <w:tcPr>
            <w:tcW w:w="567" w:type="dxa"/>
            <w:vMerge/>
          </w:tcPr>
          <w:p w14:paraId="037B55A0" w14:textId="77777777" w:rsidR="00ED3626" w:rsidRPr="003D74C7" w:rsidRDefault="00ED3626" w:rsidP="00122559">
            <w:pPr>
              <w:tabs>
                <w:tab w:val="left" w:pos="709"/>
                <w:tab w:val="left" w:pos="993"/>
              </w:tabs>
              <w:ind w:firstLine="709"/>
              <w:rPr>
                <w:rFonts w:ascii="Times New Roman" w:hAnsi="Times New Roman"/>
                <w:color w:val="000000" w:themeColor="text1"/>
                <w:sz w:val="24"/>
                <w:szCs w:val="24"/>
              </w:rPr>
            </w:pPr>
          </w:p>
        </w:tc>
        <w:tc>
          <w:tcPr>
            <w:tcW w:w="2410" w:type="dxa"/>
            <w:vMerge/>
          </w:tcPr>
          <w:p w14:paraId="2D909007" w14:textId="77777777" w:rsidR="00ED3626" w:rsidRPr="003D74C7" w:rsidRDefault="00ED3626" w:rsidP="00122559">
            <w:pPr>
              <w:tabs>
                <w:tab w:val="left" w:pos="709"/>
                <w:tab w:val="left" w:pos="993"/>
              </w:tabs>
              <w:ind w:firstLine="709"/>
              <w:rPr>
                <w:rFonts w:ascii="Times New Roman" w:hAnsi="Times New Roman"/>
                <w:color w:val="000000" w:themeColor="text1"/>
                <w:sz w:val="24"/>
                <w:szCs w:val="24"/>
              </w:rPr>
            </w:pPr>
          </w:p>
        </w:tc>
        <w:tc>
          <w:tcPr>
            <w:tcW w:w="851" w:type="dxa"/>
            <w:vMerge/>
          </w:tcPr>
          <w:p w14:paraId="1DF2192A" w14:textId="77777777" w:rsidR="00ED3626" w:rsidRPr="003D74C7" w:rsidRDefault="00ED3626" w:rsidP="00122559">
            <w:pPr>
              <w:tabs>
                <w:tab w:val="left" w:pos="709"/>
                <w:tab w:val="left" w:pos="993"/>
              </w:tabs>
              <w:ind w:firstLine="709"/>
              <w:jc w:val="center"/>
              <w:rPr>
                <w:rFonts w:ascii="Times New Roman" w:hAnsi="Times New Roman"/>
                <w:color w:val="000000" w:themeColor="text1"/>
                <w:sz w:val="24"/>
                <w:szCs w:val="24"/>
              </w:rPr>
            </w:pPr>
          </w:p>
        </w:tc>
        <w:tc>
          <w:tcPr>
            <w:tcW w:w="992" w:type="dxa"/>
          </w:tcPr>
          <w:p w14:paraId="6BBC11B5" w14:textId="77777777" w:rsidR="00ED3626" w:rsidRPr="003D74C7" w:rsidRDefault="00ED3626" w:rsidP="00122559">
            <w:pPr>
              <w:tabs>
                <w:tab w:val="left" w:pos="960"/>
                <w:tab w:val="left" w:pos="993"/>
              </w:tabs>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Общая, в т.ч.:</w:t>
            </w:r>
          </w:p>
        </w:tc>
        <w:tc>
          <w:tcPr>
            <w:tcW w:w="879" w:type="dxa"/>
          </w:tcPr>
          <w:p w14:paraId="29004876" w14:textId="77777777" w:rsidR="00ED3626" w:rsidRPr="003D74C7" w:rsidRDefault="00ED3626" w:rsidP="00122559">
            <w:pPr>
              <w:tabs>
                <w:tab w:val="left" w:pos="709"/>
                <w:tab w:val="left" w:pos="993"/>
              </w:tabs>
              <w:ind w:firstLine="34"/>
              <w:rPr>
                <w:rFonts w:ascii="Times New Roman" w:hAnsi="Times New Roman"/>
                <w:color w:val="000000" w:themeColor="text1"/>
                <w:sz w:val="24"/>
                <w:szCs w:val="24"/>
              </w:rPr>
            </w:pPr>
            <w:r w:rsidRPr="003D74C7">
              <w:rPr>
                <w:rFonts w:ascii="Times New Roman" w:hAnsi="Times New Roman"/>
                <w:color w:val="000000" w:themeColor="text1"/>
                <w:sz w:val="24"/>
                <w:szCs w:val="24"/>
              </w:rPr>
              <w:t>Лекции</w:t>
            </w:r>
          </w:p>
        </w:tc>
        <w:tc>
          <w:tcPr>
            <w:tcW w:w="1134" w:type="dxa"/>
          </w:tcPr>
          <w:p w14:paraId="1B2EE8AC" w14:textId="4A5D25D6" w:rsidR="00ED3626" w:rsidRPr="003D74C7" w:rsidRDefault="00ED3626" w:rsidP="00144800">
            <w:pPr>
              <w:tabs>
                <w:tab w:val="left" w:pos="709"/>
                <w:tab w:val="left" w:pos="993"/>
              </w:tabs>
              <w:ind w:firstLine="34"/>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Семинары, практические  занятия</w:t>
            </w:r>
          </w:p>
        </w:tc>
        <w:tc>
          <w:tcPr>
            <w:tcW w:w="993" w:type="dxa"/>
            <w:vMerge/>
          </w:tcPr>
          <w:p w14:paraId="71A0C21B" w14:textId="77777777" w:rsidR="00ED3626" w:rsidRPr="003D74C7" w:rsidRDefault="00ED3626" w:rsidP="00122559">
            <w:pPr>
              <w:tabs>
                <w:tab w:val="left" w:pos="709"/>
                <w:tab w:val="left" w:pos="993"/>
              </w:tabs>
              <w:ind w:firstLine="176"/>
              <w:jc w:val="center"/>
              <w:rPr>
                <w:rFonts w:ascii="Times New Roman" w:hAnsi="Times New Roman"/>
                <w:color w:val="000000" w:themeColor="text1"/>
                <w:sz w:val="24"/>
                <w:szCs w:val="24"/>
              </w:rPr>
            </w:pPr>
          </w:p>
        </w:tc>
        <w:tc>
          <w:tcPr>
            <w:tcW w:w="2664" w:type="dxa"/>
            <w:vMerge/>
          </w:tcPr>
          <w:p w14:paraId="3F438BC8" w14:textId="77777777" w:rsidR="00ED3626" w:rsidRPr="003D74C7" w:rsidRDefault="00ED3626" w:rsidP="00122559">
            <w:pPr>
              <w:tabs>
                <w:tab w:val="left" w:pos="709"/>
                <w:tab w:val="left" w:pos="993"/>
              </w:tabs>
              <w:ind w:firstLine="176"/>
              <w:jc w:val="center"/>
              <w:rPr>
                <w:rFonts w:ascii="Times New Roman" w:hAnsi="Times New Roman"/>
                <w:color w:val="000000" w:themeColor="text1"/>
                <w:sz w:val="24"/>
                <w:szCs w:val="24"/>
              </w:rPr>
            </w:pPr>
          </w:p>
        </w:tc>
      </w:tr>
      <w:tr w:rsidR="003D74C7" w:rsidRPr="003D74C7" w14:paraId="74369D02" w14:textId="77777777" w:rsidTr="0014329C">
        <w:tc>
          <w:tcPr>
            <w:tcW w:w="567" w:type="dxa"/>
          </w:tcPr>
          <w:p w14:paraId="1233D5D0" w14:textId="77777777" w:rsidR="00ED3626" w:rsidRPr="003D74C7" w:rsidRDefault="00ED3626" w:rsidP="00122559">
            <w:pPr>
              <w:pStyle w:val="a4"/>
              <w:spacing w:before="0" w:beforeAutospacing="0" w:after="0" w:afterAutospacing="0" w:line="360" w:lineRule="auto"/>
              <w:jc w:val="both"/>
              <w:rPr>
                <w:color w:val="000000" w:themeColor="text1"/>
                <w:lang w:eastAsia="en-US"/>
              </w:rPr>
            </w:pPr>
            <w:r w:rsidRPr="003D74C7">
              <w:rPr>
                <w:color w:val="000000" w:themeColor="text1"/>
                <w:lang w:eastAsia="en-US"/>
              </w:rPr>
              <w:t>1.</w:t>
            </w:r>
          </w:p>
        </w:tc>
        <w:tc>
          <w:tcPr>
            <w:tcW w:w="2410" w:type="dxa"/>
            <w:vAlign w:val="center"/>
          </w:tcPr>
          <w:p w14:paraId="242D0BF4" w14:textId="579A8037" w:rsidR="00ED3626" w:rsidRPr="003D74C7" w:rsidRDefault="00ED3626" w:rsidP="00144800">
            <w:pPr>
              <w:ind w:firstLine="0"/>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Организация прикладного политического исследования.</w:t>
            </w:r>
          </w:p>
          <w:p w14:paraId="699E5145" w14:textId="0EB72C59" w:rsidR="00ED3626" w:rsidRPr="003D74C7" w:rsidRDefault="00ED3626" w:rsidP="00604732">
            <w:pPr>
              <w:ind w:left="-71" w:firstLine="0"/>
              <w:jc w:val="left"/>
              <w:rPr>
                <w:rStyle w:val="a3"/>
                <w:rFonts w:ascii="Times New Roman" w:hAnsi="Times New Roman"/>
                <w:b w:val="0"/>
                <w:color w:val="000000" w:themeColor="text1"/>
                <w:sz w:val="24"/>
                <w:szCs w:val="24"/>
              </w:rPr>
            </w:pPr>
          </w:p>
        </w:tc>
        <w:tc>
          <w:tcPr>
            <w:tcW w:w="851" w:type="dxa"/>
          </w:tcPr>
          <w:p w14:paraId="79A0B38E" w14:textId="135A1E09" w:rsidR="00ED3626" w:rsidRPr="003D74C7" w:rsidRDefault="002C409D" w:rsidP="00CE263F">
            <w:pPr>
              <w:pStyle w:val="a4"/>
              <w:spacing w:before="0" w:beforeAutospacing="0" w:after="0" w:afterAutospacing="0" w:line="360" w:lineRule="auto"/>
              <w:jc w:val="center"/>
              <w:rPr>
                <w:rStyle w:val="a3"/>
                <w:b w:val="0"/>
                <w:color w:val="000000" w:themeColor="text1"/>
              </w:rPr>
            </w:pPr>
            <w:r w:rsidRPr="003D74C7">
              <w:rPr>
                <w:rStyle w:val="a3"/>
                <w:b w:val="0"/>
                <w:color w:val="000000" w:themeColor="text1"/>
              </w:rPr>
              <w:t>8</w:t>
            </w:r>
            <w:r w:rsidR="00EC50E5" w:rsidRPr="003D74C7">
              <w:rPr>
                <w:rStyle w:val="a3"/>
                <w:b w:val="0"/>
                <w:color w:val="000000" w:themeColor="text1"/>
                <w:lang w:val="en-US"/>
              </w:rPr>
              <w:t>/</w:t>
            </w:r>
            <w:r w:rsidR="006267F3" w:rsidRPr="003D74C7">
              <w:rPr>
                <w:rStyle w:val="a3"/>
                <w:b w:val="0"/>
                <w:color w:val="000000" w:themeColor="text1"/>
              </w:rPr>
              <w:t>12</w:t>
            </w:r>
          </w:p>
        </w:tc>
        <w:tc>
          <w:tcPr>
            <w:tcW w:w="992" w:type="dxa"/>
          </w:tcPr>
          <w:p w14:paraId="25155994" w14:textId="367C5607" w:rsidR="00ED3626" w:rsidRPr="003D74C7" w:rsidRDefault="00C52271" w:rsidP="00122559">
            <w:pPr>
              <w:pStyle w:val="a4"/>
              <w:spacing w:before="0" w:beforeAutospacing="0" w:after="0" w:afterAutospacing="0" w:line="360" w:lineRule="auto"/>
              <w:jc w:val="both"/>
              <w:rPr>
                <w:rStyle w:val="a3"/>
                <w:b w:val="0"/>
                <w:color w:val="000000" w:themeColor="text1"/>
              </w:rPr>
            </w:pPr>
            <w:r w:rsidRPr="003D74C7">
              <w:rPr>
                <w:rStyle w:val="a3"/>
                <w:b w:val="0"/>
                <w:color w:val="000000" w:themeColor="text1"/>
                <w:lang w:val="en-US"/>
              </w:rPr>
              <w:t>4/</w:t>
            </w:r>
            <w:r w:rsidR="00661558" w:rsidRPr="003D74C7">
              <w:rPr>
                <w:rStyle w:val="a3"/>
                <w:b w:val="0"/>
                <w:color w:val="000000" w:themeColor="text1"/>
              </w:rPr>
              <w:t>2</w:t>
            </w:r>
          </w:p>
        </w:tc>
        <w:tc>
          <w:tcPr>
            <w:tcW w:w="879" w:type="dxa"/>
          </w:tcPr>
          <w:p w14:paraId="3F1A5A82" w14:textId="5F075D41" w:rsidR="00ED3626" w:rsidRPr="003D74C7" w:rsidRDefault="006C28EA" w:rsidP="00122559">
            <w:pPr>
              <w:pStyle w:val="a4"/>
              <w:spacing w:before="0" w:beforeAutospacing="0" w:after="0" w:afterAutospacing="0" w:line="360" w:lineRule="auto"/>
              <w:jc w:val="center"/>
              <w:rPr>
                <w:rStyle w:val="a3"/>
                <w:b w:val="0"/>
                <w:color w:val="000000" w:themeColor="text1"/>
              </w:rPr>
            </w:pPr>
            <w:r w:rsidRPr="003D74C7">
              <w:rPr>
                <w:rStyle w:val="a3"/>
                <w:b w:val="0"/>
                <w:color w:val="000000" w:themeColor="text1"/>
                <w:lang w:val="en-US"/>
              </w:rPr>
              <w:t>2/</w:t>
            </w:r>
            <w:r w:rsidR="0014329C" w:rsidRPr="003D74C7">
              <w:rPr>
                <w:rStyle w:val="a3"/>
                <w:b w:val="0"/>
                <w:color w:val="000000" w:themeColor="text1"/>
              </w:rPr>
              <w:t>-</w:t>
            </w:r>
          </w:p>
        </w:tc>
        <w:tc>
          <w:tcPr>
            <w:tcW w:w="1134" w:type="dxa"/>
          </w:tcPr>
          <w:p w14:paraId="66D71CA2" w14:textId="143A4EC4" w:rsidR="00ED3626" w:rsidRPr="003D74C7" w:rsidRDefault="0023605C" w:rsidP="00122559">
            <w:pPr>
              <w:pStyle w:val="a4"/>
              <w:spacing w:before="0" w:beforeAutospacing="0" w:after="0" w:afterAutospacing="0" w:line="360" w:lineRule="auto"/>
              <w:jc w:val="center"/>
              <w:rPr>
                <w:rStyle w:val="a3"/>
                <w:b w:val="0"/>
                <w:color w:val="000000" w:themeColor="text1"/>
              </w:rPr>
            </w:pPr>
            <w:r w:rsidRPr="003D74C7">
              <w:rPr>
                <w:rStyle w:val="a3"/>
                <w:b w:val="0"/>
                <w:color w:val="000000" w:themeColor="text1"/>
                <w:lang w:val="en-US"/>
              </w:rPr>
              <w:t>2/2</w:t>
            </w:r>
          </w:p>
        </w:tc>
        <w:tc>
          <w:tcPr>
            <w:tcW w:w="993" w:type="dxa"/>
          </w:tcPr>
          <w:p w14:paraId="65725D06" w14:textId="762D938C" w:rsidR="00ED3626" w:rsidRPr="003D74C7" w:rsidRDefault="002C409D" w:rsidP="002B6DA6">
            <w:pPr>
              <w:pStyle w:val="a4"/>
              <w:spacing w:before="0" w:beforeAutospacing="0" w:after="0" w:afterAutospacing="0" w:line="360" w:lineRule="auto"/>
              <w:jc w:val="center"/>
              <w:rPr>
                <w:rStyle w:val="a3"/>
                <w:b w:val="0"/>
                <w:color w:val="000000" w:themeColor="text1"/>
              </w:rPr>
            </w:pPr>
            <w:r w:rsidRPr="003D74C7">
              <w:rPr>
                <w:rStyle w:val="a3"/>
                <w:b w:val="0"/>
                <w:color w:val="000000" w:themeColor="text1"/>
              </w:rPr>
              <w:t>4</w:t>
            </w:r>
            <w:r w:rsidR="00EC50E5" w:rsidRPr="003D74C7">
              <w:rPr>
                <w:rStyle w:val="a3"/>
                <w:b w:val="0"/>
                <w:color w:val="000000" w:themeColor="text1"/>
                <w:lang w:val="en-US"/>
              </w:rPr>
              <w:t>/</w:t>
            </w:r>
            <w:r w:rsidR="00661558" w:rsidRPr="003D74C7">
              <w:rPr>
                <w:rStyle w:val="a3"/>
                <w:b w:val="0"/>
                <w:color w:val="000000" w:themeColor="text1"/>
              </w:rPr>
              <w:t>10</w:t>
            </w:r>
          </w:p>
        </w:tc>
        <w:tc>
          <w:tcPr>
            <w:tcW w:w="2664" w:type="dxa"/>
          </w:tcPr>
          <w:p w14:paraId="6F6797C7" w14:textId="10B6162C"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114FE2DA" w14:textId="77777777" w:rsidTr="0014329C">
        <w:tc>
          <w:tcPr>
            <w:tcW w:w="567" w:type="dxa"/>
          </w:tcPr>
          <w:p w14:paraId="6E324F55"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w:t>
            </w:r>
          </w:p>
        </w:tc>
        <w:tc>
          <w:tcPr>
            <w:tcW w:w="2410" w:type="dxa"/>
            <w:vAlign w:val="center"/>
          </w:tcPr>
          <w:p w14:paraId="1B1A6897" w14:textId="7049D434" w:rsidR="00ED3626" w:rsidRPr="003D74C7" w:rsidRDefault="00ED3626" w:rsidP="00604732">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Основы количественного анализа данных политического исследования</w:t>
            </w:r>
          </w:p>
        </w:tc>
        <w:tc>
          <w:tcPr>
            <w:tcW w:w="851" w:type="dxa"/>
          </w:tcPr>
          <w:p w14:paraId="5F2B344F" w14:textId="7526C819"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2</w:t>
            </w:r>
          </w:p>
        </w:tc>
        <w:tc>
          <w:tcPr>
            <w:tcW w:w="992" w:type="dxa"/>
          </w:tcPr>
          <w:p w14:paraId="1782912B" w14:textId="3A2AAF24" w:rsidR="00ED3626" w:rsidRPr="003D74C7" w:rsidRDefault="00C52271"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6/</w:t>
            </w:r>
            <w:r w:rsidR="00661558" w:rsidRPr="003D74C7">
              <w:rPr>
                <w:rFonts w:ascii="Times New Roman" w:hAnsi="Times New Roman"/>
                <w:color w:val="000000" w:themeColor="text1"/>
                <w:sz w:val="24"/>
                <w:szCs w:val="24"/>
              </w:rPr>
              <w:t>2</w:t>
            </w:r>
          </w:p>
        </w:tc>
        <w:tc>
          <w:tcPr>
            <w:tcW w:w="879" w:type="dxa"/>
          </w:tcPr>
          <w:p w14:paraId="0707E9A1" w14:textId="3C36B36D" w:rsidR="00ED3626" w:rsidRPr="003D74C7" w:rsidRDefault="006C28EA" w:rsidP="00F3173E">
            <w:pPr>
              <w:ind w:left="34"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2119D92C" w14:textId="43030A3D"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C52271" w:rsidRPr="003D74C7">
              <w:rPr>
                <w:rStyle w:val="a3"/>
                <w:rFonts w:ascii="Times New Roman" w:hAnsi="Times New Roman"/>
                <w:b w:val="0"/>
                <w:color w:val="000000" w:themeColor="text1"/>
                <w:sz w:val="24"/>
                <w:szCs w:val="24"/>
                <w:lang w:val="en-US"/>
              </w:rPr>
              <w:t>2</w:t>
            </w:r>
          </w:p>
        </w:tc>
        <w:tc>
          <w:tcPr>
            <w:tcW w:w="993" w:type="dxa"/>
          </w:tcPr>
          <w:p w14:paraId="77AD3DC1" w14:textId="1EAFDB2B"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6</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10</w:t>
            </w:r>
          </w:p>
        </w:tc>
        <w:tc>
          <w:tcPr>
            <w:tcW w:w="2664" w:type="dxa"/>
          </w:tcPr>
          <w:p w14:paraId="4C270DF9" w14:textId="2F6BB241"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291772D8" w14:textId="77777777" w:rsidTr="0014329C">
        <w:trPr>
          <w:trHeight w:val="1601"/>
        </w:trPr>
        <w:tc>
          <w:tcPr>
            <w:tcW w:w="567" w:type="dxa"/>
          </w:tcPr>
          <w:p w14:paraId="40BE6D0F"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3.</w:t>
            </w:r>
          </w:p>
        </w:tc>
        <w:tc>
          <w:tcPr>
            <w:tcW w:w="2410" w:type="dxa"/>
            <w:vAlign w:val="center"/>
          </w:tcPr>
          <w:p w14:paraId="646AA433" w14:textId="51F055EB" w:rsidR="00ED3626" w:rsidRPr="003D74C7" w:rsidRDefault="00ED3626" w:rsidP="00144800">
            <w:pPr>
              <w:spacing w:after="120"/>
              <w:ind w:firstLine="709"/>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Одномерный и многомерный анализ данных в политическом исследовании.</w:t>
            </w:r>
          </w:p>
        </w:tc>
        <w:tc>
          <w:tcPr>
            <w:tcW w:w="851" w:type="dxa"/>
          </w:tcPr>
          <w:p w14:paraId="6A2A2ADE" w14:textId="68CC9C53"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8</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12</w:t>
            </w:r>
          </w:p>
        </w:tc>
        <w:tc>
          <w:tcPr>
            <w:tcW w:w="992" w:type="dxa"/>
          </w:tcPr>
          <w:p w14:paraId="6EBB6787" w14:textId="62B2D8F6"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267FA0ED" w14:textId="6CFCE267"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7C443919" w14:textId="461FA1F6" w:rsidR="00ED3626" w:rsidRPr="003D74C7" w:rsidRDefault="0023605C" w:rsidP="00F3173E">
            <w:pPr>
              <w:ind w:left="340" w:firstLine="0"/>
              <w:jc w:val="center"/>
              <w:rPr>
                <w:rStyle w:val="a3"/>
                <w:color w:val="000000" w:themeColor="text1"/>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w:t>
            </w:r>
          </w:p>
        </w:tc>
        <w:tc>
          <w:tcPr>
            <w:tcW w:w="993" w:type="dxa"/>
          </w:tcPr>
          <w:p w14:paraId="604F746F" w14:textId="312E8C69"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4</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10</w:t>
            </w:r>
          </w:p>
        </w:tc>
        <w:tc>
          <w:tcPr>
            <w:tcW w:w="2664" w:type="dxa"/>
          </w:tcPr>
          <w:p w14:paraId="6332A601" w14:textId="7A51858A"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59039589" w14:textId="77777777" w:rsidTr="0014329C">
        <w:tc>
          <w:tcPr>
            <w:tcW w:w="567" w:type="dxa"/>
          </w:tcPr>
          <w:p w14:paraId="039D9353"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p>
        </w:tc>
        <w:tc>
          <w:tcPr>
            <w:tcW w:w="2410" w:type="dxa"/>
            <w:vAlign w:val="center"/>
          </w:tcPr>
          <w:p w14:paraId="4F299C3C" w14:textId="0C1CE926" w:rsidR="00ED3626" w:rsidRPr="003D74C7" w:rsidRDefault="00ED3626" w:rsidP="00144800">
            <w:pPr>
              <w:spacing w:after="120"/>
              <w:ind w:firstLine="709"/>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Разработка инструментария для количественной стратегии прикладного политического исследования.</w:t>
            </w:r>
          </w:p>
        </w:tc>
        <w:tc>
          <w:tcPr>
            <w:tcW w:w="851" w:type="dxa"/>
          </w:tcPr>
          <w:p w14:paraId="0A5B95C6" w14:textId="47C3B0CC" w:rsidR="00ED3626" w:rsidRPr="003D74C7" w:rsidRDefault="002C409D" w:rsidP="00CE263F">
            <w:pPr>
              <w:ind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10</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12</w:t>
            </w:r>
          </w:p>
        </w:tc>
        <w:tc>
          <w:tcPr>
            <w:tcW w:w="992" w:type="dxa"/>
          </w:tcPr>
          <w:p w14:paraId="768D7696" w14:textId="0D265672" w:rsidR="00ED3626" w:rsidRPr="003D74C7" w:rsidRDefault="00C52271" w:rsidP="00F3173E">
            <w:pPr>
              <w:ind w:left="34"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2C0B5865" w14:textId="2B126CCE" w:rsidR="00ED3626" w:rsidRPr="003D74C7" w:rsidRDefault="006C28EA" w:rsidP="00F3173E">
            <w:pPr>
              <w:ind w:left="34"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38EFD2F1" w14:textId="6584E0FA" w:rsidR="00ED3626" w:rsidRPr="003D74C7" w:rsidRDefault="0023605C" w:rsidP="00F3173E">
            <w:pPr>
              <w:ind w:left="340" w:firstLine="0"/>
              <w:jc w:val="center"/>
              <w:rPr>
                <w:rStyle w:val="a3"/>
                <w:color w:val="000000" w:themeColor="text1"/>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w:t>
            </w:r>
          </w:p>
        </w:tc>
        <w:tc>
          <w:tcPr>
            <w:tcW w:w="993" w:type="dxa"/>
          </w:tcPr>
          <w:p w14:paraId="637C3028" w14:textId="096CA938"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6</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10</w:t>
            </w:r>
          </w:p>
        </w:tc>
        <w:tc>
          <w:tcPr>
            <w:tcW w:w="2664" w:type="dxa"/>
          </w:tcPr>
          <w:p w14:paraId="2E5048BF" w14:textId="091F6860"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6CC52FA7" w14:textId="77777777" w:rsidTr="0014329C">
        <w:tc>
          <w:tcPr>
            <w:tcW w:w="567" w:type="dxa"/>
          </w:tcPr>
          <w:p w14:paraId="798C93EA"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5.</w:t>
            </w:r>
          </w:p>
        </w:tc>
        <w:tc>
          <w:tcPr>
            <w:tcW w:w="2410" w:type="dxa"/>
            <w:vAlign w:val="center"/>
          </w:tcPr>
          <w:p w14:paraId="21136E79" w14:textId="106AB28C"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rPr>
              <w:t>Data</w:t>
            </w:r>
            <w:r w:rsidRPr="003D74C7">
              <w:rPr>
                <w:rFonts w:ascii="Times New Roman" w:hAnsi="Times New Roman"/>
                <w:bCs/>
                <w:color w:val="000000" w:themeColor="text1"/>
                <w:sz w:val="24"/>
                <w:szCs w:val="24"/>
              </w:rPr>
              <w:t xml:space="preserve"> </w:t>
            </w:r>
            <w:r w:rsidRPr="003D74C7">
              <w:rPr>
                <w:rFonts w:ascii="Times New Roman" w:hAnsi="Times New Roman"/>
                <w:bCs/>
                <w:color w:val="000000" w:themeColor="text1"/>
                <w:sz w:val="24"/>
                <w:szCs w:val="24"/>
                <w:lang w:val="en-US"/>
              </w:rPr>
              <w:t>Science</w:t>
            </w:r>
            <w:r w:rsidRPr="003D74C7">
              <w:rPr>
                <w:rFonts w:ascii="Times New Roman" w:hAnsi="Times New Roman"/>
                <w:bCs/>
                <w:color w:val="000000" w:themeColor="text1"/>
                <w:sz w:val="24"/>
                <w:szCs w:val="24"/>
              </w:rPr>
              <w:t xml:space="preserve"> как основа социально-медийного политического анализа</w:t>
            </w:r>
          </w:p>
        </w:tc>
        <w:tc>
          <w:tcPr>
            <w:tcW w:w="851" w:type="dxa"/>
          </w:tcPr>
          <w:p w14:paraId="0181D22E" w14:textId="5F43F332"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8</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12</w:t>
            </w:r>
          </w:p>
        </w:tc>
        <w:tc>
          <w:tcPr>
            <w:tcW w:w="992" w:type="dxa"/>
          </w:tcPr>
          <w:p w14:paraId="6C68E75B" w14:textId="2DAF65D2" w:rsidR="00ED3626" w:rsidRPr="003D74C7" w:rsidRDefault="00C52271" w:rsidP="00F3173E">
            <w:pPr>
              <w:ind w:left="34"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0F807431" w14:textId="0484A98B" w:rsidR="00ED3626" w:rsidRPr="003D74C7" w:rsidRDefault="006C28EA" w:rsidP="00F3173E">
            <w:pPr>
              <w:ind w:left="34"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Borders>
              <w:bottom w:val="single" w:sz="4" w:space="0" w:color="000000"/>
            </w:tcBorders>
          </w:tcPr>
          <w:p w14:paraId="77CE507B" w14:textId="634611F6"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w:t>
            </w:r>
          </w:p>
        </w:tc>
        <w:tc>
          <w:tcPr>
            <w:tcW w:w="993" w:type="dxa"/>
          </w:tcPr>
          <w:p w14:paraId="40F27166" w14:textId="0B9A1A21"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4</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10</w:t>
            </w:r>
          </w:p>
        </w:tc>
        <w:tc>
          <w:tcPr>
            <w:tcW w:w="2664" w:type="dxa"/>
          </w:tcPr>
          <w:p w14:paraId="2FF5337E" w14:textId="244BF4A3"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5A9C9379" w14:textId="77777777" w:rsidTr="0014329C">
        <w:tc>
          <w:tcPr>
            <w:tcW w:w="567" w:type="dxa"/>
          </w:tcPr>
          <w:p w14:paraId="63C2136D"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p>
        </w:tc>
        <w:tc>
          <w:tcPr>
            <w:tcW w:w="2410" w:type="dxa"/>
            <w:vAlign w:val="center"/>
          </w:tcPr>
          <w:p w14:paraId="27701CE2" w14:textId="708913B4"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Эмпирические основы социально-медийного анализа в прикладном политическом исследовании</w:t>
            </w:r>
          </w:p>
        </w:tc>
        <w:tc>
          <w:tcPr>
            <w:tcW w:w="851" w:type="dxa"/>
          </w:tcPr>
          <w:p w14:paraId="1310CD3E" w14:textId="2D1DF3F4"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10</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10</w:t>
            </w:r>
          </w:p>
        </w:tc>
        <w:tc>
          <w:tcPr>
            <w:tcW w:w="992" w:type="dxa"/>
          </w:tcPr>
          <w:p w14:paraId="069E6D6A" w14:textId="41FA14A0" w:rsidR="00ED3626" w:rsidRPr="003D74C7" w:rsidRDefault="00C52271" w:rsidP="00F3173E">
            <w:pPr>
              <w:ind w:left="34"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06D81D3B" w14:textId="0A1EAC5F"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shd w:val="clear" w:color="auto" w:fill="FFFFFF"/>
          </w:tcPr>
          <w:p w14:paraId="331574A6" w14:textId="3B3A3BC5"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w:t>
            </w:r>
          </w:p>
        </w:tc>
        <w:tc>
          <w:tcPr>
            <w:tcW w:w="993" w:type="dxa"/>
          </w:tcPr>
          <w:p w14:paraId="5928C677" w14:textId="56895E27"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6</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8</w:t>
            </w:r>
          </w:p>
        </w:tc>
        <w:tc>
          <w:tcPr>
            <w:tcW w:w="2664" w:type="dxa"/>
          </w:tcPr>
          <w:p w14:paraId="0C52ABFC" w14:textId="1C73A7BC"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7ED8E031" w14:textId="77777777" w:rsidTr="0014329C">
        <w:tc>
          <w:tcPr>
            <w:tcW w:w="567" w:type="dxa"/>
          </w:tcPr>
          <w:p w14:paraId="43D27A40"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7.</w:t>
            </w:r>
          </w:p>
        </w:tc>
        <w:tc>
          <w:tcPr>
            <w:tcW w:w="2410" w:type="dxa"/>
            <w:vAlign w:val="center"/>
          </w:tcPr>
          <w:p w14:paraId="7CA8B54D" w14:textId="6083E984" w:rsidR="00ED3626" w:rsidRPr="003D74C7" w:rsidRDefault="00ED3626" w:rsidP="00BB5829">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Технология анализа и интерпретации результатов социально-медийного анализа в прикладном политическом исследовании</w:t>
            </w:r>
          </w:p>
        </w:tc>
        <w:tc>
          <w:tcPr>
            <w:tcW w:w="851" w:type="dxa"/>
          </w:tcPr>
          <w:p w14:paraId="6F4032D2" w14:textId="076D10FD"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8</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10</w:t>
            </w:r>
          </w:p>
        </w:tc>
        <w:tc>
          <w:tcPr>
            <w:tcW w:w="992" w:type="dxa"/>
          </w:tcPr>
          <w:p w14:paraId="0CEA9934" w14:textId="4AFEF983" w:rsidR="00ED3626" w:rsidRPr="003D74C7" w:rsidRDefault="00C52271" w:rsidP="00F3173E">
            <w:pPr>
              <w:ind w:left="34"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1F041D8F" w14:textId="7DDFAE78"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10DE68D0" w14:textId="439AE337"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2</w:t>
            </w:r>
          </w:p>
        </w:tc>
        <w:tc>
          <w:tcPr>
            <w:tcW w:w="993" w:type="dxa"/>
          </w:tcPr>
          <w:p w14:paraId="3F67A816" w14:textId="34C9BECE"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4</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8</w:t>
            </w:r>
          </w:p>
        </w:tc>
        <w:tc>
          <w:tcPr>
            <w:tcW w:w="2664" w:type="dxa"/>
          </w:tcPr>
          <w:p w14:paraId="06A83A7F" w14:textId="3092C30C"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05F88023" w14:textId="77777777" w:rsidTr="0014329C">
        <w:tc>
          <w:tcPr>
            <w:tcW w:w="567" w:type="dxa"/>
          </w:tcPr>
          <w:p w14:paraId="611DB1A2"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p>
        </w:tc>
        <w:tc>
          <w:tcPr>
            <w:tcW w:w="2410" w:type="dxa"/>
            <w:vAlign w:val="center"/>
          </w:tcPr>
          <w:p w14:paraId="6E221F6D" w14:textId="77777777" w:rsidR="00ED3626" w:rsidRPr="003D74C7" w:rsidRDefault="00ED3626" w:rsidP="00604732">
            <w:pPr>
              <w:ind w:firstLine="708"/>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Оформление и апробация результатов прикладного политического исследования.</w:t>
            </w:r>
          </w:p>
          <w:p w14:paraId="4B347B2D" w14:textId="5695A352" w:rsidR="00ED3626" w:rsidRPr="003D74C7" w:rsidRDefault="00ED3626" w:rsidP="00F3173E">
            <w:pPr>
              <w:ind w:left="-71" w:firstLine="0"/>
              <w:jc w:val="left"/>
              <w:rPr>
                <w:rFonts w:ascii="Times New Roman" w:hAnsi="Times New Roman"/>
                <w:bCs/>
                <w:color w:val="000000" w:themeColor="text1"/>
                <w:sz w:val="24"/>
                <w:szCs w:val="24"/>
                <w:lang w:eastAsia="ru-RU"/>
              </w:rPr>
            </w:pPr>
          </w:p>
        </w:tc>
        <w:tc>
          <w:tcPr>
            <w:tcW w:w="851" w:type="dxa"/>
          </w:tcPr>
          <w:p w14:paraId="376659B2" w14:textId="1AE4443F"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8</w:t>
            </w:r>
            <w:r w:rsidR="00EC50E5" w:rsidRPr="003D74C7">
              <w:rPr>
                <w:rFonts w:ascii="Times New Roman" w:hAnsi="Times New Roman"/>
                <w:bCs/>
                <w:color w:val="000000" w:themeColor="text1"/>
                <w:sz w:val="24"/>
                <w:szCs w:val="24"/>
                <w:lang w:val="en-US" w:eastAsia="ru-RU"/>
              </w:rPr>
              <w:t>/</w:t>
            </w:r>
            <w:r w:rsidR="006267F3" w:rsidRPr="003D74C7">
              <w:rPr>
                <w:rFonts w:ascii="Times New Roman" w:hAnsi="Times New Roman"/>
                <w:bCs/>
                <w:color w:val="000000" w:themeColor="text1"/>
                <w:sz w:val="24"/>
                <w:szCs w:val="24"/>
                <w:lang w:eastAsia="ru-RU"/>
              </w:rPr>
              <w:t>10</w:t>
            </w:r>
          </w:p>
        </w:tc>
        <w:tc>
          <w:tcPr>
            <w:tcW w:w="992" w:type="dxa"/>
          </w:tcPr>
          <w:p w14:paraId="6C8BCE2A" w14:textId="2F0D1F51"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4A710C8E" w14:textId="5AD23943" w:rsidR="00ED3626" w:rsidRPr="003D74C7" w:rsidRDefault="006C28EA" w:rsidP="00F3173E">
            <w:pPr>
              <w:ind w:left="34"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64A88906" w14:textId="2F53513C"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2</w:t>
            </w:r>
          </w:p>
        </w:tc>
        <w:tc>
          <w:tcPr>
            <w:tcW w:w="993" w:type="dxa"/>
          </w:tcPr>
          <w:p w14:paraId="309DAA7C" w14:textId="1CDC8655"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2BA221D4" w14:textId="6E4F7427"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эссе</w:t>
            </w:r>
          </w:p>
        </w:tc>
      </w:tr>
      <w:tr w:rsidR="003D74C7" w:rsidRPr="003D74C7" w14:paraId="2E46E39D" w14:textId="77777777" w:rsidTr="0014329C">
        <w:tc>
          <w:tcPr>
            <w:tcW w:w="567" w:type="dxa"/>
          </w:tcPr>
          <w:p w14:paraId="29586215"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9.</w:t>
            </w:r>
          </w:p>
        </w:tc>
        <w:tc>
          <w:tcPr>
            <w:tcW w:w="2410" w:type="dxa"/>
            <w:vAlign w:val="center"/>
          </w:tcPr>
          <w:p w14:paraId="1A8EDD41" w14:textId="77777777" w:rsidR="00ED3626" w:rsidRPr="003D74C7" w:rsidRDefault="00ED3626" w:rsidP="00604732">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Стратегический анализ </w:t>
            </w:r>
          </w:p>
          <w:p w14:paraId="230073DB" w14:textId="77777777" w:rsidR="00ED3626" w:rsidRPr="003D74C7" w:rsidRDefault="00ED3626" w:rsidP="00F3173E">
            <w:pPr>
              <w:ind w:left="-71" w:firstLine="0"/>
              <w:jc w:val="left"/>
              <w:rPr>
                <w:rFonts w:ascii="Times New Roman" w:hAnsi="Times New Roman"/>
                <w:bCs/>
                <w:color w:val="000000" w:themeColor="text1"/>
                <w:sz w:val="24"/>
                <w:szCs w:val="24"/>
                <w:lang w:eastAsia="ru-RU"/>
              </w:rPr>
            </w:pPr>
          </w:p>
        </w:tc>
        <w:tc>
          <w:tcPr>
            <w:tcW w:w="851" w:type="dxa"/>
          </w:tcPr>
          <w:p w14:paraId="636962F6" w14:textId="52388463"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5D065F5E" w14:textId="675FCB1C"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5885777B" w14:textId="665CBD78"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70C46FF5" w14:textId="360121F5"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3B07EEB5" w14:textId="2EDFBA24"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3A5D7464" w14:textId="6FF9C452"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68107FF0" w14:textId="77777777" w:rsidTr="0014329C">
        <w:tc>
          <w:tcPr>
            <w:tcW w:w="567" w:type="dxa"/>
          </w:tcPr>
          <w:p w14:paraId="7096DC38"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10.</w:t>
            </w:r>
          </w:p>
        </w:tc>
        <w:tc>
          <w:tcPr>
            <w:tcW w:w="2410" w:type="dxa"/>
            <w:vAlign w:val="center"/>
          </w:tcPr>
          <w:p w14:paraId="05B86969" w14:textId="7E406B4A"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Качественные методы в политологии</w:t>
            </w:r>
          </w:p>
        </w:tc>
        <w:tc>
          <w:tcPr>
            <w:tcW w:w="851" w:type="dxa"/>
          </w:tcPr>
          <w:p w14:paraId="0EB09EBD" w14:textId="1872DF8B"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28C677FA" w14:textId="54DBED0E"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60F577F4" w14:textId="6730617B"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747B3051" w14:textId="415D2C56"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34F99893" w14:textId="6586DE79"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665F10B3" w14:textId="43A5EE9C"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612E9F63" w14:textId="77777777" w:rsidTr="0014329C">
        <w:tc>
          <w:tcPr>
            <w:tcW w:w="567" w:type="dxa"/>
          </w:tcPr>
          <w:p w14:paraId="5C08FD04"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11.</w:t>
            </w:r>
          </w:p>
        </w:tc>
        <w:tc>
          <w:tcPr>
            <w:tcW w:w="2410" w:type="dxa"/>
            <w:vAlign w:val="center"/>
          </w:tcPr>
          <w:p w14:paraId="1A3FF441" w14:textId="668499DC"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Качественно-количественные методы в политологии</w:t>
            </w:r>
          </w:p>
        </w:tc>
        <w:tc>
          <w:tcPr>
            <w:tcW w:w="851" w:type="dxa"/>
          </w:tcPr>
          <w:p w14:paraId="228A1012" w14:textId="0FCD5605"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25974DB2" w14:textId="7C58106D"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388C6042" w14:textId="36095461"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7BD369C0" w14:textId="11D821E5"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4/2</w:t>
            </w:r>
          </w:p>
        </w:tc>
        <w:tc>
          <w:tcPr>
            <w:tcW w:w="993" w:type="dxa"/>
          </w:tcPr>
          <w:p w14:paraId="788CDC90" w14:textId="5FDBB180"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8</w:t>
            </w:r>
          </w:p>
        </w:tc>
        <w:tc>
          <w:tcPr>
            <w:tcW w:w="2664" w:type="dxa"/>
          </w:tcPr>
          <w:p w14:paraId="4EF67D38" w14:textId="7407E555"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7EC50036" w14:textId="77777777" w:rsidTr="0014329C">
        <w:tc>
          <w:tcPr>
            <w:tcW w:w="567" w:type="dxa"/>
          </w:tcPr>
          <w:p w14:paraId="54A59532"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12.</w:t>
            </w:r>
          </w:p>
        </w:tc>
        <w:tc>
          <w:tcPr>
            <w:tcW w:w="2410" w:type="dxa"/>
            <w:vAlign w:val="center"/>
          </w:tcPr>
          <w:p w14:paraId="6F597F25" w14:textId="263D9272"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Теория игр</w:t>
            </w:r>
          </w:p>
        </w:tc>
        <w:tc>
          <w:tcPr>
            <w:tcW w:w="851" w:type="dxa"/>
          </w:tcPr>
          <w:p w14:paraId="576FA26E" w14:textId="124854C0"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4</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70B736B1" w14:textId="6343A85B"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8/</w:t>
            </w:r>
            <w:r w:rsidR="00661558" w:rsidRPr="003D74C7">
              <w:rPr>
                <w:rStyle w:val="a3"/>
                <w:rFonts w:ascii="Times New Roman" w:hAnsi="Times New Roman"/>
                <w:b w:val="0"/>
                <w:color w:val="000000" w:themeColor="text1"/>
                <w:sz w:val="24"/>
                <w:szCs w:val="24"/>
              </w:rPr>
              <w:t>2</w:t>
            </w:r>
          </w:p>
        </w:tc>
        <w:tc>
          <w:tcPr>
            <w:tcW w:w="879" w:type="dxa"/>
          </w:tcPr>
          <w:p w14:paraId="3FBA113F" w14:textId="253FD466"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5882E500" w14:textId="607E086C"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6/</w:t>
            </w:r>
            <w:r w:rsidR="00151E75" w:rsidRPr="003D74C7">
              <w:rPr>
                <w:rFonts w:ascii="Times New Roman" w:hAnsi="Times New Roman"/>
                <w:color w:val="000000" w:themeColor="text1"/>
                <w:sz w:val="24"/>
                <w:szCs w:val="24"/>
              </w:rPr>
              <w:t>-</w:t>
            </w:r>
          </w:p>
        </w:tc>
        <w:tc>
          <w:tcPr>
            <w:tcW w:w="993" w:type="dxa"/>
          </w:tcPr>
          <w:p w14:paraId="309809CB" w14:textId="73BE160E"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53BC6D96" w14:textId="53EBB764"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 xml:space="preserve">Опрос, дискуссия, самостоятельная  </w:t>
            </w:r>
            <w:r w:rsidRPr="003D74C7">
              <w:rPr>
                <w:rFonts w:ascii="Times New Roman" w:hAnsi="Times New Roman"/>
                <w:bCs/>
                <w:color w:val="000000" w:themeColor="text1"/>
                <w:sz w:val="24"/>
                <w:szCs w:val="24"/>
                <w:lang w:eastAsia="ru-RU"/>
              </w:rPr>
              <w:lastRenderedPageBreak/>
              <w:t>работа</w:t>
            </w:r>
            <w:r w:rsidR="00715E61" w:rsidRPr="003D74C7">
              <w:rPr>
                <w:rFonts w:ascii="Times New Roman" w:hAnsi="Times New Roman"/>
                <w:bCs/>
                <w:color w:val="000000" w:themeColor="text1"/>
                <w:sz w:val="24"/>
                <w:szCs w:val="24"/>
                <w:lang w:eastAsia="ru-RU"/>
              </w:rPr>
              <w:t xml:space="preserve">, контрольная работа </w:t>
            </w:r>
          </w:p>
        </w:tc>
      </w:tr>
      <w:tr w:rsidR="003D74C7" w:rsidRPr="003D74C7" w14:paraId="5D50BA93" w14:textId="77777777" w:rsidTr="0014329C">
        <w:tc>
          <w:tcPr>
            <w:tcW w:w="567" w:type="dxa"/>
          </w:tcPr>
          <w:p w14:paraId="66A606F5"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13.</w:t>
            </w:r>
          </w:p>
        </w:tc>
        <w:tc>
          <w:tcPr>
            <w:tcW w:w="2410" w:type="dxa"/>
            <w:vAlign w:val="center"/>
          </w:tcPr>
          <w:p w14:paraId="01A3F91A" w14:textId="5C4D5F4B"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Индексы в политологии, ресурсно-</w:t>
            </w:r>
            <w:proofErr w:type="spellStart"/>
            <w:r w:rsidRPr="003D74C7">
              <w:rPr>
                <w:rFonts w:ascii="Times New Roman" w:hAnsi="Times New Roman"/>
                <w:color w:val="000000" w:themeColor="text1"/>
                <w:sz w:val="24"/>
                <w:szCs w:val="24"/>
              </w:rPr>
              <w:t>акторный</w:t>
            </w:r>
            <w:proofErr w:type="spellEnd"/>
            <w:r w:rsidRPr="003D74C7">
              <w:rPr>
                <w:rFonts w:ascii="Times New Roman" w:hAnsi="Times New Roman"/>
                <w:color w:val="000000" w:themeColor="text1"/>
                <w:sz w:val="24"/>
                <w:szCs w:val="24"/>
              </w:rPr>
              <w:t xml:space="preserve"> анализ</w:t>
            </w:r>
          </w:p>
        </w:tc>
        <w:tc>
          <w:tcPr>
            <w:tcW w:w="851" w:type="dxa"/>
          </w:tcPr>
          <w:p w14:paraId="0A9818DD" w14:textId="4967F2FA"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AA2A42" w:rsidRPr="003D74C7">
              <w:rPr>
                <w:rFonts w:ascii="Times New Roman" w:hAnsi="Times New Roman"/>
                <w:bCs/>
                <w:color w:val="000000" w:themeColor="text1"/>
                <w:sz w:val="24"/>
                <w:szCs w:val="24"/>
                <w:lang w:eastAsia="ru-RU"/>
              </w:rPr>
              <w:t>2</w:t>
            </w:r>
          </w:p>
        </w:tc>
        <w:tc>
          <w:tcPr>
            <w:tcW w:w="992" w:type="dxa"/>
          </w:tcPr>
          <w:p w14:paraId="07FE9588" w14:textId="1E854FE9"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4</w:t>
            </w:r>
          </w:p>
        </w:tc>
        <w:tc>
          <w:tcPr>
            <w:tcW w:w="879" w:type="dxa"/>
          </w:tcPr>
          <w:p w14:paraId="4CBB26B5" w14:textId="243208CD"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2E84F26C" w14:textId="15F30250"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3D54F805" w14:textId="4C9C5114"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7FBBA909" w14:textId="74E9D97A"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0F6F65F2" w14:textId="77777777" w:rsidTr="0014329C">
        <w:tc>
          <w:tcPr>
            <w:tcW w:w="567" w:type="dxa"/>
          </w:tcPr>
          <w:p w14:paraId="7D12806D"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14.</w:t>
            </w:r>
          </w:p>
        </w:tc>
        <w:tc>
          <w:tcPr>
            <w:tcW w:w="2410" w:type="dxa"/>
            <w:vAlign w:val="center"/>
          </w:tcPr>
          <w:p w14:paraId="2A109B76" w14:textId="4D034E94"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Методология сравнительного анализа региональных политических режимов</w:t>
            </w:r>
          </w:p>
        </w:tc>
        <w:tc>
          <w:tcPr>
            <w:tcW w:w="851" w:type="dxa"/>
          </w:tcPr>
          <w:p w14:paraId="5A28CF3D" w14:textId="09756DAA"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6AA33B0A" w14:textId="5F5FC8FA"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131CCD58" w14:textId="7E45BBE1"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06972BC6" w14:textId="7234B853"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70770B24" w14:textId="498854D9"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21F35778" w14:textId="31EC2E26"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0BFA61C7" w14:textId="77777777" w:rsidTr="0014329C">
        <w:tc>
          <w:tcPr>
            <w:tcW w:w="567" w:type="dxa"/>
          </w:tcPr>
          <w:p w14:paraId="3FA6B61A"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15.</w:t>
            </w:r>
          </w:p>
        </w:tc>
        <w:tc>
          <w:tcPr>
            <w:tcW w:w="2410" w:type="dxa"/>
            <w:vAlign w:val="center"/>
          </w:tcPr>
          <w:p w14:paraId="79A4DE55" w14:textId="5F0E60EC"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Методологические подходы в политических исследованиях</w:t>
            </w:r>
          </w:p>
        </w:tc>
        <w:tc>
          <w:tcPr>
            <w:tcW w:w="851" w:type="dxa"/>
          </w:tcPr>
          <w:p w14:paraId="44F24961" w14:textId="5760571C"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1DF5FAA9" w14:textId="4631B12B"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009DF8DE" w14:textId="0C61FD10"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73B41646" w14:textId="012DB964"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4/2</w:t>
            </w:r>
          </w:p>
        </w:tc>
        <w:tc>
          <w:tcPr>
            <w:tcW w:w="993" w:type="dxa"/>
          </w:tcPr>
          <w:p w14:paraId="5EC78200" w14:textId="6E1DE6B2"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8</w:t>
            </w:r>
          </w:p>
        </w:tc>
        <w:tc>
          <w:tcPr>
            <w:tcW w:w="2664" w:type="dxa"/>
          </w:tcPr>
          <w:p w14:paraId="26D31C88" w14:textId="5A3BF7F7"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4BD7231C" w14:textId="77777777" w:rsidTr="0014329C">
        <w:tc>
          <w:tcPr>
            <w:tcW w:w="567" w:type="dxa"/>
          </w:tcPr>
          <w:p w14:paraId="1F85D700"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16.</w:t>
            </w:r>
          </w:p>
        </w:tc>
        <w:tc>
          <w:tcPr>
            <w:tcW w:w="2410" w:type="dxa"/>
            <w:vAlign w:val="center"/>
          </w:tcPr>
          <w:p w14:paraId="68AC6EF8" w14:textId="77777777" w:rsidR="00ED3626" w:rsidRPr="003D74C7" w:rsidRDefault="00ED3626" w:rsidP="00604732">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подходы и методы политического исследования в современной политической науке. </w:t>
            </w:r>
          </w:p>
          <w:p w14:paraId="4EE49907" w14:textId="77777777" w:rsidR="00ED3626" w:rsidRPr="003D74C7" w:rsidRDefault="00ED3626" w:rsidP="00F3173E">
            <w:pPr>
              <w:ind w:left="-71" w:firstLine="0"/>
              <w:jc w:val="left"/>
              <w:rPr>
                <w:rFonts w:ascii="Times New Roman" w:hAnsi="Times New Roman"/>
                <w:color w:val="000000" w:themeColor="text1"/>
                <w:sz w:val="24"/>
                <w:szCs w:val="24"/>
                <w:lang w:eastAsia="ru-RU"/>
              </w:rPr>
            </w:pPr>
          </w:p>
        </w:tc>
        <w:tc>
          <w:tcPr>
            <w:tcW w:w="851" w:type="dxa"/>
          </w:tcPr>
          <w:p w14:paraId="32CF8845" w14:textId="50FC3908"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5EAB9A07" w14:textId="2A94B14C"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7840EC03" w14:textId="2F47BAB2"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57AD2B2C" w14:textId="4A60F664"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w:t>
            </w:r>
          </w:p>
        </w:tc>
        <w:tc>
          <w:tcPr>
            <w:tcW w:w="993" w:type="dxa"/>
          </w:tcPr>
          <w:p w14:paraId="295E1AB7" w14:textId="1FA4A151"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1A33AF41" w14:textId="490C0B49"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57D2ECDC" w14:textId="77777777" w:rsidTr="0014329C">
        <w:tc>
          <w:tcPr>
            <w:tcW w:w="567" w:type="dxa"/>
          </w:tcPr>
          <w:p w14:paraId="176AC27D"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17.</w:t>
            </w:r>
          </w:p>
        </w:tc>
        <w:tc>
          <w:tcPr>
            <w:tcW w:w="2410" w:type="dxa"/>
            <w:vAlign w:val="center"/>
          </w:tcPr>
          <w:p w14:paraId="7951A161" w14:textId="77777777" w:rsidR="00ED3626" w:rsidRPr="003D74C7" w:rsidRDefault="00ED3626" w:rsidP="00604732">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власти</w:t>
            </w:r>
          </w:p>
          <w:p w14:paraId="75B3FCAA" w14:textId="3BA93089" w:rsidR="00ED3626" w:rsidRPr="003D74C7" w:rsidRDefault="00ED3626" w:rsidP="00F3173E">
            <w:pPr>
              <w:ind w:left="-71" w:firstLine="0"/>
              <w:jc w:val="left"/>
              <w:rPr>
                <w:rFonts w:ascii="Times New Roman" w:hAnsi="Times New Roman"/>
                <w:color w:val="000000" w:themeColor="text1"/>
                <w:sz w:val="24"/>
                <w:szCs w:val="24"/>
                <w:lang w:eastAsia="ru-RU"/>
              </w:rPr>
            </w:pPr>
          </w:p>
        </w:tc>
        <w:tc>
          <w:tcPr>
            <w:tcW w:w="851" w:type="dxa"/>
          </w:tcPr>
          <w:p w14:paraId="14F0FBFF" w14:textId="10FDE2F9"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7C003163" w14:textId="5043B100"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661558" w:rsidRPr="003D74C7">
              <w:rPr>
                <w:rFonts w:ascii="Times New Roman" w:hAnsi="Times New Roman"/>
                <w:color w:val="000000" w:themeColor="text1"/>
                <w:sz w:val="24"/>
                <w:szCs w:val="24"/>
              </w:rPr>
              <w:t>2</w:t>
            </w:r>
          </w:p>
        </w:tc>
        <w:tc>
          <w:tcPr>
            <w:tcW w:w="879" w:type="dxa"/>
          </w:tcPr>
          <w:p w14:paraId="2E73954F" w14:textId="77245CFC"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p>
        </w:tc>
        <w:tc>
          <w:tcPr>
            <w:tcW w:w="1134" w:type="dxa"/>
          </w:tcPr>
          <w:p w14:paraId="114EA29B" w14:textId="0D521A9C"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w:t>
            </w:r>
          </w:p>
        </w:tc>
        <w:tc>
          <w:tcPr>
            <w:tcW w:w="993" w:type="dxa"/>
          </w:tcPr>
          <w:p w14:paraId="10C0E1B6" w14:textId="41446627"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8</w:t>
            </w:r>
          </w:p>
        </w:tc>
        <w:tc>
          <w:tcPr>
            <w:tcW w:w="2664" w:type="dxa"/>
          </w:tcPr>
          <w:p w14:paraId="529FCEF2" w14:textId="2771F63F"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3AB05B4E" w14:textId="77777777" w:rsidTr="0014329C">
        <w:tc>
          <w:tcPr>
            <w:tcW w:w="567" w:type="dxa"/>
          </w:tcPr>
          <w:p w14:paraId="51D590AF"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18.</w:t>
            </w:r>
          </w:p>
        </w:tc>
        <w:tc>
          <w:tcPr>
            <w:tcW w:w="2410" w:type="dxa"/>
            <w:vAlign w:val="center"/>
          </w:tcPr>
          <w:p w14:paraId="091C5E79" w14:textId="4F6938D2"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 xml:space="preserve">Теории </w:t>
            </w:r>
            <w:r w:rsidR="0014329C" w:rsidRPr="003D74C7">
              <w:rPr>
                <w:rFonts w:ascii="Times New Roman" w:hAnsi="Times New Roman"/>
                <w:color w:val="000000" w:themeColor="text1"/>
                <w:sz w:val="24"/>
                <w:szCs w:val="24"/>
              </w:rPr>
              <w:t>политических режимов</w:t>
            </w:r>
          </w:p>
        </w:tc>
        <w:tc>
          <w:tcPr>
            <w:tcW w:w="851" w:type="dxa"/>
          </w:tcPr>
          <w:p w14:paraId="2060F3B8" w14:textId="008FE920"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42729051" w14:textId="1FAAF8ED" w:rsidR="00ED3626" w:rsidRPr="003D74C7" w:rsidRDefault="00EC50E5" w:rsidP="00F3173E">
            <w:pPr>
              <w:ind w:firstLine="0"/>
              <w:rPr>
                <w:rFonts w:ascii="Times New Roman" w:hAnsi="Times New Roman"/>
                <w:color w:val="000000" w:themeColor="text1"/>
                <w:sz w:val="24"/>
                <w:szCs w:val="24"/>
                <w:lang w:val="en-US"/>
              </w:rPr>
            </w:pPr>
            <w:r w:rsidRPr="003D74C7">
              <w:rPr>
                <w:rFonts w:ascii="Times New Roman" w:hAnsi="Times New Roman"/>
                <w:color w:val="000000" w:themeColor="text1"/>
                <w:sz w:val="24"/>
                <w:szCs w:val="24"/>
                <w:lang w:val="en-US"/>
              </w:rPr>
              <w:t>4/2</w:t>
            </w:r>
          </w:p>
        </w:tc>
        <w:tc>
          <w:tcPr>
            <w:tcW w:w="879" w:type="dxa"/>
          </w:tcPr>
          <w:p w14:paraId="40174F4A" w14:textId="1F63359D" w:rsidR="00ED3626" w:rsidRPr="003D74C7" w:rsidRDefault="00C52271"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7754964F" w14:textId="5838B769"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C52271" w:rsidRPr="003D74C7">
              <w:rPr>
                <w:rFonts w:ascii="Times New Roman" w:hAnsi="Times New Roman"/>
                <w:color w:val="000000" w:themeColor="text1"/>
                <w:sz w:val="24"/>
                <w:szCs w:val="24"/>
                <w:lang w:val="en-US"/>
              </w:rPr>
              <w:t>2</w:t>
            </w:r>
          </w:p>
        </w:tc>
        <w:tc>
          <w:tcPr>
            <w:tcW w:w="993" w:type="dxa"/>
          </w:tcPr>
          <w:p w14:paraId="03175368" w14:textId="621A7829"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30E77641" w14:textId="1E41C169"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1CE47737" w14:textId="77777777" w:rsidTr="0014329C">
        <w:tc>
          <w:tcPr>
            <w:tcW w:w="567" w:type="dxa"/>
          </w:tcPr>
          <w:p w14:paraId="15D25EC3" w14:textId="51AB1663"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19.</w:t>
            </w:r>
          </w:p>
        </w:tc>
        <w:tc>
          <w:tcPr>
            <w:tcW w:w="2410" w:type="dxa"/>
            <w:vAlign w:val="center"/>
          </w:tcPr>
          <w:p w14:paraId="428A1790" w14:textId="7290676D"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институционального развития</w:t>
            </w:r>
          </w:p>
        </w:tc>
        <w:tc>
          <w:tcPr>
            <w:tcW w:w="851" w:type="dxa"/>
          </w:tcPr>
          <w:p w14:paraId="46B6B60B" w14:textId="18864674"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AA2A42" w:rsidRPr="003D74C7">
              <w:rPr>
                <w:rFonts w:ascii="Times New Roman" w:hAnsi="Times New Roman"/>
                <w:bCs/>
                <w:color w:val="000000" w:themeColor="text1"/>
                <w:sz w:val="24"/>
                <w:szCs w:val="24"/>
                <w:lang w:eastAsia="ru-RU"/>
              </w:rPr>
              <w:t>0</w:t>
            </w:r>
          </w:p>
        </w:tc>
        <w:tc>
          <w:tcPr>
            <w:tcW w:w="992" w:type="dxa"/>
          </w:tcPr>
          <w:p w14:paraId="6A72AFD1" w14:textId="66790569"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661558" w:rsidRPr="003D74C7">
              <w:rPr>
                <w:rFonts w:ascii="Times New Roman" w:hAnsi="Times New Roman"/>
                <w:color w:val="000000" w:themeColor="text1"/>
                <w:sz w:val="24"/>
                <w:szCs w:val="24"/>
              </w:rPr>
              <w:t>2</w:t>
            </w:r>
          </w:p>
        </w:tc>
        <w:tc>
          <w:tcPr>
            <w:tcW w:w="879" w:type="dxa"/>
          </w:tcPr>
          <w:p w14:paraId="4CCFCD60" w14:textId="066658A4" w:rsidR="00ED3626" w:rsidRPr="003D74C7" w:rsidRDefault="00C52271"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2CA6B172" w14:textId="0021C7CE"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11F22CF9" w14:textId="616D5F0E"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12B3F5AC" w14:textId="3976D1A0"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4D870988" w14:textId="77777777" w:rsidTr="0014329C">
        <w:tc>
          <w:tcPr>
            <w:tcW w:w="567" w:type="dxa"/>
          </w:tcPr>
          <w:p w14:paraId="3942EF9E" w14:textId="40ABB5BF"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20.</w:t>
            </w:r>
          </w:p>
        </w:tc>
        <w:tc>
          <w:tcPr>
            <w:tcW w:w="2410" w:type="dxa"/>
            <w:vAlign w:val="center"/>
          </w:tcPr>
          <w:p w14:paraId="57EF5D62" w14:textId="34CCB90C"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коллективного действия</w:t>
            </w:r>
          </w:p>
        </w:tc>
        <w:tc>
          <w:tcPr>
            <w:tcW w:w="851" w:type="dxa"/>
          </w:tcPr>
          <w:p w14:paraId="14DE6DDE" w14:textId="5CEC245B"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w:t>
            </w:r>
            <w:r w:rsidR="00AA2A42" w:rsidRPr="003D74C7">
              <w:rPr>
                <w:rFonts w:ascii="Times New Roman" w:hAnsi="Times New Roman"/>
                <w:bCs/>
                <w:color w:val="000000" w:themeColor="text1"/>
                <w:sz w:val="24"/>
                <w:szCs w:val="24"/>
                <w:lang w:eastAsia="ru-RU"/>
              </w:rPr>
              <w:t>10</w:t>
            </w:r>
          </w:p>
        </w:tc>
        <w:tc>
          <w:tcPr>
            <w:tcW w:w="992" w:type="dxa"/>
          </w:tcPr>
          <w:p w14:paraId="34299B64" w14:textId="3FA17298"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661558" w:rsidRPr="003D74C7">
              <w:rPr>
                <w:rFonts w:ascii="Times New Roman" w:hAnsi="Times New Roman"/>
                <w:color w:val="000000" w:themeColor="text1"/>
                <w:sz w:val="24"/>
                <w:szCs w:val="24"/>
              </w:rPr>
              <w:t>2</w:t>
            </w:r>
          </w:p>
        </w:tc>
        <w:tc>
          <w:tcPr>
            <w:tcW w:w="879" w:type="dxa"/>
          </w:tcPr>
          <w:p w14:paraId="3B3B1894" w14:textId="72EC1B09" w:rsidR="00ED3626" w:rsidRPr="003D74C7" w:rsidRDefault="00C52271"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3594FD01" w14:textId="6E9F3DD2"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2FBAEB60" w14:textId="48CE9CC6"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30E49DD0" w14:textId="0A07D387"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43B6D604" w14:textId="77777777" w:rsidTr="0014329C">
        <w:tc>
          <w:tcPr>
            <w:tcW w:w="567" w:type="dxa"/>
          </w:tcPr>
          <w:p w14:paraId="7CD25DF5" w14:textId="1AEFD08C"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21.</w:t>
            </w:r>
          </w:p>
        </w:tc>
        <w:tc>
          <w:tcPr>
            <w:tcW w:w="2410" w:type="dxa"/>
            <w:vAlign w:val="center"/>
          </w:tcPr>
          <w:p w14:paraId="2D6B859A" w14:textId="6031C807"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сетевых коммуникаций</w:t>
            </w:r>
          </w:p>
        </w:tc>
        <w:tc>
          <w:tcPr>
            <w:tcW w:w="851" w:type="dxa"/>
          </w:tcPr>
          <w:p w14:paraId="10F139B1" w14:textId="07C52477" w:rsidR="00ED3626" w:rsidRPr="003D74C7" w:rsidRDefault="00715E61"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113EFF7D" w14:textId="6F247DA1"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4/2</w:t>
            </w:r>
          </w:p>
        </w:tc>
        <w:tc>
          <w:tcPr>
            <w:tcW w:w="879" w:type="dxa"/>
          </w:tcPr>
          <w:p w14:paraId="38DC1D20" w14:textId="08CC610B" w:rsidR="00ED3626" w:rsidRPr="003D74C7" w:rsidRDefault="00C52271"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58723AB4" w14:textId="5934FF32"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C52271" w:rsidRPr="003D74C7">
              <w:rPr>
                <w:rFonts w:ascii="Times New Roman" w:hAnsi="Times New Roman"/>
                <w:color w:val="000000" w:themeColor="text1"/>
                <w:sz w:val="24"/>
                <w:szCs w:val="24"/>
                <w:lang w:val="en-US"/>
              </w:rPr>
              <w:t>2</w:t>
            </w:r>
          </w:p>
        </w:tc>
        <w:tc>
          <w:tcPr>
            <w:tcW w:w="993" w:type="dxa"/>
          </w:tcPr>
          <w:p w14:paraId="3142EB86" w14:textId="11B4095B"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6F524F3D" w14:textId="0A575144"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103DDE7C" w14:textId="77777777" w:rsidTr="0014329C">
        <w:tc>
          <w:tcPr>
            <w:tcW w:w="567" w:type="dxa"/>
          </w:tcPr>
          <w:p w14:paraId="5BCCDB3D" w14:textId="03ECBA11"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22.</w:t>
            </w:r>
          </w:p>
        </w:tc>
        <w:tc>
          <w:tcPr>
            <w:tcW w:w="2410" w:type="dxa"/>
            <w:vAlign w:val="center"/>
          </w:tcPr>
          <w:p w14:paraId="5D0387C1" w14:textId="0C974133"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Теории политической </w:t>
            </w:r>
            <w:r w:rsidR="00B24AE2" w:rsidRPr="003D74C7">
              <w:rPr>
                <w:rFonts w:ascii="Times New Roman" w:hAnsi="Times New Roman"/>
                <w:color w:val="000000" w:themeColor="text1"/>
                <w:sz w:val="24"/>
                <w:szCs w:val="24"/>
              </w:rPr>
              <w:t>идентичности</w:t>
            </w:r>
          </w:p>
        </w:tc>
        <w:tc>
          <w:tcPr>
            <w:tcW w:w="851" w:type="dxa"/>
          </w:tcPr>
          <w:p w14:paraId="6B7BD3B9" w14:textId="4666490E" w:rsidR="00ED3626" w:rsidRPr="003D74C7" w:rsidRDefault="00715E61"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AA2A42" w:rsidRPr="003D74C7">
              <w:rPr>
                <w:rFonts w:ascii="Times New Roman" w:hAnsi="Times New Roman"/>
                <w:bCs/>
                <w:color w:val="000000" w:themeColor="text1"/>
                <w:sz w:val="24"/>
                <w:szCs w:val="24"/>
                <w:lang w:eastAsia="ru-RU"/>
              </w:rPr>
              <w:t>0</w:t>
            </w:r>
          </w:p>
        </w:tc>
        <w:tc>
          <w:tcPr>
            <w:tcW w:w="992" w:type="dxa"/>
          </w:tcPr>
          <w:p w14:paraId="08764D88" w14:textId="7382EAC2"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661558" w:rsidRPr="003D74C7">
              <w:rPr>
                <w:rFonts w:ascii="Times New Roman" w:hAnsi="Times New Roman"/>
                <w:color w:val="000000" w:themeColor="text1"/>
                <w:sz w:val="24"/>
                <w:szCs w:val="24"/>
              </w:rPr>
              <w:t>2</w:t>
            </w:r>
          </w:p>
        </w:tc>
        <w:tc>
          <w:tcPr>
            <w:tcW w:w="879" w:type="dxa"/>
          </w:tcPr>
          <w:p w14:paraId="3D890E7B" w14:textId="12AED629" w:rsidR="00ED3626" w:rsidRPr="003D74C7" w:rsidRDefault="0023605C"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0D819C73" w14:textId="0EE2D650"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405B92A3" w14:textId="685EFB6F"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14154D29" w14:textId="74DC8828"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456F91DB" w14:textId="77777777" w:rsidTr="0014329C">
        <w:tc>
          <w:tcPr>
            <w:tcW w:w="567" w:type="dxa"/>
          </w:tcPr>
          <w:p w14:paraId="4BDD8635" w14:textId="46C22AAB"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23.</w:t>
            </w:r>
          </w:p>
        </w:tc>
        <w:tc>
          <w:tcPr>
            <w:tcW w:w="2410" w:type="dxa"/>
            <w:vAlign w:val="center"/>
          </w:tcPr>
          <w:p w14:paraId="283A4B71" w14:textId="77777777" w:rsidR="00ED3626" w:rsidRPr="003D74C7" w:rsidRDefault="00ED3626" w:rsidP="00604732">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международных отношений</w:t>
            </w:r>
          </w:p>
          <w:p w14:paraId="0C7269BC" w14:textId="77777777" w:rsidR="00ED3626" w:rsidRPr="003D74C7" w:rsidRDefault="00ED3626" w:rsidP="00F3173E">
            <w:pPr>
              <w:ind w:left="-71" w:firstLine="0"/>
              <w:jc w:val="left"/>
              <w:rPr>
                <w:rFonts w:ascii="Times New Roman" w:hAnsi="Times New Roman"/>
                <w:color w:val="000000" w:themeColor="text1"/>
                <w:sz w:val="24"/>
                <w:szCs w:val="24"/>
              </w:rPr>
            </w:pPr>
          </w:p>
        </w:tc>
        <w:tc>
          <w:tcPr>
            <w:tcW w:w="851" w:type="dxa"/>
          </w:tcPr>
          <w:p w14:paraId="1C4F19E8" w14:textId="7004A5E6" w:rsidR="00ED3626" w:rsidRPr="003D74C7" w:rsidRDefault="00715E61"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p>
        </w:tc>
        <w:tc>
          <w:tcPr>
            <w:tcW w:w="992" w:type="dxa"/>
          </w:tcPr>
          <w:p w14:paraId="21A18D22" w14:textId="619B7959"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4/2</w:t>
            </w:r>
          </w:p>
        </w:tc>
        <w:tc>
          <w:tcPr>
            <w:tcW w:w="879" w:type="dxa"/>
          </w:tcPr>
          <w:p w14:paraId="4DB01F80" w14:textId="6BD98421" w:rsidR="00ED3626" w:rsidRPr="003D74C7" w:rsidRDefault="0023605C"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60B01C67" w14:textId="78666C3D"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C52271" w:rsidRPr="003D74C7">
              <w:rPr>
                <w:rFonts w:ascii="Times New Roman" w:hAnsi="Times New Roman"/>
                <w:color w:val="000000" w:themeColor="text1"/>
                <w:sz w:val="24"/>
                <w:szCs w:val="24"/>
                <w:lang w:val="en-US"/>
              </w:rPr>
              <w:t>2</w:t>
            </w:r>
          </w:p>
        </w:tc>
        <w:tc>
          <w:tcPr>
            <w:tcW w:w="993" w:type="dxa"/>
          </w:tcPr>
          <w:p w14:paraId="5F3E7C00" w14:textId="52CB17F4"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8</w:t>
            </w:r>
          </w:p>
        </w:tc>
        <w:tc>
          <w:tcPr>
            <w:tcW w:w="2664" w:type="dxa"/>
          </w:tcPr>
          <w:p w14:paraId="7B27EB01" w14:textId="456ED495"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3779A011" w14:textId="77777777" w:rsidTr="0014329C">
        <w:tc>
          <w:tcPr>
            <w:tcW w:w="567" w:type="dxa"/>
          </w:tcPr>
          <w:p w14:paraId="690287CA" w14:textId="15BC3358"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24.</w:t>
            </w:r>
          </w:p>
        </w:tc>
        <w:tc>
          <w:tcPr>
            <w:tcW w:w="2410" w:type="dxa"/>
            <w:vAlign w:val="center"/>
          </w:tcPr>
          <w:p w14:paraId="21204559" w14:textId="73CC1365"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Политологические исследования в России</w:t>
            </w:r>
          </w:p>
        </w:tc>
        <w:tc>
          <w:tcPr>
            <w:tcW w:w="851" w:type="dxa"/>
          </w:tcPr>
          <w:p w14:paraId="6E112F8F" w14:textId="3831D48F" w:rsidR="00ED3626" w:rsidRPr="003D74C7" w:rsidRDefault="00715E61"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4</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245A850D" w14:textId="2753A133"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6/</w:t>
            </w:r>
            <w:r w:rsidR="00661558" w:rsidRPr="003D74C7">
              <w:rPr>
                <w:rFonts w:ascii="Times New Roman" w:hAnsi="Times New Roman"/>
                <w:color w:val="000000" w:themeColor="text1"/>
                <w:sz w:val="24"/>
                <w:szCs w:val="24"/>
              </w:rPr>
              <w:t>2</w:t>
            </w:r>
          </w:p>
        </w:tc>
        <w:tc>
          <w:tcPr>
            <w:tcW w:w="879" w:type="dxa"/>
          </w:tcPr>
          <w:p w14:paraId="3FAF0031" w14:textId="7C82FC0B" w:rsidR="00ED3626" w:rsidRPr="003D74C7" w:rsidRDefault="0023605C"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21C3EDCC" w14:textId="3DE36D6B"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6/</w:t>
            </w:r>
            <w:r w:rsidR="00151E75" w:rsidRPr="003D74C7">
              <w:rPr>
                <w:rFonts w:ascii="Times New Roman" w:hAnsi="Times New Roman"/>
                <w:color w:val="000000" w:themeColor="text1"/>
                <w:sz w:val="24"/>
                <w:szCs w:val="24"/>
              </w:rPr>
              <w:t>2</w:t>
            </w:r>
          </w:p>
        </w:tc>
        <w:tc>
          <w:tcPr>
            <w:tcW w:w="993" w:type="dxa"/>
          </w:tcPr>
          <w:p w14:paraId="74867FED" w14:textId="02332CF6"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66E6989D" w14:textId="3681F140"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F321BE" w:rsidRPr="003D74C7">
              <w:rPr>
                <w:rFonts w:ascii="Times New Roman" w:hAnsi="Times New Roman"/>
                <w:bCs/>
                <w:color w:val="000000" w:themeColor="text1"/>
                <w:sz w:val="24"/>
                <w:szCs w:val="24"/>
                <w:lang w:eastAsia="ru-RU"/>
              </w:rPr>
              <w:t>, курсовой проект</w:t>
            </w:r>
          </w:p>
        </w:tc>
      </w:tr>
      <w:tr w:rsidR="003D74C7" w:rsidRPr="003D74C7" w14:paraId="26F67239" w14:textId="77777777" w:rsidTr="0014329C">
        <w:tc>
          <w:tcPr>
            <w:tcW w:w="567" w:type="dxa"/>
          </w:tcPr>
          <w:p w14:paraId="1AAB98F4" w14:textId="77777777" w:rsidR="00ED3626" w:rsidRPr="003D74C7" w:rsidRDefault="00ED3626" w:rsidP="00F3173E">
            <w:pPr>
              <w:ind w:firstLine="0"/>
              <w:jc w:val="center"/>
              <w:rPr>
                <w:rFonts w:ascii="Times New Roman" w:hAnsi="Times New Roman"/>
                <w:color w:val="000000" w:themeColor="text1"/>
                <w:sz w:val="24"/>
                <w:szCs w:val="24"/>
              </w:rPr>
            </w:pPr>
          </w:p>
        </w:tc>
        <w:tc>
          <w:tcPr>
            <w:tcW w:w="2410" w:type="dxa"/>
            <w:vAlign w:val="center"/>
          </w:tcPr>
          <w:p w14:paraId="44178568" w14:textId="77777777"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В целом по дисциплине</w:t>
            </w:r>
          </w:p>
        </w:tc>
        <w:tc>
          <w:tcPr>
            <w:tcW w:w="851" w:type="dxa"/>
          </w:tcPr>
          <w:p w14:paraId="4981EF06" w14:textId="77777777" w:rsidR="00ED3626" w:rsidRPr="003D74C7" w:rsidRDefault="00ED3626" w:rsidP="00CE263F">
            <w:pPr>
              <w:ind w:left="-71" w:firstLine="0"/>
              <w:jc w:val="center"/>
              <w:rPr>
                <w:rFonts w:ascii="Times New Roman" w:hAnsi="Times New Roman"/>
                <w:b/>
                <w:bCs/>
                <w:color w:val="000000" w:themeColor="text1"/>
                <w:sz w:val="24"/>
                <w:szCs w:val="24"/>
                <w:lang w:val="en-US" w:eastAsia="ru-RU"/>
              </w:rPr>
            </w:pPr>
            <w:r w:rsidRPr="003D74C7">
              <w:rPr>
                <w:rFonts w:ascii="Times New Roman" w:hAnsi="Times New Roman"/>
                <w:b/>
                <w:bCs/>
                <w:color w:val="000000" w:themeColor="text1"/>
                <w:sz w:val="24"/>
                <w:szCs w:val="24"/>
                <w:lang w:eastAsia="ru-RU"/>
              </w:rPr>
              <w:t>252</w:t>
            </w:r>
            <w:r w:rsidRPr="003D74C7">
              <w:rPr>
                <w:rFonts w:ascii="Times New Roman" w:hAnsi="Times New Roman"/>
                <w:b/>
                <w:bCs/>
                <w:color w:val="000000" w:themeColor="text1"/>
                <w:sz w:val="24"/>
                <w:szCs w:val="24"/>
                <w:lang w:val="en-US" w:eastAsia="ru-RU"/>
              </w:rPr>
              <w:t>/</w:t>
            </w:r>
          </w:p>
          <w:p w14:paraId="5565CC88" w14:textId="5EC5134A" w:rsidR="00ED3626" w:rsidRPr="003D74C7" w:rsidRDefault="00ED3626" w:rsidP="00CE263F">
            <w:pPr>
              <w:ind w:left="-71" w:firstLine="0"/>
              <w:jc w:val="center"/>
              <w:rPr>
                <w:rFonts w:ascii="Times New Roman" w:hAnsi="Times New Roman"/>
                <w:b/>
                <w:bCs/>
                <w:color w:val="000000" w:themeColor="text1"/>
                <w:sz w:val="24"/>
                <w:szCs w:val="24"/>
                <w:lang w:val="en-US" w:eastAsia="ru-RU"/>
              </w:rPr>
            </w:pPr>
            <w:r w:rsidRPr="003D74C7">
              <w:rPr>
                <w:rFonts w:ascii="Times New Roman" w:hAnsi="Times New Roman"/>
                <w:b/>
                <w:bCs/>
                <w:color w:val="000000" w:themeColor="text1"/>
                <w:sz w:val="24"/>
                <w:szCs w:val="24"/>
                <w:lang w:val="en-US" w:eastAsia="ru-RU"/>
              </w:rPr>
              <w:t>252</w:t>
            </w:r>
          </w:p>
        </w:tc>
        <w:tc>
          <w:tcPr>
            <w:tcW w:w="992" w:type="dxa"/>
          </w:tcPr>
          <w:p w14:paraId="3D6470DF" w14:textId="6D6E80AD" w:rsidR="00ED3626" w:rsidRPr="003D74C7" w:rsidRDefault="006C28EA" w:rsidP="00CE263F">
            <w:pPr>
              <w:ind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lang w:val="en-US"/>
              </w:rPr>
              <w:t>118/</w:t>
            </w:r>
            <w:r w:rsidR="00236B5B" w:rsidRPr="003D74C7">
              <w:rPr>
                <w:rFonts w:ascii="Times New Roman" w:hAnsi="Times New Roman"/>
                <w:b/>
                <w:color w:val="000000" w:themeColor="text1"/>
                <w:sz w:val="24"/>
                <w:szCs w:val="24"/>
              </w:rPr>
              <w:t>50</w:t>
            </w:r>
          </w:p>
        </w:tc>
        <w:tc>
          <w:tcPr>
            <w:tcW w:w="879" w:type="dxa"/>
          </w:tcPr>
          <w:p w14:paraId="514AF154" w14:textId="74A224C6" w:rsidR="00ED3626" w:rsidRPr="003D74C7" w:rsidRDefault="00ED3626" w:rsidP="00F3173E">
            <w:pPr>
              <w:ind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lang w:val="en-US"/>
              </w:rPr>
              <w:t>32/</w:t>
            </w:r>
            <w:r w:rsidR="0014329C" w:rsidRPr="003D74C7">
              <w:rPr>
                <w:rFonts w:ascii="Times New Roman" w:hAnsi="Times New Roman"/>
                <w:b/>
                <w:color w:val="000000" w:themeColor="text1"/>
                <w:sz w:val="24"/>
                <w:szCs w:val="24"/>
              </w:rPr>
              <w:t>16</w:t>
            </w:r>
          </w:p>
        </w:tc>
        <w:tc>
          <w:tcPr>
            <w:tcW w:w="1134" w:type="dxa"/>
          </w:tcPr>
          <w:p w14:paraId="322C4D2E" w14:textId="37B31CAF" w:rsidR="00ED3626" w:rsidRPr="003D74C7" w:rsidRDefault="00ED3626" w:rsidP="00CE263F">
            <w:pPr>
              <w:ind w:left="340" w:firstLine="0"/>
              <w:rPr>
                <w:rFonts w:ascii="Times New Roman" w:hAnsi="Times New Roman"/>
                <w:b/>
                <w:color w:val="000000" w:themeColor="text1"/>
                <w:sz w:val="24"/>
                <w:szCs w:val="24"/>
                <w:lang w:val="en-US"/>
              </w:rPr>
            </w:pPr>
            <w:r w:rsidRPr="003D74C7">
              <w:rPr>
                <w:rFonts w:ascii="Times New Roman" w:hAnsi="Times New Roman"/>
                <w:b/>
                <w:color w:val="000000" w:themeColor="text1"/>
                <w:sz w:val="24"/>
                <w:szCs w:val="24"/>
                <w:lang w:val="en-US"/>
              </w:rPr>
              <w:t>86/34</w:t>
            </w:r>
          </w:p>
        </w:tc>
        <w:tc>
          <w:tcPr>
            <w:tcW w:w="993" w:type="dxa"/>
          </w:tcPr>
          <w:p w14:paraId="68999A53" w14:textId="23EE62B1" w:rsidR="00ED3626" w:rsidRPr="003D74C7" w:rsidRDefault="006C28EA" w:rsidP="00F3173E">
            <w:pPr>
              <w:ind w:left="-108"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lang w:val="en-US"/>
              </w:rPr>
              <w:t>134/</w:t>
            </w:r>
            <w:r w:rsidR="00236B5B" w:rsidRPr="003D74C7">
              <w:rPr>
                <w:rFonts w:ascii="Times New Roman" w:hAnsi="Times New Roman"/>
                <w:b/>
                <w:color w:val="000000" w:themeColor="text1"/>
                <w:sz w:val="24"/>
                <w:szCs w:val="24"/>
              </w:rPr>
              <w:t>202</w:t>
            </w:r>
          </w:p>
        </w:tc>
        <w:tc>
          <w:tcPr>
            <w:tcW w:w="2664" w:type="dxa"/>
          </w:tcPr>
          <w:p w14:paraId="67C26054" w14:textId="1105077D" w:rsidR="00ED3626" w:rsidRPr="003D74C7" w:rsidRDefault="00ED3626" w:rsidP="00F321BE">
            <w:pPr>
              <w:ind w:left="-108"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Согласно учебному плану: </w:t>
            </w:r>
            <w:r w:rsidR="00F321BE" w:rsidRPr="003D74C7">
              <w:rPr>
                <w:rFonts w:ascii="Times New Roman" w:hAnsi="Times New Roman"/>
                <w:color w:val="000000" w:themeColor="text1"/>
                <w:sz w:val="24"/>
                <w:szCs w:val="24"/>
              </w:rPr>
              <w:t>эссе, контрольная работа</w:t>
            </w:r>
          </w:p>
        </w:tc>
      </w:tr>
      <w:tr w:rsidR="003D74C7" w:rsidRPr="003D74C7" w14:paraId="2CE376AD" w14:textId="77777777" w:rsidTr="0014329C">
        <w:tc>
          <w:tcPr>
            <w:tcW w:w="2977" w:type="dxa"/>
            <w:gridSpan w:val="2"/>
          </w:tcPr>
          <w:p w14:paraId="5788CA46" w14:textId="77777777" w:rsidR="006C28EA" w:rsidRPr="003D74C7" w:rsidRDefault="006C28EA" w:rsidP="00F3173E">
            <w:pPr>
              <w:pStyle w:val="11"/>
              <w:autoSpaceDE w:val="0"/>
              <w:autoSpaceDN w:val="0"/>
              <w:adjustRightInd w:val="0"/>
              <w:spacing w:line="360" w:lineRule="auto"/>
              <w:ind w:left="0" w:firstLine="709"/>
              <w:rPr>
                <w:rFonts w:ascii="Times New Roman" w:hAnsi="Times New Roman"/>
                <w:b/>
                <w:color w:val="000000" w:themeColor="text1"/>
                <w:sz w:val="24"/>
                <w:szCs w:val="24"/>
              </w:rPr>
            </w:pPr>
            <w:r w:rsidRPr="003D74C7">
              <w:rPr>
                <w:rFonts w:ascii="Times New Roman" w:hAnsi="Times New Roman"/>
                <w:b/>
                <w:color w:val="000000" w:themeColor="text1"/>
                <w:sz w:val="24"/>
                <w:szCs w:val="24"/>
              </w:rPr>
              <w:t>Итого в%</w:t>
            </w:r>
          </w:p>
        </w:tc>
        <w:tc>
          <w:tcPr>
            <w:tcW w:w="851" w:type="dxa"/>
          </w:tcPr>
          <w:p w14:paraId="35C4C9E7" w14:textId="1F0EC47C" w:rsidR="006C28EA" w:rsidRPr="003D74C7" w:rsidRDefault="00376B96" w:rsidP="00F3173E">
            <w:pPr>
              <w:spacing w:line="360" w:lineRule="auto"/>
              <w:ind w:left="-108"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rPr>
              <w:t>100</w:t>
            </w:r>
          </w:p>
        </w:tc>
        <w:tc>
          <w:tcPr>
            <w:tcW w:w="992" w:type="dxa"/>
          </w:tcPr>
          <w:p w14:paraId="59828107" w14:textId="1D84E98B" w:rsidR="006C28EA" w:rsidRPr="003D74C7" w:rsidRDefault="00376B96" w:rsidP="00F3173E">
            <w:pPr>
              <w:tabs>
                <w:tab w:val="left" w:pos="709"/>
                <w:tab w:val="left" w:pos="993"/>
              </w:tabs>
              <w:spacing w:line="360" w:lineRule="auto"/>
              <w:ind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rPr>
              <w:t>47</w:t>
            </w:r>
            <w:r w:rsidRPr="003D74C7">
              <w:rPr>
                <w:rFonts w:ascii="Times New Roman" w:hAnsi="Times New Roman"/>
                <w:b/>
                <w:color w:val="000000" w:themeColor="text1"/>
                <w:sz w:val="24"/>
                <w:szCs w:val="24"/>
                <w:lang w:val="en-US"/>
              </w:rPr>
              <w:t>/2</w:t>
            </w:r>
            <w:r w:rsidR="00236B5B" w:rsidRPr="003D74C7">
              <w:rPr>
                <w:rFonts w:ascii="Times New Roman" w:hAnsi="Times New Roman"/>
                <w:b/>
                <w:color w:val="000000" w:themeColor="text1"/>
                <w:sz w:val="24"/>
                <w:szCs w:val="24"/>
              </w:rPr>
              <w:t>0</w:t>
            </w:r>
          </w:p>
        </w:tc>
        <w:tc>
          <w:tcPr>
            <w:tcW w:w="879" w:type="dxa"/>
          </w:tcPr>
          <w:p w14:paraId="06429101" w14:textId="77777777" w:rsidR="00C935FD" w:rsidRPr="003D74C7" w:rsidRDefault="00BE57BE" w:rsidP="00236B5B">
            <w:pPr>
              <w:tabs>
                <w:tab w:val="left" w:pos="709"/>
                <w:tab w:val="left" w:pos="993"/>
              </w:tabs>
              <w:spacing w:line="360" w:lineRule="auto"/>
              <w:ind w:left="-220" w:firstLine="0"/>
              <w:jc w:val="center"/>
              <w:rPr>
                <w:rFonts w:ascii="Times New Roman" w:hAnsi="Times New Roman"/>
                <w:b/>
                <w:color w:val="000000" w:themeColor="text1"/>
                <w:sz w:val="24"/>
                <w:szCs w:val="24"/>
                <w:lang w:val="en-US"/>
              </w:rPr>
            </w:pPr>
            <w:r w:rsidRPr="003D74C7">
              <w:rPr>
                <w:rFonts w:ascii="Times New Roman" w:hAnsi="Times New Roman"/>
                <w:b/>
                <w:color w:val="000000" w:themeColor="text1"/>
                <w:sz w:val="24"/>
                <w:szCs w:val="24"/>
              </w:rPr>
              <w:t>27</w:t>
            </w:r>
            <w:r w:rsidR="00376B96" w:rsidRPr="003D74C7">
              <w:rPr>
                <w:rFonts w:ascii="Times New Roman" w:hAnsi="Times New Roman"/>
                <w:b/>
                <w:color w:val="000000" w:themeColor="text1"/>
                <w:sz w:val="24"/>
                <w:szCs w:val="24"/>
                <w:lang w:val="en-US"/>
              </w:rPr>
              <w:t>/</w:t>
            </w:r>
          </w:p>
          <w:p w14:paraId="7E9CC8C6" w14:textId="53A90834" w:rsidR="006C28EA" w:rsidRPr="003D74C7" w:rsidRDefault="00236B5B" w:rsidP="00F3173E">
            <w:pPr>
              <w:tabs>
                <w:tab w:val="left" w:pos="709"/>
                <w:tab w:val="left" w:pos="993"/>
              </w:tabs>
              <w:spacing w:line="360" w:lineRule="auto"/>
              <w:ind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rPr>
              <w:t>32</w:t>
            </w:r>
          </w:p>
        </w:tc>
        <w:tc>
          <w:tcPr>
            <w:tcW w:w="1134" w:type="dxa"/>
          </w:tcPr>
          <w:p w14:paraId="2F151719" w14:textId="4B4824E1" w:rsidR="006C28EA" w:rsidRPr="003D74C7" w:rsidRDefault="00BE57BE" w:rsidP="00F3173E">
            <w:pPr>
              <w:spacing w:line="360" w:lineRule="auto"/>
              <w:ind w:firstLine="33"/>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rPr>
              <w:t>73</w:t>
            </w:r>
            <w:r w:rsidR="00744850" w:rsidRPr="003D74C7">
              <w:rPr>
                <w:rFonts w:ascii="Times New Roman" w:hAnsi="Times New Roman"/>
                <w:b/>
                <w:color w:val="000000" w:themeColor="text1"/>
                <w:sz w:val="24"/>
                <w:szCs w:val="24"/>
                <w:lang w:val="en-US"/>
              </w:rPr>
              <w:t>/</w:t>
            </w:r>
            <w:r w:rsidR="00236B5B" w:rsidRPr="003D74C7">
              <w:rPr>
                <w:rFonts w:ascii="Times New Roman" w:hAnsi="Times New Roman"/>
                <w:b/>
                <w:color w:val="000000" w:themeColor="text1"/>
                <w:sz w:val="24"/>
                <w:szCs w:val="24"/>
              </w:rPr>
              <w:t>68</w:t>
            </w:r>
          </w:p>
        </w:tc>
        <w:tc>
          <w:tcPr>
            <w:tcW w:w="993" w:type="dxa"/>
          </w:tcPr>
          <w:p w14:paraId="17F5A60F" w14:textId="7329A46E" w:rsidR="006C28EA" w:rsidRPr="003D74C7" w:rsidRDefault="00744850" w:rsidP="00F3173E">
            <w:pPr>
              <w:spacing w:line="360" w:lineRule="auto"/>
              <w:ind w:left="-108" w:firstLine="33"/>
              <w:rPr>
                <w:rFonts w:ascii="Times New Roman" w:hAnsi="Times New Roman"/>
                <w:b/>
                <w:color w:val="000000" w:themeColor="text1"/>
                <w:sz w:val="24"/>
                <w:szCs w:val="24"/>
              </w:rPr>
            </w:pPr>
            <w:r w:rsidRPr="003D74C7">
              <w:rPr>
                <w:rFonts w:ascii="Times New Roman" w:hAnsi="Times New Roman"/>
                <w:b/>
                <w:color w:val="000000" w:themeColor="text1"/>
                <w:sz w:val="24"/>
                <w:szCs w:val="24"/>
                <w:lang w:val="en-US"/>
              </w:rPr>
              <w:t>53/</w:t>
            </w:r>
            <w:r w:rsidR="00236B5B" w:rsidRPr="003D74C7">
              <w:rPr>
                <w:rFonts w:ascii="Times New Roman" w:hAnsi="Times New Roman"/>
                <w:b/>
                <w:color w:val="000000" w:themeColor="text1"/>
                <w:sz w:val="24"/>
                <w:szCs w:val="24"/>
              </w:rPr>
              <w:t>80</w:t>
            </w:r>
          </w:p>
        </w:tc>
        <w:tc>
          <w:tcPr>
            <w:tcW w:w="2664" w:type="dxa"/>
          </w:tcPr>
          <w:p w14:paraId="45F04067" w14:textId="77777777" w:rsidR="006C28EA" w:rsidRPr="003D74C7" w:rsidRDefault="006C28EA" w:rsidP="00F3173E">
            <w:pPr>
              <w:spacing w:line="360" w:lineRule="auto"/>
              <w:ind w:firstLine="0"/>
              <w:rPr>
                <w:rFonts w:ascii="Times New Roman" w:hAnsi="Times New Roman"/>
                <w:b/>
                <w:color w:val="000000" w:themeColor="text1"/>
                <w:sz w:val="24"/>
                <w:szCs w:val="24"/>
              </w:rPr>
            </w:pPr>
          </w:p>
        </w:tc>
      </w:tr>
    </w:tbl>
    <w:p w14:paraId="56C9F122" w14:textId="6CCB339B" w:rsidR="009526E1" w:rsidRPr="003D74C7" w:rsidRDefault="009526E1" w:rsidP="000A1F65">
      <w:pPr>
        <w:tabs>
          <w:tab w:val="left" w:pos="709"/>
          <w:tab w:val="left" w:pos="993"/>
        </w:tabs>
        <w:spacing w:line="360" w:lineRule="auto"/>
        <w:ind w:firstLine="0"/>
        <w:rPr>
          <w:rFonts w:ascii="Times New Roman" w:hAnsi="Times New Roman"/>
          <w:b/>
          <w:bCs/>
          <w:color w:val="000000" w:themeColor="text1"/>
          <w:sz w:val="28"/>
          <w:szCs w:val="28"/>
        </w:rPr>
      </w:pPr>
    </w:p>
    <w:p w14:paraId="6ED876CF" w14:textId="4ADB3696" w:rsidR="000A1F65" w:rsidRPr="003D74C7" w:rsidRDefault="000A1F65" w:rsidP="000A1F65">
      <w:pPr>
        <w:tabs>
          <w:tab w:val="left" w:pos="709"/>
          <w:tab w:val="left" w:pos="993"/>
        </w:tabs>
        <w:spacing w:line="360" w:lineRule="auto"/>
        <w:ind w:firstLine="0"/>
        <w:rPr>
          <w:rFonts w:ascii="Times New Roman" w:hAnsi="Times New Roman"/>
          <w:b/>
          <w:bCs/>
          <w:color w:val="000000" w:themeColor="text1"/>
          <w:sz w:val="28"/>
          <w:szCs w:val="28"/>
        </w:rPr>
      </w:pPr>
      <w:r w:rsidRPr="003D74C7">
        <w:rPr>
          <w:rFonts w:ascii="Times New Roman" w:hAnsi="Times New Roman"/>
          <w:b/>
          <w:bCs/>
          <w:color w:val="000000" w:themeColor="text1"/>
          <w:sz w:val="28"/>
          <w:szCs w:val="28"/>
        </w:rPr>
        <w:lastRenderedPageBreak/>
        <w:t>5.3. Содержание семинаров и практических занятий</w:t>
      </w:r>
    </w:p>
    <w:p w14:paraId="0152C79B" w14:textId="42C176A8" w:rsidR="00DB0B12" w:rsidRPr="003D74C7" w:rsidRDefault="00DB0B12" w:rsidP="00DB0B12">
      <w:pPr>
        <w:tabs>
          <w:tab w:val="left" w:pos="709"/>
          <w:tab w:val="left" w:pos="993"/>
        </w:tabs>
        <w:spacing w:line="360" w:lineRule="auto"/>
        <w:ind w:firstLine="0"/>
        <w:jc w:val="right"/>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Таблица </w:t>
      </w:r>
      <w:r w:rsidR="00774ABD" w:rsidRPr="003D74C7">
        <w:rPr>
          <w:rFonts w:ascii="Times New Roman" w:hAnsi="Times New Roman"/>
          <w:color w:val="000000" w:themeColor="text1"/>
          <w:sz w:val="28"/>
          <w:szCs w:val="28"/>
        </w:rPr>
        <w:t>4.</w:t>
      </w:r>
    </w:p>
    <w:tbl>
      <w:tblPr>
        <w:tblStyle w:val="af0"/>
        <w:tblW w:w="0" w:type="auto"/>
        <w:tblLook w:val="04A0" w:firstRow="1" w:lastRow="0" w:firstColumn="1" w:lastColumn="0" w:noHBand="0" w:noVBand="1"/>
      </w:tblPr>
      <w:tblGrid>
        <w:gridCol w:w="2495"/>
        <w:gridCol w:w="5430"/>
        <w:gridCol w:w="1704"/>
      </w:tblGrid>
      <w:tr w:rsidR="003D74C7" w:rsidRPr="003D74C7" w14:paraId="4751A395" w14:textId="77777777" w:rsidTr="006510B1">
        <w:tc>
          <w:tcPr>
            <w:tcW w:w="2122" w:type="dxa"/>
          </w:tcPr>
          <w:p w14:paraId="54546B69" w14:textId="7E845907"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Наименование тем (разделов) дисциплины</w:t>
            </w:r>
          </w:p>
        </w:tc>
        <w:tc>
          <w:tcPr>
            <w:tcW w:w="5800" w:type="dxa"/>
          </w:tcPr>
          <w:p w14:paraId="45A97CA0" w14:textId="3FD2C385" w:rsidR="00DD15B9" w:rsidRPr="003D74C7" w:rsidRDefault="00DD15B9" w:rsidP="0014731A">
            <w:pPr>
              <w:keepNext/>
              <w:widowControl w:val="0"/>
              <w:autoSpaceDE w:val="0"/>
              <w:autoSpaceDN w:val="0"/>
              <w:adjustRightInd w:val="0"/>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7" w:type="dxa"/>
          </w:tcPr>
          <w:p w14:paraId="121EEC08" w14:textId="209899EF"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Формы проведения занятий</w:t>
            </w:r>
          </w:p>
        </w:tc>
      </w:tr>
      <w:tr w:rsidR="003D74C7" w:rsidRPr="003D74C7" w14:paraId="499CC49C" w14:textId="77777777" w:rsidTr="006510B1">
        <w:tc>
          <w:tcPr>
            <w:tcW w:w="2122" w:type="dxa"/>
          </w:tcPr>
          <w:p w14:paraId="35C4D9EA" w14:textId="77777777" w:rsidR="00DD15B9" w:rsidRPr="003D74C7" w:rsidRDefault="00DD15B9" w:rsidP="00DD15B9">
            <w:pPr>
              <w:ind w:firstLine="708"/>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Организация прикладного политического исследования.</w:t>
            </w:r>
          </w:p>
          <w:p w14:paraId="21FD5935"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055A4783" w14:textId="77777777" w:rsidR="00DD15B9" w:rsidRPr="003D74C7" w:rsidRDefault="00E71F1D" w:rsidP="00DD15B9">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Постановка проблемы прикладного политического</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исследования. Поиск потенциальных заказчиков прикладного политического исследования.</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Подготовка заявки для участия в научном грантовом проекте. Понятие программы прикладного политического исследования. Методологический аппарат прикладного политического исследования. Процедурный аппарат прикладного политического исследования.</w:t>
            </w:r>
          </w:p>
          <w:p w14:paraId="0F540413" w14:textId="46515B4D" w:rsidR="0014731A" w:rsidRPr="003D74C7" w:rsidRDefault="0014731A"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8: </w:t>
            </w:r>
            <w:r w:rsidR="00F238F9" w:rsidRPr="003D74C7">
              <w:rPr>
                <w:rFonts w:ascii="Times New Roman" w:hAnsi="Times New Roman"/>
                <w:color w:val="000000" w:themeColor="text1"/>
                <w:sz w:val="24"/>
                <w:szCs w:val="24"/>
              </w:rPr>
              <w:t>1.1, 1.2., 2,6</w:t>
            </w:r>
            <w:r w:rsidRPr="003D74C7">
              <w:rPr>
                <w:rFonts w:ascii="Times New Roman" w:hAnsi="Times New Roman"/>
                <w:color w:val="000000" w:themeColor="text1"/>
                <w:sz w:val="24"/>
                <w:szCs w:val="24"/>
              </w:rPr>
              <w:t xml:space="preserve">                  9:</w:t>
            </w:r>
            <w:r w:rsidR="00F238F9" w:rsidRPr="003D74C7">
              <w:rPr>
                <w:rFonts w:ascii="Times New Roman" w:hAnsi="Times New Roman"/>
                <w:color w:val="000000" w:themeColor="text1"/>
                <w:sz w:val="24"/>
                <w:szCs w:val="24"/>
              </w:rPr>
              <w:t>1</w:t>
            </w:r>
          </w:p>
        </w:tc>
        <w:tc>
          <w:tcPr>
            <w:tcW w:w="1707" w:type="dxa"/>
          </w:tcPr>
          <w:p w14:paraId="252CFAC3" w14:textId="569371AD"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Опрос, дискуссия, расчетн</w:t>
            </w:r>
            <w:r w:rsidR="009526E1" w:rsidRPr="003D74C7">
              <w:rPr>
                <w:rFonts w:ascii="Times New Roman" w:hAnsi="Times New Roman"/>
                <w:bCs/>
                <w:color w:val="000000" w:themeColor="text1"/>
                <w:sz w:val="24"/>
                <w:szCs w:val="24"/>
              </w:rPr>
              <w:t xml:space="preserve">ая </w:t>
            </w:r>
            <w:r w:rsidRPr="003D74C7">
              <w:rPr>
                <w:rFonts w:ascii="Times New Roman" w:hAnsi="Times New Roman"/>
                <w:bCs/>
                <w:color w:val="000000" w:themeColor="text1"/>
                <w:sz w:val="24"/>
                <w:szCs w:val="24"/>
              </w:rPr>
              <w:t>работа</w:t>
            </w:r>
            <w:r w:rsidR="009526E1" w:rsidRPr="003D74C7">
              <w:rPr>
                <w:rFonts w:ascii="Times New Roman" w:hAnsi="Times New Roman"/>
                <w:bCs/>
                <w:color w:val="000000" w:themeColor="text1"/>
                <w:sz w:val="24"/>
                <w:szCs w:val="24"/>
              </w:rPr>
              <w:t xml:space="preserve"> с последующим анализом</w:t>
            </w:r>
          </w:p>
        </w:tc>
      </w:tr>
      <w:tr w:rsidR="003D74C7" w:rsidRPr="003D74C7" w14:paraId="0144F0D4" w14:textId="77777777" w:rsidTr="006510B1">
        <w:tc>
          <w:tcPr>
            <w:tcW w:w="2122" w:type="dxa"/>
          </w:tcPr>
          <w:p w14:paraId="1E2F703D" w14:textId="08D5D35F"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Основы количественного анализа данных политического исследования</w:t>
            </w:r>
          </w:p>
        </w:tc>
        <w:tc>
          <w:tcPr>
            <w:tcW w:w="5800" w:type="dxa"/>
          </w:tcPr>
          <w:p w14:paraId="43CE588D" w14:textId="77777777" w:rsidR="00F238F9" w:rsidRPr="003D74C7" w:rsidRDefault="00E71F1D" w:rsidP="006510B1">
            <w:pPr>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Понятие количественного анализа. Базы данных как основа количественного анализа. Понятие базы данных. Правила формирования базы данных. Специфика базы данных опросных и контент-аналитических исследований. Правила выбраковки опросных бланков. Правила создания разделов переменных, меток и их значений в программе </w:t>
            </w:r>
            <w:r w:rsidRPr="003D74C7">
              <w:rPr>
                <w:rFonts w:ascii="Times New Roman" w:hAnsi="Times New Roman"/>
                <w:color w:val="000000" w:themeColor="text1"/>
                <w:sz w:val="24"/>
                <w:szCs w:val="24"/>
                <w:lang w:val="en-US"/>
              </w:rPr>
              <w:t>SPSS</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for</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Windows</w:t>
            </w:r>
            <w:r w:rsidRPr="003D74C7">
              <w:rPr>
                <w:rFonts w:ascii="Times New Roman" w:hAnsi="Times New Roman"/>
                <w:color w:val="000000" w:themeColor="text1"/>
                <w:sz w:val="24"/>
                <w:szCs w:val="24"/>
              </w:rPr>
              <w:t xml:space="preserve">. Правила ввода качественной информации – технологии преобразования качественных данных в количественный формат. Модули </w:t>
            </w:r>
            <w:r w:rsidRPr="003D74C7">
              <w:rPr>
                <w:rFonts w:ascii="Times New Roman" w:hAnsi="Times New Roman"/>
                <w:color w:val="000000" w:themeColor="text1"/>
                <w:sz w:val="24"/>
                <w:szCs w:val="24"/>
                <w:lang w:val="en-US"/>
              </w:rPr>
              <w:t>SPSS</w:t>
            </w:r>
            <w:r w:rsidRPr="003D74C7">
              <w:rPr>
                <w:rFonts w:ascii="Times New Roman" w:hAnsi="Times New Roman"/>
                <w:color w:val="000000" w:themeColor="text1"/>
                <w:sz w:val="24"/>
                <w:szCs w:val="24"/>
              </w:rPr>
              <w:t>: окно переменных и окно данных (правила создания).</w:t>
            </w:r>
          </w:p>
          <w:p w14:paraId="1CF1864A" w14:textId="5E27FCF3" w:rsidR="00DD15B9" w:rsidRPr="003D74C7" w:rsidRDefault="00E71F1D" w:rsidP="006510B1">
            <w:pPr>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F238F9" w:rsidRPr="003D74C7">
              <w:rPr>
                <w:rFonts w:ascii="Times New Roman" w:hAnsi="Times New Roman"/>
                <w:color w:val="000000" w:themeColor="text1"/>
                <w:sz w:val="24"/>
                <w:szCs w:val="24"/>
              </w:rPr>
              <w:t>8: 1.1, 1.2., 2,6                  9:1</w:t>
            </w:r>
          </w:p>
        </w:tc>
        <w:tc>
          <w:tcPr>
            <w:tcW w:w="1707" w:type="dxa"/>
          </w:tcPr>
          <w:p w14:paraId="78B98C36" w14:textId="38692152"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76DB50CC" w14:textId="77777777" w:rsidTr="006510B1">
        <w:tc>
          <w:tcPr>
            <w:tcW w:w="2122" w:type="dxa"/>
          </w:tcPr>
          <w:p w14:paraId="6080FC0F" w14:textId="77777777" w:rsidR="00DD15B9" w:rsidRPr="003D74C7" w:rsidRDefault="00DD15B9" w:rsidP="00DD15B9">
            <w:pPr>
              <w:spacing w:after="120"/>
              <w:ind w:firstLine="709"/>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Одномерный и многомерный анализ данных в политическом исследовании.</w:t>
            </w:r>
          </w:p>
          <w:p w14:paraId="4CD79635"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46E3CE01" w14:textId="77777777" w:rsidR="00DD15B9" w:rsidRPr="003D74C7" w:rsidRDefault="003772CE" w:rsidP="00DD15B9">
            <w:pPr>
              <w:ind w:firstLine="0"/>
              <w:rPr>
                <w:rFonts w:ascii="Times New Roman" w:hAnsi="Times New Roman"/>
                <w:bCs/>
                <w:color w:val="000000" w:themeColor="text1"/>
                <w:sz w:val="24"/>
                <w:szCs w:val="24"/>
              </w:rPr>
            </w:pPr>
            <w:r w:rsidRPr="003D74C7">
              <w:rPr>
                <w:rFonts w:ascii="Times New Roman" w:hAnsi="Times New Roman"/>
                <w:color w:val="000000" w:themeColor="text1"/>
                <w:sz w:val="24"/>
                <w:szCs w:val="24"/>
              </w:rPr>
              <w:t>Сущность осевого анализа. Области применение осевого анализа. Специфика данных осевого анализа при использовании номинальных, ранговых и интервальных шкал. Возможности и ограничения интерпретации данных осевого анализа. Понятие и область применения коэффициентов средних тенденций: моды, среднего арифметического, среднего взвешенного, медиального значения признака. Понятие применение кумулятивного процента. Построение графика медианы и возможности интерпретации ее значений.</w:t>
            </w:r>
            <w:r w:rsidRPr="003D74C7">
              <w:rPr>
                <w:rFonts w:ascii="Times New Roman" w:hAnsi="Times New Roman"/>
                <w:bCs/>
                <w:color w:val="000000" w:themeColor="text1"/>
                <w:sz w:val="24"/>
                <w:szCs w:val="24"/>
              </w:rPr>
              <w:t xml:space="preserve"> Понятие и область применения кросс-табличного анализа. Возможности и ограничения двухмерного анализа. Понятие значимых социальных признаков, технология отбора значимых социальных признаков для двухмерного анализа. Способы интерпретации данных кросс-табличного анализа. Понятие и область применения корреляционного анализа. Возможности и ограничения корреляционного анализа. Понятие значимых корреляций, технология отбора значимых социальных </w:t>
            </w:r>
            <w:r w:rsidRPr="003D74C7">
              <w:rPr>
                <w:rFonts w:ascii="Times New Roman" w:hAnsi="Times New Roman"/>
                <w:bCs/>
                <w:color w:val="000000" w:themeColor="text1"/>
                <w:sz w:val="24"/>
                <w:szCs w:val="24"/>
              </w:rPr>
              <w:lastRenderedPageBreak/>
              <w:t xml:space="preserve">признаков для корреляционного анализа. Корреляции по Пирсону. Корреляции по </w:t>
            </w:r>
            <w:proofErr w:type="spellStart"/>
            <w:r w:rsidRPr="003D74C7">
              <w:rPr>
                <w:rFonts w:ascii="Times New Roman" w:hAnsi="Times New Roman"/>
                <w:bCs/>
                <w:color w:val="000000" w:themeColor="text1"/>
                <w:sz w:val="24"/>
                <w:szCs w:val="24"/>
              </w:rPr>
              <w:t>Спирману</w:t>
            </w:r>
            <w:proofErr w:type="spellEnd"/>
            <w:r w:rsidRPr="003D74C7">
              <w:rPr>
                <w:rFonts w:ascii="Times New Roman" w:hAnsi="Times New Roman"/>
                <w:bCs/>
                <w:color w:val="000000" w:themeColor="text1"/>
                <w:sz w:val="24"/>
                <w:szCs w:val="24"/>
              </w:rPr>
              <w:t xml:space="preserve">. Соотношение результатов кросс-табличного и корреляционного анализа. Способы интерпретации данных корреляционного анализа. </w:t>
            </w:r>
          </w:p>
          <w:p w14:paraId="05AA5B01" w14:textId="2C62D5AE" w:rsidR="00F238F9" w:rsidRPr="003D74C7" w:rsidRDefault="00F238F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8: 1.1, 1.2., 2,6                  9:1</w:t>
            </w:r>
          </w:p>
        </w:tc>
        <w:tc>
          <w:tcPr>
            <w:tcW w:w="1707" w:type="dxa"/>
          </w:tcPr>
          <w:p w14:paraId="7371FBF1" w14:textId="2BAB7850"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D5FC748" w14:textId="77777777" w:rsidTr="006510B1">
        <w:tc>
          <w:tcPr>
            <w:tcW w:w="2122" w:type="dxa"/>
          </w:tcPr>
          <w:p w14:paraId="56B792E0" w14:textId="1AB5DED6" w:rsidR="00DD15B9" w:rsidRPr="003D74C7" w:rsidRDefault="00E71F1D"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Разработка </w:t>
            </w:r>
            <w:r w:rsidR="00DD15B9" w:rsidRPr="003D74C7">
              <w:rPr>
                <w:rFonts w:ascii="Times New Roman" w:hAnsi="Times New Roman"/>
                <w:bCs/>
                <w:color w:val="000000" w:themeColor="text1"/>
                <w:sz w:val="24"/>
                <w:szCs w:val="24"/>
              </w:rPr>
              <w:t>инструментария для количественной стратегии прикладного политического исследования</w:t>
            </w:r>
          </w:p>
        </w:tc>
        <w:tc>
          <w:tcPr>
            <w:tcW w:w="5800" w:type="dxa"/>
          </w:tcPr>
          <w:p w14:paraId="7F102A02"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Специфика опросного инструментария. Правила операционализации и верификации переменных анализа. Требования к составлению опросного листа. Техники формулировки вопросов. Работа с косвенными признаками. Техники снижения эффекта интервьюера в опросном инструменте.</w:t>
            </w:r>
          </w:p>
          <w:p w14:paraId="2A288830" w14:textId="77777777" w:rsidR="003772CE" w:rsidRPr="003D74C7" w:rsidRDefault="003772CE" w:rsidP="003772CE">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Особенности контент-аналитического инструментария. Понятие кодификатора, единиц анализа и единиц счета. Обработка матрицы количественных типов контент-анализа. Качественный контент-анализ как предварительный этап количественного контент-анализа. Возможности совмещения количественного контент-анализа и дискурс-анализа в одном исследовании. </w:t>
            </w:r>
          </w:p>
          <w:p w14:paraId="78723A77" w14:textId="77777777" w:rsidR="00F238F9" w:rsidRPr="003D74C7" w:rsidRDefault="003772CE"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Матрица ивент-анализа. Параметры ивент-анализа. Заполнение и обработка данных ивент-анализа.</w:t>
            </w:r>
          </w:p>
          <w:p w14:paraId="5B8A8373" w14:textId="5139D932" w:rsidR="00DD15B9" w:rsidRPr="003D74C7" w:rsidRDefault="00F238F9"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r w:rsidR="003772CE" w:rsidRPr="003D74C7">
              <w:rPr>
                <w:rFonts w:ascii="Times New Roman" w:hAnsi="Times New Roman"/>
                <w:color w:val="000000" w:themeColor="text1"/>
                <w:sz w:val="24"/>
                <w:szCs w:val="24"/>
              </w:rPr>
              <w:tab/>
            </w:r>
          </w:p>
        </w:tc>
        <w:tc>
          <w:tcPr>
            <w:tcW w:w="1707" w:type="dxa"/>
          </w:tcPr>
          <w:p w14:paraId="6BE1B814" w14:textId="20FC729C"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31E0D7E9" w14:textId="77777777" w:rsidTr="006510B1">
        <w:tc>
          <w:tcPr>
            <w:tcW w:w="2122" w:type="dxa"/>
          </w:tcPr>
          <w:p w14:paraId="6E6D0446" w14:textId="2F081A8D"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lang w:val="en-US"/>
              </w:rPr>
              <w:t>Data</w:t>
            </w:r>
            <w:r w:rsidRPr="003D74C7">
              <w:rPr>
                <w:rFonts w:ascii="Times New Roman" w:hAnsi="Times New Roman"/>
                <w:bCs/>
                <w:color w:val="000000" w:themeColor="text1"/>
                <w:sz w:val="24"/>
                <w:szCs w:val="24"/>
              </w:rPr>
              <w:t xml:space="preserve"> </w:t>
            </w:r>
            <w:r w:rsidRPr="003D74C7">
              <w:rPr>
                <w:rFonts w:ascii="Times New Roman" w:hAnsi="Times New Roman"/>
                <w:bCs/>
                <w:color w:val="000000" w:themeColor="text1"/>
                <w:sz w:val="24"/>
                <w:szCs w:val="24"/>
                <w:lang w:val="en-US"/>
              </w:rPr>
              <w:t>Science</w:t>
            </w:r>
            <w:r w:rsidRPr="003D74C7">
              <w:rPr>
                <w:rFonts w:ascii="Times New Roman" w:hAnsi="Times New Roman"/>
                <w:bCs/>
                <w:color w:val="000000" w:themeColor="text1"/>
                <w:sz w:val="24"/>
                <w:szCs w:val="24"/>
              </w:rPr>
              <w:t xml:space="preserve"> как основа социально-медийного политического анализа</w:t>
            </w:r>
          </w:p>
        </w:tc>
        <w:tc>
          <w:tcPr>
            <w:tcW w:w="5800" w:type="dxa"/>
          </w:tcPr>
          <w:p w14:paraId="5AB97EAB" w14:textId="77777777" w:rsidR="00DD15B9" w:rsidRPr="003D74C7" w:rsidRDefault="003772CE" w:rsidP="003772CE">
            <w:pPr>
              <w:ind w:firstLine="708"/>
              <w:rPr>
                <w:rFonts w:ascii="Times New Roman" w:hAnsi="Times New Roman"/>
                <w:color w:val="000000" w:themeColor="text1"/>
                <w:sz w:val="24"/>
                <w:szCs w:val="24"/>
              </w:rPr>
            </w:pPr>
            <w:proofErr w:type="gramStart"/>
            <w:r w:rsidRPr="003D74C7">
              <w:rPr>
                <w:rFonts w:ascii="Times New Roman" w:hAnsi="Times New Roman"/>
                <w:color w:val="000000" w:themeColor="text1"/>
                <w:sz w:val="24"/>
                <w:szCs w:val="24"/>
              </w:rPr>
              <w:t xml:space="preserve">Понятие  </w:t>
            </w:r>
            <w:r w:rsidRPr="003D74C7">
              <w:rPr>
                <w:rFonts w:ascii="Times New Roman" w:hAnsi="Times New Roman"/>
                <w:color w:val="000000" w:themeColor="text1"/>
                <w:sz w:val="24"/>
                <w:szCs w:val="24"/>
                <w:lang w:val="en-US"/>
              </w:rPr>
              <w:t>Data</w:t>
            </w:r>
            <w:proofErr w:type="gramEnd"/>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Science</w:t>
            </w:r>
            <w:r w:rsidRPr="003D74C7">
              <w:rPr>
                <w:rFonts w:ascii="Times New Roman" w:hAnsi="Times New Roman"/>
                <w:color w:val="000000" w:themeColor="text1"/>
                <w:sz w:val="24"/>
                <w:szCs w:val="24"/>
              </w:rPr>
              <w:t xml:space="preserve">, понятие цифрового маркера, понятие интеллектуального поиска цифровых маркеров политических процессов, возможности использования методологии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Science</w:t>
            </w:r>
            <w:r w:rsidRPr="003D74C7">
              <w:rPr>
                <w:rFonts w:ascii="Times New Roman" w:hAnsi="Times New Roman"/>
                <w:color w:val="000000" w:themeColor="text1"/>
                <w:sz w:val="24"/>
                <w:szCs w:val="24"/>
              </w:rPr>
              <w:t xml:space="preserve"> в исследовании политических процессов. Принципы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(точность, объем, корреляционность, применение принципов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в социально-медийной аналитике политических процессов. </w:t>
            </w:r>
          </w:p>
          <w:p w14:paraId="6749D994" w14:textId="193D5C23" w:rsidR="00F238F9" w:rsidRPr="003D74C7" w:rsidRDefault="00F238F9" w:rsidP="003772CE">
            <w:pPr>
              <w:ind w:firstLine="708"/>
              <w:rPr>
                <w:rFonts w:ascii="Times New Roman" w:hAnsi="Times New Roman"/>
                <w:color w:val="000000" w:themeColor="text1"/>
                <w:sz w:val="28"/>
                <w:szCs w:val="28"/>
              </w:rPr>
            </w:pPr>
            <w:r w:rsidRPr="003D74C7">
              <w:rPr>
                <w:rFonts w:ascii="Times New Roman" w:hAnsi="Times New Roman"/>
                <w:color w:val="000000" w:themeColor="text1"/>
                <w:sz w:val="24"/>
                <w:szCs w:val="24"/>
              </w:rPr>
              <w:t>8: 1.1, 1.2., 2,6                  9:1</w:t>
            </w:r>
          </w:p>
        </w:tc>
        <w:tc>
          <w:tcPr>
            <w:tcW w:w="1707" w:type="dxa"/>
          </w:tcPr>
          <w:p w14:paraId="172CEF31" w14:textId="3F03A1A5"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3350D54D" w14:textId="77777777" w:rsidTr="006510B1">
        <w:tc>
          <w:tcPr>
            <w:tcW w:w="2122" w:type="dxa"/>
          </w:tcPr>
          <w:p w14:paraId="19C7C676" w14:textId="729F8317"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Эмпирические основы социально-</w:t>
            </w:r>
            <w:proofErr w:type="spellStart"/>
            <w:r w:rsidRPr="003D74C7">
              <w:rPr>
                <w:rFonts w:ascii="Times New Roman" w:hAnsi="Times New Roman"/>
                <w:bCs/>
                <w:color w:val="000000" w:themeColor="text1"/>
                <w:sz w:val="24"/>
                <w:szCs w:val="24"/>
              </w:rPr>
              <w:t>медийного</w:t>
            </w:r>
            <w:proofErr w:type="spellEnd"/>
            <w:r w:rsidRPr="003D74C7">
              <w:rPr>
                <w:rFonts w:ascii="Times New Roman" w:hAnsi="Times New Roman"/>
                <w:bCs/>
                <w:color w:val="000000" w:themeColor="text1"/>
                <w:sz w:val="24"/>
                <w:szCs w:val="24"/>
              </w:rPr>
              <w:t xml:space="preserve"> анализа в прикладном политическом исследовании</w:t>
            </w:r>
          </w:p>
        </w:tc>
        <w:tc>
          <w:tcPr>
            <w:tcW w:w="5800" w:type="dxa"/>
          </w:tcPr>
          <w:p w14:paraId="5D19E9E9" w14:textId="77777777" w:rsidR="00F238F9" w:rsidRPr="003D74C7" w:rsidRDefault="003772CE"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Сущность социально-медийной аналитики, назначение, области применения, значение для исследования политических процессов, социально-медийная аналитика как процесс, этапы социально-медийной аналитики. Инструменты социально-медийной аналитики</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(понятие и функции сервисов для мониторинга социальных медиа, ключевые сервисы социально-медийной аналитики, их достоинства и ограничения, основной репертуар аналитических опций). Разработка поисковых запросов для анализа контекстов. </w:t>
            </w:r>
          </w:p>
          <w:p w14:paraId="201554EA" w14:textId="462F77A5" w:rsidR="00DD15B9" w:rsidRPr="003D74C7" w:rsidRDefault="003772CE" w:rsidP="006510B1">
            <w:pPr>
              <w:ind w:firstLine="708"/>
              <w:rPr>
                <w:rFonts w:ascii="Times New Roman" w:hAnsi="Times New Roman"/>
                <w:b/>
                <w:color w:val="000000" w:themeColor="text1"/>
                <w:sz w:val="24"/>
                <w:szCs w:val="24"/>
              </w:rPr>
            </w:pPr>
            <w:r w:rsidRPr="003D74C7">
              <w:rPr>
                <w:rFonts w:ascii="Times New Roman" w:hAnsi="Times New Roman"/>
                <w:color w:val="000000" w:themeColor="text1"/>
                <w:sz w:val="24"/>
                <w:szCs w:val="24"/>
              </w:rPr>
              <w:t xml:space="preserve">  </w:t>
            </w:r>
            <w:r w:rsidR="00F238F9" w:rsidRPr="003D74C7">
              <w:rPr>
                <w:rFonts w:ascii="Times New Roman" w:hAnsi="Times New Roman"/>
                <w:color w:val="000000" w:themeColor="text1"/>
                <w:sz w:val="24"/>
                <w:szCs w:val="24"/>
              </w:rPr>
              <w:t>8: 1.1, 1.2., 2,6                  9:1</w:t>
            </w:r>
          </w:p>
        </w:tc>
        <w:tc>
          <w:tcPr>
            <w:tcW w:w="1707" w:type="dxa"/>
          </w:tcPr>
          <w:p w14:paraId="6D6769C0" w14:textId="4F687C36"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5771CABE" w14:textId="77777777" w:rsidTr="006510B1">
        <w:tc>
          <w:tcPr>
            <w:tcW w:w="2122" w:type="dxa"/>
          </w:tcPr>
          <w:p w14:paraId="3F13A9D6" w14:textId="219BDB32"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Технология анализа и интерпретации результатов </w:t>
            </w:r>
            <w:r w:rsidRPr="003D74C7">
              <w:rPr>
                <w:rFonts w:ascii="Times New Roman" w:hAnsi="Times New Roman"/>
                <w:bCs/>
                <w:color w:val="000000" w:themeColor="text1"/>
                <w:sz w:val="24"/>
                <w:szCs w:val="24"/>
              </w:rPr>
              <w:lastRenderedPageBreak/>
              <w:t>социально-медийного анализа в прикладном политическом исследовании</w:t>
            </w:r>
          </w:p>
        </w:tc>
        <w:tc>
          <w:tcPr>
            <w:tcW w:w="5800" w:type="dxa"/>
          </w:tcPr>
          <w:p w14:paraId="7B6F1891" w14:textId="77777777" w:rsidR="00DD15B9" w:rsidRPr="003D74C7" w:rsidRDefault="003772CE"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Типы аналитических метрик в социально-медийной аналитике (структурные, содержательные, технологические, социально-</w:t>
            </w:r>
            <w:r w:rsidRPr="003D74C7">
              <w:rPr>
                <w:rFonts w:ascii="Times New Roman" w:hAnsi="Times New Roman"/>
                <w:color w:val="000000" w:themeColor="text1"/>
                <w:sz w:val="24"/>
                <w:szCs w:val="24"/>
              </w:rPr>
              <w:lastRenderedPageBreak/>
              <w:t xml:space="preserve">демографические, динамические метрики и их особенности). Специфика анализа метрик модальности онлайн-сетевого контента. Особенности анализа данных об авторской и </w:t>
            </w:r>
            <w:proofErr w:type="spellStart"/>
            <w:r w:rsidRPr="003D74C7">
              <w:rPr>
                <w:rFonts w:ascii="Times New Roman" w:hAnsi="Times New Roman"/>
                <w:color w:val="000000" w:themeColor="text1"/>
                <w:sz w:val="24"/>
                <w:szCs w:val="24"/>
              </w:rPr>
              <w:t>блоггерской</w:t>
            </w:r>
            <w:proofErr w:type="spellEnd"/>
            <w:r w:rsidRPr="003D74C7">
              <w:rPr>
                <w:rFonts w:ascii="Times New Roman" w:hAnsi="Times New Roman"/>
                <w:color w:val="000000" w:themeColor="text1"/>
                <w:sz w:val="24"/>
                <w:szCs w:val="24"/>
              </w:rPr>
              <w:t xml:space="preserve"> публикационной активности</w:t>
            </w:r>
          </w:p>
          <w:p w14:paraId="70675FCA" w14:textId="700E6158" w:rsidR="00F238F9" w:rsidRPr="003D74C7" w:rsidRDefault="00F238F9"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48D2BB8C" w14:textId="7824A469"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Опрос, дискуссия, </w:t>
            </w:r>
            <w:r w:rsidR="009526E1" w:rsidRPr="003D74C7">
              <w:rPr>
                <w:rFonts w:ascii="Times New Roman" w:hAnsi="Times New Roman"/>
                <w:bCs/>
                <w:color w:val="000000" w:themeColor="text1"/>
                <w:sz w:val="24"/>
                <w:szCs w:val="24"/>
              </w:rPr>
              <w:t xml:space="preserve">расчетная </w:t>
            </w:r>
            <w:r w:rsidR="009526E1" w:rsidRPr="003D74C7">
              <w:rPr>
                <w:rFonts w:ascii="Times New Roman" w:hAnsi="Times New Roman"/>
                <w:bCs/>
                <w:color w:val="000000" w:themeColor="text1"/>
                <w:sz w:val="24"/>
                <w:szCs w:val="24"/>
              </w:rPr>
              <w:lastRenderedPageBreak/>
              <w:t>работа с последующим анализом</w:t>
            </w:r>
          </w:p>
        </w:tc>
      </w:tr>
      <w:tr w:rsidR="003D74C7" w:rsidRPr="003D74C7" w14:paraId="50E12DAB" w14:textId="77777777" w:rsidTr="006510B1">
        <w:tc>
          <w:tcPr>
            <w:tcW w:w="2122" w:type="dxa"/>
          </w:tcPr>
          <w:p w14:paraId="437BAF8B" w14:textId="7A7F4D77"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Оформление и апробация результатов прикладного политического исследования.</w:t>
            </w:r>
          </w:p>
        </w:tc>
        <w:tc>
          <w:tcPr>
            <w:tcW w:w="5800" w:type="dxa"/>
          </w:tcPr>
          <w:p w14:paraId="4A81F210"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sidRPr="003D74C7">
              <w:rPr>
                <w:rFonts w:ascii="Times New Roman" w:hAnsi="Times New Roman"/>
                <w:color w:val="000000" w:themeColor="text1"/>
                <w:sz w:val="24"/>
                <w:szCs w:val="24"/>
              </w:rPr>
              <w:t>наукометрических</w:t>
            </w:r>
            <w:proofErr w:type="spellEnd"/>
            <w:r w:rsidRPr="003D74C7">
              <w:rPr>
                <w:rFonts w:ascii="Times New Roman" w:hAnsi="Times New Roman"/>
                <w:color w:val="000000" w:themeColor="text1"/>
                <w:sz w:val="24"/>
                <w:szCs w:val="24"/>
              </w:rPr>
              <w:t xml:space="preserve"> системах. Требования к аннотации. </w:t>
            </w:r>
          </w:p>
          <w:p w14:paraId="7B0A3D23" w14:textId="76303C61"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52D85928" w14:textId="253DF17B"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1F4EEFBD" w14:textId="77777777" w:rsidTr="006510B1">
        <w:tc>
          <w:tcPr>
            <w:tcW w:w="2122" w:type="dxa"/>
          </w:tcPr>
          <w:p w14:paraId="1947ACC6" w14:textId="77777777" w:rsidR="00DD15B9" w:rsidRPr="003D74C7" w:rsidRDefault="00DD15B9" w:rsidP="00DD15B9">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Стратегический анализ </w:t>
            </w:r>
          </w:p>
          <w:p w14:paraId="69A1E6AA"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37C1F4A9" w14:textId="77777777" w:rsidR="00DD15B9"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Специфика качественных методов в политологии. </w:t>
            </w:r>
            <w:r w:rsidR="000B1F66" w:rsidRPr="003D74C7">
              <w:rPr>
                <w:rFonts w:ascii="Times New Roman" w:hAnsi="Times New Roman"/>
                <w:color w:val="000000" w:themeColor="text1"/>
                <w:sz w:val="24"/>
                <w:szCs w:val="24"/>
              </w:rPr>
              <w:t>Применение</w:t>
            </w:r>
            <w:r w:rsidRPr="003D74C7">
              <w:rPr>
                <w:rFonts w:ascii="Times New Roman" w:hAnsi="Times New Roman"/>
                <w:color w:val="000000" w:themeColor="text1"/>
                <w:sz w:val="24"/>
                <w:szCs w:val="24"/>
              </w:rPr>
              <w:t xml:space="preserve"> кейс-</w:t>
            </w:r>
            <w:proofErr w:type="spellStart"/>
            <w:r w:rsidRPr="003D74C7">
              <w:rPr>
                <w:rFonts w:ascii="Times New Roman" w:hAnsi="Times New Roman"/>
                <w:color w:val="000000" w:themeColor="text1"/>
                <w:sz w:val="24"/>
                <w:szCs w:val="24"/>
              </w:rPr>
              <w:t>стади</w:t>
            </w:r>
            <w:proofErr w:type="spellEnd"/>
            <w:r w:rsidRPr="003D74C7">
              <w:rPr>
                <w:rFonts w:ascii="Times New Roman" w:hAnsi="Times New Roman"/>
                <w:color w:val="000000" w:themeColor="text1"/>
                <w:sz w:val="24"/>
                <w:szCs w:val="24"/>
              </w:rPr>
              <w:t xml:space="preserve"> в политологии. Техника решения кейсов в группе. Алгоритм решения кейсов. Стратегический анализ: SWOT-анализ. Анализ внешней среды, анализ внутренней среды. Модели «5 сил М. Портера», «Бостонская матрица», «Цепочка создания стоимости». Определение полей матрицы SWOT – «силы», «слабости», «возможности», «угрозы». Ранжирование полей матрицы «возможности» - «угрозы» по критериям «сила воздействия» - «вероятность наступления». Ранжирование полей матрицы «силы» - «слабости» по критериям наличия ключевых активов и компетенций, отсутствие ключевых активов и компетенций. Составление стратегии организации на основе матрицы SWOT. </w:t>
            </w:r>
          </w:p>
          <w:p w14:paraId="031AF708" w14:textId="10E87F39" w:rsidR="00F238F9" w:rsidRPr="003D74C7" w:rsidRDefault="00F238F9" w:rsidP="003772CE">
            <w:pPr>
              <w:rPr>
                <w:rFonts w:ascii="Times New Roman" w:hAnsi="Times New Roman"/>
                <w:color w:val="000000" w:themeColor="text1"/>
                <w:sz w:val="28"/>
                <w:szCs w:val="28"/>
              </w:rPr>
            </w:pPr>
            <w:r w:rsidRPr="003D74C7">
              <w:rPr>
                <w:rFonts w:ascii="Times New Roman" w:hAnsi="Times New Roman"/>
                <w:color w:val="000000" w:themeColor="text1"/>
                <w:sz w:val="24"/>
                <w:szCs w:val="24"/>
              </w:rPr>
              <w:t>8: 1.1, 1.2., 2,6                  9:1</w:t>
            </w:r>
          </w:p>
        </w:tc>
        <w:tc>
          <w:tcPr>
            <w:tcW w:w="1707" w:type="dxa"/>
          </w:tcPr>
          <w:p w14:paraId="3C839744" w14:textId="5E2E1059"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66EF3A9C" w14:textId="77777777" w:rsidTr="006510B1">
        <w:tc>
          <w:tcPr>
            <w:tcW w:w="2122" w:type="dxa"/>
          </w:tcPr>
          <w:p w14:paraId="324FDC95" w14:textId="5BEF7A1A"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Качественные методы в политологии</w:t>
            </w:r>
          </w:p>
        </w:tc>
        <w:tc>
          <w:tcPr>
            <w:tcW w:w="5800" w:type="dxa"/>
          </w:tcPr>
          <w:p w14:paraId="58453424"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Метод интервью. Техника и правила интервьюирования и фокус-группы. Глубинное интервью. Биографическое интервью. Обработка данных интервью и фокус-группы. Биографический анализ в политологии. Анализ социальных сетей и каналов социальной мобильности.</w:t>
            </w:r>
          </w:p>
          <w:p w14:paraId="488CFFE1"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 экспертных опросов. Виды экспертных опросов. Процедура самооценки </w:t>
            </w:r>
            <w:proofErr w:type="gramStart"/>
            <w:r w:rsidRPr="003D74C7">
              <w:rPr>
                <w:rFonts w:ascii="Times New Roman" w:hAnsi="Times New Roman"/>
                <w:color w:val="000000" w:themeColor="text1"/>
                <w:sz w:val="24"/>
                <w:szCs w:val="24"/>
              </w:rPr>
              <w:t>экспертов..</w:t>
            </w:r>
            <w:proofErr w:type="gramEnd"/>
            <w:r w:rsidRPr="003D74C7">
              <w:rPr>
                <w:rFonts w:ascii="Times New Roman" w:hAnsi="Times New Roman"/>
                <w:color w:val="000000" w:themeColor="text1"/>
                <w:sz w:val="24"/>
                <w:szCs w:val="24"/>
              </w:rPr>
              <w:t xml:space="preserve"> </w:t>
            </w:r>
          </w:p>
          <w:p w14:paraId="3CCE1F70" w14:textId="644147E8"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4A98E753" w14:textId="48E430B8"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7CFF3BE" w14:textId="77777777" w:rsidTr="006510B1">
        <w:tc>
          <w:tcPr>
            <w:tcW w:w="2122" w:type="dxa"/>
          </w:tcPr>
          <w:p w14:paraId="02A85C40" w14:textId="5008EFB5"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Качественно-количественные методы в политологии</w:t>
            </w:r>
          </w:p>
        </w:tc>
        <w:tc>
          <w:tcPr>
            <w:tcW w:w="5800" w:type="dxa"/>
          </w:tcPr>
          <w:p w14:paraId="723AD0DE" w14:textId="77777777" w:rsidR="00DD15B9"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Теоретические подходы к дискурс-анализу. Дискурс-анализ в политологии. Алгоритм проведения дискурс-анализа политических источников. Алгоритм проведения дискурс-</w:t>
            </w:r>
            <w:r w:rsidRPr="003D74C7">
              <w:rPr>
                <w:rFonts w:ascii="Times New Roman" w:hAnsi="Times New Roman"/>
                <w:color w:val="000000" w:themeColor="text1"/>
                <w:sz w:val="24"/>
                <w:szCs w:val="24"/>
              </w:rPr>
              <w:lastRenderedPageBreak/>
              <w:t xml:space="preserve">анализа политологической литературы. Когнитивное картирование: выявление логики авторских представлений, причинно-следственных связей. </w:t>
            </w:r>
          </w:p>
          <w:p w14:paraId="0FE7B41B" w14:textId="556BB6CE" w:rsidR="00F238F9" w:rsidRPr="003D74C7" w:rsidRDefault="00F238F9" w:rsidP="003772CE">
            <w:pPr>
              <w:rPr>
                <w:rFonts w:ascii="Times New Roman" w:hAnsi="Times New Roman"/>
                <w:color w:val="000000" w:themeColor="text1"/>
                <w:sz w:val="28"/>
                <w:szCs w:val="28"/>
              </w:rPr>
            </w:pPr>
            <w:r w:rsidRPr="003D74C7">
              <w:rPr>
                <w:rFonts w:ascii="Times New Roman" w:hAnsi="Times New Roman"/>
                <w:color w:val="000000" w:themeColor="text1"/>
                <w:sz w:val="24"/>
                <w:szCs w:val="24"/>
              </w:rPr>
              <w:t>8: 1.1, 1.2., 2,6                  9:1</w:t>
            </w:r>
          </w:p>
        </w:tc>
        <w:tc>
          <w:tcPr>
            <w:tcW w:w="1707" w:type="dxa"/>
          </w:tcPr>
          <w:p w14:paraId="46F533C5" w14:textId="1AB7D459"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Опрос, дискуссия, </w:t>
            </w:r>
            <w:r w:rsidR="009526E1" w:rsidRPr="003D74C7">
              <w:rPr>
                <w:rFonts w:ascii="Times New Roman" w:hAnsi="Times New Roman"/>
                <w:bCs/>
                <w:color w:val="000000" w:themeColor="text1"/>
                <w:sz w:val="24"/>
                <w:szCs w:val="24"/>
              </w:rPr>
              <w:t xml:space="preserve">расчетная работа с </w:t>
            </w:r>
            <w:r w:rsidR="009526E1" w:rsidRPr="003D74C7">
              <w:rPr>
                <w:rFonts w:ascii="Times New Roman" w:hAnsi="Times New Roman"/>
                <w:bCs/>
                <w:color w:val="000000" w:themeColor="text1"/>
                <w:sz w:val="24"/>
                <w:szCs w:val="24"/>
              </w:rPr>
              <w:lastRenderedPageBreak/>
              <w:t>последующим анализом</w:t>
            </w:r>
          </w:p>
        </w:tc>
      </w:tr>
      <w:tr w:rsidR="003D74C7" w:rsidRPr="003D74C7" w14:paraId="43990149" w14:textId="77777777" w:rsidTr="006510B1">
        <w:tc>
          <w:tcPr>
            <w:tcW w:w="2122" w:type="dxa"/>
          </w:tcPr>
          <w:p w14:paraId="0FC69E70" w14:textId="7D3DABB0"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lastRenderedPageBreak/>
              <w:t>Теория игр</w:t>
            </w:r>
          </w:p>
        </w:tc>
        <w:tc>
          <w:tcPr>
            <w:tcW w:w="5800" w:type="dxa"/>
          </w:tcPr>
          <w:p w14:paraId="58037F9F"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предпосылки теории игр. Основные понятия теории игр. Виды игр: игры с последовательными ходами, игры с одновременными ходами. Стратегические ходы: обязательство, </w:t>
            </w:r>
            <w:proofErr w:type="spellStart"/>
            <w:r w:rsidRPr="003D74C7">
              <w:rPr>
                <w:rFonts w:ascii="Times New Roman" w:hAnsi="Times New Roman"/>
                <w:color w:val="000000" w:themeColor="text1"/>
                <w:sz w:val="24"/>
                <w:szCs w:val="24"/>
              </w:rPr>
              <w:t>обещение</w:t>
            </w:r>
            <w:proofErr w:type="spellEnd"/>
            <w:r w:rsidRPr="003D74C7">
              <w:rPr>
                <w:rFonts w:ascii="Times New Roman" w:hAnsi="Times New Roman"/>
                <w:color w:val="000000" w:themeColor="text1"/>
                <w:sz w:val="24"/>
                <w:szCs w:val="24"/>
              </w:rPr>
              <w:t xml:space="preserve">, угроза.  Доминирующая стратегия. Равновесие Нэша. Парето-эффективность. Фокальная точка. Теория минимальной выигрышной коалиции.  Неопределенность информации, асимметрия информации. Способы минимизации асимметрии информации. Проблема «принципал» - «агент» и способы ее решения. Эволюционные игры. </w:t>
            </w:r>
          </w:p>
          <w:p w14:paraId="51B8DD11" w14:textId="4DBEFC14"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3C05BFB9" w14:textId="32150A3D"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24F233D9" w14:textId="77777777" w:rsidTr="006510B1">
        <w:tc>
          <w:tcPr>
            <w:tcW w:w="2122" w:type="dxa"/>
          </w:tcPr>
          <w:p w14:paraId="5FD328A1" w14:textId="5979245C"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Индексы в политологии, ресурсно-</w:t>
            </w:r>
            <w:proofErr w:type="spellStart"/>
            <w:r w:rsidRPr="003D74C7">
              <w:rPr>
                <w:rFonts w:ascii="Times New Roman" w:hAnsi="Times New Roman"/>
                <w:color w:val="000000" w:themeColor="text1"/>
                <w:sz w:val="24"/>
                <w:szCs w:val="24"/>
              </w:rPr>
              <w:t>акторный</w:t>
            </w:r>
            <w:proofErr w:type="spellEnd"/>
            <w:r w:rsidRPr="003D74C7">
              <w:rPr>
                <w:rFonts w:ascii="Times New Roman" w:hAnsi="Times New Roman"/>
                <w:color w:val="000000" w:themeColor="text1"/>
                <w:sz w:val="24"/>
                <w:szCs w:val="24"/>
              </w:rPr>
              <w:t xml:space="preserve"> анализ</w:t>
            </w:r>
          </w:p>
        </w:tc>
        <w:tc>
          <w:tcPr>
            <w:tcW w:w="5800" w:type="dxa"/>
          </w:tcPr>
          <w:p w14:paraId="0A9D4DA1"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Рейтинги и индексы в политологии. Методика составления российских и зарубежных политических и экономических рейтингов и индексов. Индексы политических режимов, свобод, коррупции. Индексы экономического развития. Корреляция объектов анализа в различных индексах и рейтингах. Индексы как инструменты научного познания и политической манипуляции. </w:t>
            </w:r>
          </w:p>
          <w:p w14:paraId="5C138B6F"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Ресурсно-</w:t>
            </w:r>
            <w:proofErr w:type="spellStart"/>
            <w:r w:rsidRPr="003D74C7">
              <w:rPr>
                <w:rFonts w:ascii="Times New Roman" w:hAnsi="Times New Roman"/>
                <w:color w:val="000000" w:themeColor="text1"/>
                <w:sz w:val="24"/>
                <w:szCs w:val="24"/>
              </w:rPr>
              <w:t>акторный</w:t>
            </w:r>
            <w:proofErr w:type="spellEnd"/>
            <w:r w:rsidRPr="003D74C7">
              <w:rPr>
                <w:rFonts w:ascii="Times New Roman" w:hAnsi="Times New Roman"/>
                <w:color w:val="000000" w:themeColor="text1"/>
                <w:sz w:val="24"/>
                <w:szCs w:val="24"/>
              </w:rPr>
              <w:t xml:space="preserve"> анализ. Классификация акторов, институтов, ресурсов, стратегий. </w:t>
            </w:r>
          </w:p>
          <w:p w14:paraId="42CAA3E5" w14:textId="74D8F671"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72FE683F" w14:textId="051563A7"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8BE97D9" w14:textId="77777777" w:rsidTr="006510B1">
        <w:tc>
          <w:tcPr>
            <w:tcW w:w="2122" w:type="dxa"/>
          </w:tcPr>
          <w:p w14:paraId="7ABBC227" w14:textId="1FCD8CA3"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Методология сравнительного анализа региональных</w:t>
            </w:r>
            <w:r w:rsidR="003772CE" w:rsidRPr="003D74C7">
              <w:rPr>
                <w:rFonts w:ascii="Times New Roman" w:hAnsi="Times New Roman"/>
                <w:color w:val="000000" w:themeColor="text1"/>
                <w:sz w:val="24"/>
                <w:szCs w:val="24"/>
              </w:rPr>
              <w:t xml:space="preserve"> политических режимов</w:t>
            </w:r>
          </w:p>
        </w:tc>
        <w:tc>
          <w:tcPr>
            <w:tcW w:w="5800" w:type="dxa"/>
          </w:tcPr>
          <w:p w14:paraId="58A1B3D0" w14:textId="77777777" w:rsidR="00F238F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Теоретические подходы к анализу региональных и локальных (городских) политических режимов. Официальные источники информации об </w:t>
            </w:r>
            <w:proofErr w:type="spellStart"/>
            <w:r w:rsidRPr="003D74C7">
              <w:rPr>
                <w:rFonts w:ascii="Times New Roman" w:hAnsi="Times New Roman"/>
                <w:color w:val="000000" w:themeColor="text1"/>
                <w:sz w:val="24"/>
                <w:szCs w:val="24"/>
              </w:rPr>
              <w:t>акторах</w:t>
            </w:r>
            <w:proofErr w:type="spellEnd"/>
            <w:r w:rsidRPr="003D74C7">
              <w:rPr>
                <w:rFonts w:ascii="Times New Roman" w:hAnsi="Times New Roman"/>
                <w:color w:val="000000" w:themeColor="text1"/>
                <w:sz w:val="24"/>
                <w:szCs w:val="24"/>
              </w:rPr>
              <w:t xml:space="preserve"> региональных политических режимов: сайты, СМИ, </w:t>
            </w:r>
            <w:proofErr w:type="spellStart"/>
            <w:r w:rsidRPr="003D74C7">
              <w:rPr>
                <w:rFonts w:ascii="Times New Roman" w:hAnsi="Times New Roman"/>
                <w:color w:val="000000" w:themeColor="text1"/>
                <w:sz w:val="24"/>
                <w:szCs w:val="24"/>
              </w:rPr>
              <w:t>Спарк</w:t>
            </w:r>
            <w:proofErr w:type="spellEnd"/>
            <w:r w:rsidRPr="003D74C7">
              <w:rPr>
                <w:rFonts w:ascii="Times New Roman" w:hAnsi="Times New Roman"/>
                <w:color w:val="000000" w:themeColor="text1"/>
                <w:sz w:val="24"/>
                <w:szCs w:val="24"/>
              </w:rPr>
              <w:t>-Интерфакс. Сравнительный анализ политической конкуренции, открытости, ротации, сплоченности, региональных политических режимов. Классификация региональных политических режимов по осям: «монополия» - «конкуренция», «стабильность» - «динамичность».</w:t>
            </w:r>
          </w:p>
          <w:p w14:paraId="10144676" w14:textId="4E7C1684" w:rsidR="00DD15B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r w:rsidR="003772CE" w:rsidRPr="003D74C7">
              <w:rPr>
                <w:rFonts w:ascii="Times New Roman" w:hAnsi="Times New Roman"/>
                <w:color w:val="000000" w:themeColor="text1"/>
                <w:sz w:val="24"/>
                <w:szCs w:val="24"/>
              </w:rPr>
              <w:t xml:space="preserve"> </w:t>
            </w:r>
          </w:p>
        </w:tc>
        <w:tc>
          <w:tcPr>
            <w:tcW w:w="1707" w:type="dxa"/>
          </w:tcPr>
          <w:p w14:paraId="74DFCCBE" w14:textId="35D1AF4A"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54CC8B5E" w14:textId="77777777" w:rsidTr="006510B1">
        <w:tc>
          <w:tcPr>
            <w:tcW w:w="2122" w:type="dxa"/>
          </w:tcPr>
          <w:p w14:paraId="52D43F5D" w14:textId="147D4128"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Методологические подходы в политических исследованиях</w:t>
            </w:r>
          </w:p>
        </w:tc>
        <w:tc>
          <w:tcPr>
            <w:tcW w:w="5800" w:type="dxa"/>
          </w:tcPr>
          <w:p w14:paraId="12AEB9FB"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Основные принципы поведенческого подхода. Применение концепций </w:t>
            </w:r>
            <w:proofErr w:type="spellStart"/>
            <w:r w:rsidRPr="003D74C7">
              <w:rPr>
                <w:rFonts w:ascii="Times New Roman" w:hAnsi="Times New Roman"/>
                <w:color w:val="000000" w:themeColor="text1"/>
                <w:sz w:val="24"/>
                <w:szCs w:val="24"/>
              </w:rPr>
              <w:t>бихевиорализма</w:t>
            </w:r>
            <w:proofErr w:type="spellEnd"/>
            <w:r w:rsidRPr="003D74C7">
              <w:rPr>
                <w:rFonts w:ascii="Times New Roman" w:hAnsi="Times New Roman"/>
                <w:color w:val="000000" w:themeColor="text1"/>
                <w:sz w:val="24"/>
                <w:szCs w:val="24"/>
              </w:rPr>
              <w:t xml:space="preserve"> при исследовании избирательных кампаний, политического поведения, политической культуры, политических коммуникаций. Примеры использования необихевиорализма в современных политических исследованиях. </w:t>
            </w:r>
          </w:p>
          <w:p w14:paraId="54218A74"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Основы институционального подхода. Основы неоинституционального подхода. Применение концепций неоинституционализма при </w:t>
            </w:r>
            <w:r w:rsidRPr="003D74C7">
              <w:rPr>
                <w:rFonts w:ascii="Times New Roman" w:hAnsi="Times New Roman"/>
                <w:color w:val="000000" w:themeColor="text1"/>
                <w:sz w:val="24"/>
                <w:szCs w:val="24"/>
              </w:rPr>
              <w:lastRenderedPageBreak/>
              <w:t xml:space="preserve">исследовании взаимоотношений политической и экономической системы, института государства, власти, обмена. Примеры использования неоинституционального подхода в современных политических исследованиях. </w:t>
            </w:r>
          </w:p>
          <w:p w14:paraId="755D2BFB"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Системный подход. Социологические и философские обоснования системного подхода. Использование системного подхода в политологии. </w:t>
            </w:r>
          </w:p>
          <w:p w14:paraId="338FC354" w14:textId="126D3CFD"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2D45409D" w14:textId="1CAEAC01"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DCC52AC" w14:textId="77777777" w:rsidTr="006510B1">
        <w:tc>
          <w:tcPr>
            <w:tcW w:w="2122" w:type="dxa"/>
          </w:tcPr>
          <w:p w14:paraId="65531795" w14:textId="77777777" w:rsidR="00DD15B9" w:rsidRPr="003D74C7" w:rsidRDefault="00DD15B9" w:rsidP="00DD15B9">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подходы и методы политического исследования в современной политической науке. </w:t>
            </w:r>
          </w:p>
          <w:p w14:paraId="460B882A"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62413C99"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Сравнительный анализ предметов исследования в современных российских и зарубежных журналах. Актуальные качественные методы политических исследований в зарубежной и российской политологии: сравнительный анализ. Актуальные количественные методы политических исследований в зарубежной и российской политологии: сравнительный анализ. </w:t>
            </w:r>
          </w:p>
          <w:p w14:paraId="43738621" w14:textId="1CF27F48"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41ED75C8" w14:textId="2687DB43"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28335153" w14:textId="77777777" w:rsidTr="006510B1">
        <w:tc>
          <w:tcPr>
            <w:tcW w:w="2122" w:type="dxa"/>
          </w:tcPr>
          <w:p w14:paraId="43D5EA9B" w14:textId="77777777" w:rsidR="00DD15B9" w:rsidRPr="003D74C7" w:rsidRDefault="00DD15B9" w:rsidP="00DD15B9">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власти</w:t>
            </w:r>
          </w:p>
          <w:p w14:paraId="328C623B"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729AD610" w14:textId="77777777" w:rsidR="00DD15B9" w:rsidRPr="003D74C7" w:rsidRDefault="00761C01"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Секционная и несекционная концепции власти. Теория обмена ресурсами. Власть как универсальная категория политики. Политическая власть, концепции легитимности власти. Механизмы реализации политической власти, ресурсы власти. Примеры исследования власти в современных политических исследованиях. </w:t>
            </w:r>
          </w:p>
          <w:p w14:paraId="4EA151CA" w14:textId="1BEF0147"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1DCBA2DA" w14:textId="0AB44E3B"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1E278F86" w14:textId="77777777" w:rsidTr="006510B1">
        <w:tc>
          <w:tcPr>
            <w:tcW w:w="2122" w:type="dxa"/>
          </w:tcPr>
          <w:p w14:paraId="53C3A59B" w14:textId="2969F77D"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Теории </w:t>
            </w:r>
            <w:r w:rsidR="005F1E5E" w:rsidRPr="003D74C7">
              <w:rPr>
                <w:rFonts w:ascii="Times New Roman" w:hAnsi="Times New Roman"/>
                <w:color w:val="000000" w:themeColor="text1"/>
                <w:sz w:val="24"/>
                <w:szCs w:val="24"/>
              </w:rPr>
              <w:t>политических режимов</w:t>
            </w:r>
          </w:p>
        </w:tc>
        <w:tc>
          <w:tcPr>
            <w:tcW w:w="5800" w:type="dxa"/>
          </w:tcPr>
          <w:p w14:paraId="78E47AC5" w14:textId="77777777"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Модели демократии до Нового времени (полис, протекционный республиканизм). Модели демократии Нового времени (республиканизм развития, протекционная демократия, демократия развития, прямая демократия). Модели демократии Новейшего времени (конкурентная </w:t>
            </w:r>
            <w:proofErr w:type="spellStart"/>
            <w:r w:rsidRPr="003D74C7">
              <w:rPr>
                <w:rFonts w:ascii="Times New Roman" w:hAnsi="Times New Roman"/>
                <w:color w:val="000000" w:themeColor="text1"/>
                <w:sz w:val="24"/>
                <w:szCs w:val="24"/>
              </w:rPr>
              <w:t>элитистская</w:t>
            </w:r>
            <w:proofErr w:type="spellEnd"/>
            <w:r w:rsidRPr="003D74C7">
              <w:rPr>
                <w:rFonts w:ascii="Times New Roman" w:hAnsi="Times New Roman"/>
                <w:color w:val="000000" w:themeColor="text1"/>
                <w:sz w:val="24"/>
                <w:szCs w:val="24"/>
              </w:rPr>
              <w:t xml:space="preserve">, плюрализма, легальная, участия, совещательная). Альтернативные модели демократии: народная, нелиберальная. </w:t>
            </w:r>
          </w:p>
          <w:p w14:paraId="13B51DF4" w14:textId="7046D059"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264AC9AC" w14:textId="5AD725A0"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578C1EE7" w14:textId="77777777" w:rsidTr="006510B1">
        <w:tc>
          <w:tcPr>
            <w:tcW w:w="2122" w:type="dxa"/>
          </w:tcPr>
          <w:p w14:paraId="54A6B036" w14:textId="60EAE8D8"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институционального развития</w:t>
            </w:r>
          </w:p>
        </w:tc>
        <w:tc>
          <w:tcPr>
            <w:tcW w:w="5800" w:type="dxa"/>
          </w:tcPr>
          <w:p w14:paraId="7A807472" w14:textId="77777777"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Основные понятия </w:t>
            </w:r>
            <w:proofErr w:type="spellStart"/>
            <w:r w:rsidRPr="003D74C7">
              <w:rPr>
                <w:rFonts w:ascii="Times New Roman" w:hAnsi="Times New Roman"/>
                <w:color w:val="000000" w:themeColor="text1"/>
                <w:sz w:val="24"/>
                <w:szCs w:val="24"/>
              </w:rPr>
              <w:t>неоинституциональных</w:t>
            </w:r>
            <w:proofErr w:type="spellEnd"/>
            <w:r w:rsidRPr="003D74C7">
              <w:rPr>
                <w:rFonts w:ascii="Times New Roman" w:hAnsi="Times New Roman"/>
                <w:color w:val="000000" w:themeColor="text1"/>
                <w:sz w:val="24"/>
                <w:szCs w:val="24"/>
              </w:rPr>
              <w:t xml:space="preserve"> концепций Д. </w:t>
            </w:r>
            <w:proofErr w:type="spellStart"/>
            <w:r w:rsidRPr="003D74C7">
              <w:rPr>
                <w:rFonts w:ascii="Times New Roman" w:hAnsi="Times New Roman"/>
                <w:color w:val="000000" w:themeColor="text1"/>
                <w:sz w:val="24"/>
                <w:szCs w:val="24"/>
              </w:rPr>
              <w:t>Норта</w:t>
            </w:r>
            <w:proofErr w:type="spellEnd"/>
            <w:r w:rsidRPr="003D74C7">
              <w:rPr>
                <w:rFonts w:ascii="Times New Roman" w:hAnsi="Times New Roman"/>
                <w:color w:val="000000" w:themeColor="text1"/>
                <w:sz w:val="24"/>
                <w:szCs w:val="24"/>
              </w:rPr>
              <w:t xml:space="preserve">, Д. Асемоглу: формальные и неформальные институты, трансакционные издержки, «колея истории». Взаимодействие экономических и политических институтов. «Контрактное» и «эксплуататорское» государство. Условия эволюции «государств ограниченного доступа» в «государства открытого доступа». Экономические основания диктатуры и демократии. </w:t>
            </w:r>
          </w:p>
          <w:p w14:paraId="19C2F1CB" w14:textId="2D00363F"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66C2BAFB" w14:textId="3749198D"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45D6C7C" w14:textId="77777777" w:rsidTr="006510B1">
        <w:tc>
          <w:tcPr>
            <w:tcW w:w="2122" w:type="dxa"/>
          </w:tcPr>
          <w:p w14:paraId="347EBE58" w14:textId="34727AF1"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коллективного действия</w:t>
            </w:r>
          </w:p>
        </w:tc>
        <w:tc>
          <w:tcPr>
            <w:tcW w:w="5800" w:type="dxa"/>
          </w:tcPr>
          <w:p w14:paraId="06129298" w14:textId="679D78FA"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коллективного действия М. Олсона, Ч. Тилли. Группы интересов в политике и экономике. Плюрализм и </w:t>
            </w:r>
            <w:proofErr w:type="spellStart"/>
            <w:r w:rsidRPr="003D74C7">
              <w:rPr>
                <w:rFonts w:ascii="Times New Roman" w:hAnsi="Times New Roman"/>
                <w:color w:val="000000" w:themeColor="text1"/>
                <w:sz w:val="24"/>
                <w:szCs w:val="24"/>
              </w:rPr>
              <w:t>элитизм</w:t>
            </w:r>
            <w:proofErr w:type="spellEnd"/>
            <w:r w:rsidRPr="003D74C7">
              <w:rPr>
                <w:rFonts w:ascii="Times New Roman" w:hAnsi="Times New Roman"/>
                <w:color w:val="000000" w:themeColor="text1"/>
                <w:sz w:val="24"/>
                <w:szCs w:val="24"/>
              </w:rPr>
              <w:t xml:space="preserve">. Корпоративизм и </w:t>
            </w:r>
            <w:proofErr w:type="spellStart"/>
            <w:r w:rsidRPr="003D74C7">
              <w:rPr>
                <w:rFonts w:ascii="Times New Roman" w:hAnsi="Times New Roman"/>
                <w:color w:val="000000" w:themeColor="text1"/>
                <w:sz w:val="24"/>
                <w:szCs w:val="24"/>
              </w:rPr>
              <w:t>неокорпоративизм</w:t>
            </w:r>
            <w:proofErr w:type="spellEnd"/>
            <w:r w:rsidRPr="003D74C7">
              <w:rPr>
                <w:rFonts w:ascii="Times New Roman" w:hAnsi="Times New Roman"/>
                <w:color w:val="000000" w:themeColor="text1"/>
                <w:sz w:val="24"/>
                <w:szCs w:val="24"/>
              </w:rPr>
              <w:t xml:space="preserve">. Концепция революции Дж. </w:t>
            </w:r>
            <w:proofErr w:type="spellStart"/>
            <w:r w:rsidRPr="003D74C7">
              <w:rPr>
                <w:rFonts w:ascii="Times New Roman" w:hAnsi="Times New Roman"/>
                <w:color w:val="000000" w:themeColor="text1"/>
                <w:sz w:val="24"/>
                <w:szCs w:val="24"/>
              </w:rPr>
              <w:lastRenderedPageBreak/>
              <w:t>Голдстоуна</w:t>
            </w:r>
            <w:proofErr w:type="spellEnd"/>
            <w:r w:rsidRPr="003D74C7">
              <w:rPr>
                <w:rFonts w:ascii="Times New Roman" w:hAnsi="Times New Roman"/>
                <w:color w:val="000000" w:themeColor="text1"/>
                <w:sz w:val="24"/>
                <w:szCs w:val="24"/>
              </w:rPr>
              <w:t xml:space="preserve">. Концепция </w:t>
            </w:r>
            <w:r w:rsidRPr="003D74C7">
              <w:rPr>
                <w:rFonts w:ascii="Times New Roman" w:hAnsi="Times New Roman"/>
                <w:color w:val="000000" w:themeColor="text1"/>
                <w:sz w:val="24"/>
                <w:szCs w:val="24"/>
                <w:lang w:val="en-US"/>
              </w:rPr>
              <w:t>J</w:t>
            </w:r>
            <w:r w:rsidRPr="003D74C7">
              <w:rPr>
                <w:rFonts w:ascii="Times New Roman" w:hAnsi="Times New Roman"/>
                <w:color w:val="000000" w:themeColor="text1"/>
                <w:sz w:val="24"/>
                <w:szCs w:val="24"/>
              </w:rPr>
              <w:t xml:space="preserve">-кривой Дэвиса. Цветные революции: от теории Д. Шарпа к современной практике. </w:t>
            </w:r>
            <w:r w:rsidR="00C32B3C" w:rsidRPr="003D74C7">
              <w:rPr>
                <w:rFonts w:ascii="Times New Roman" w:hAnsi="Times New Roman"/>
                <w:color w:val="000000" w:themeColor="text1"/>
                <w:sz w:val="24"/>
                <w:szCs w:val="24"/>
              </w:rPr>
              <w:t>Молодежь, политическая идентичность, протестная активность.</w:t>
            </w:r>
          </w:p>
          <w:p w14:paraId="7D590850" w14:textId="118E867F"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5BA0D6CD" w14:textId="7B83C1BB"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lastRenderedPageBreak/>
              <w:t xml:space="preserve">Опрос, дискуссия, </w:t>
            </w:r>
            <w:r w:rsidR="00057E0C" w:rsidRPr="003D74C7">
              <w:rPr>
                <w:rFonts w:ascii="Times New Roman" w:hAnsi="Times New Roman"/>
                <w:bCs/>
                <w:color w:val="000000" w:themeColor="text1"/>
                <w:sz w:val="24"/>
                <w:szCs w:val="24"/>
              </w:rPr>
              <w:t xml:space="preserve">расчетная работа с </w:t>
            </w:r>
            <w:r w:rsidR="00057E0C" w:rsidRPr="003D74C7">
              <w:rPr>
                <w:rFonts w:ascii="Times New Roman" w:hAnsi="Times New Roman"/>
                <w:bCs/>
                <w:color w:val="000000" w:themeColor="text1"/>
                <w:sz w:val="24"/>
                <w:szCs w:val="24"/>
              </w:rPr>
              <w:lastRenderedPageBreak/>
              <w:t>последующим анализом</w:t>
            </w:r>
          </w:p>
        </w:tc>
      </w:tr>
      <w:tr w:rsidR="003D74C7" w:rsidRPr="003D74C7" w14:paraId="78666F21" w14:textId="77777777" w:rsidTr="006510B1">
        <w:tc>
          <w:tcPr>
            <w:tcW w:w="2122" w:type="dxa"/>
            <w:vAlign w:val="center"/>
          </w:tcPr>
          <w:p w14:paraId="6A0F62C0" w14:textId="01DC8079"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lastRenderedPageBreak/>
              <w:t>Теории сетевых коммуникаций</w:t>
            </w:r>
          </w:p>
        </w:tc>
        <w:tc>
          <w:tcPr>
            <w:tcW w:w="5800" w:type="dxa"/>
          </w:tcPr>
          <w:p w14:paraId="281A1402" w14:textId="77777777"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сетевого общества М. </w:t>
            </w:r>
            <w:proofErr w:type="spellStart"/>
            <w:r w:rsidRPr="003D74C7">
              <w:rPr>
                <w:rFonts w:ascii="Times New Roman" w:hAnsi="Times New Roman"/>
                <w:color w:val="000000" w:themeColor="text1"/>
                <w:sz w:val="24"/>
                <w:szCs w:val="24"/>
              </w:rPr>
              <w:t>Кастельса</w:t>
            </w:r>
            <w:proofErr w:type="spellEnd"/>
            <w:r w:rsidRPr="003D74C7">
              <w:rPr>
                <w:rFonts w:ascii="Times New Roman" w:hAnsi="Times New Roman"/>
                <w:color w:val="000000" w:themeColor="text1"/>
                <w:sz w:val="24"/>
                <w:szCs w:val="24"/>
              </w:rPr>
              <w:t>. Основные понятия сетевого анализа. Концепции политических сетей. Методы изучения политических сетей. Сетевое политическое управление: принятие и исполнение государственных решений. Сетевой анализ публичной политики: акторы, структуры, иерархии, ресурсы.</w:t>
            </w:r>
          </w:p>
          <w:p w14:paraId="6B4C53E3" w14:textId="0B7E67F2"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6A3B1A22" w14:textId="4D7BEE40"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057E0C"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01F88D18" w14:textId="77777777" w:rsidTr="006510B1">
        <w:tc>
          <w:tcPr>
            <w:tcW w:w="2122" w:type="dxa"/>
          </w:tcPr>
          <w:p w14:paraId="1C96A594" w14:textId="4C36215C"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Теории политической </w:t>
            </w:r>
            <w:r w:rsidR="00B24AE2" w:rsidRPr="003D74C7">
              <w:rPr>
                <w:rFonts w:ascii="Times New Roman" w:hAnsi="Times New Roman"/>
                <w:color w:val="000000" w:themeColor="text1"/>
                <w:sz w:val="24"/>
                <w:szCs w:val="24"/>
              </w:rPr>
              <w:t>идентичности</w:t>
            </w:r>
          </w:p>
        </w:tc>
        <w:tc>
          <w:tcPr>
            <w:tcW w:w="5800" w:type="dxa"/>
          </w:tcPr>
          <w:p w14:paraId="7451CB8C" w14:textId="1E112922" w:rsidR="00DD15B9" w:rsidRPr="003D74C7" w:rsidRDefault="00B24AE2"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Национально-цивилизационная идентичность. Политика идентичности: акторы, стратегии, дискурсы. Механизмы формирования политических идентичностей. Политическая идентичность социальных групп и ее влияние на протестную активность. Межпоколенческая преемственность политической идентичности и межпоколенческие разрывы.</w:t>
            </w:r>
            <w:r w:rsidR="00112B50" w:rsidRPr="003D74C7">
              <w:rPr>
                <w:rFonts w:ascii="Times New Roman" w:hAnsi="Times New Roman"/>
                <w:color w:val="000000" w:themeColor="text1"/>
                <w:sz w:val="24"/>
                <w:szCs w:val="24"/>
              </w:rPr>
              <w:t xml:space="preserve"> </w:t>
            </w:r>
          </w:p>
          <w:p w14:paraId="5A5ADAC8" w14:textId="00FAA157"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6A881773" w14:textId="5DD80340"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057E0C"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2939216F" w14:textId="77777777" w:rsidTr="006510B1">
        <w:tc>
          <w:tcPr>
            <w:tcW w:w="2122" w:type="dxa"/>
          </w:tcPr>
          <w:p w14:paraId="77EBD1CE" w14:textId="77777777" w:rsidR="00DD15B9" w:rsidRPr="003D74C7" w:rsidRDefault="00DD15B9" w:rsidP="00DD15B9">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международных отношений</w:t>
            </w:r>
          </w:p>
          <w:p w14:paraId="3E69FA35"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313CD364" w14:textId="77777777"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«мир-система» </w:t>
            </w:r>
            <w:proofErr w:type="spellStart"/>
            <w:r w:rsidRPr="003D74C7">
              <w:rPr>
                <w:rFonts w:ascii="Times New Roman" w:hAnsi="Times New Roman"/>
                <w:color w:val="000000" w:themeColor="text1"/>
                <w:sz w:val="24"/>
                <w:szCs w:val="24"/>
              </w:rPr>
              <w:t>Валлерстайна</w:t>
            </w:r>
            <w:proofErr w:type="spellEnd"/>
            <w:r w:rsidRPr="003D74C7">
              <w:rPr>
                <w:rFonts w:ascii="Times New Roman" w:hAnsi="Times New Roman"/>
                <w:color w:val="000000" w:themeColor="text1"/>
                <w:sz w:val="24"/>
                <w:szCs w:val="24"/>
              </w:rPr>
              <w:t xml:space="preserve">: центр, </w:t>
            </w:r>
            <w:proofErr w:type="spellStart"/>
            <w:r w:rsidRPr="003D74C7">
              <w:rPr>
                <w:rFonts w:ascii="Times New Roman" w:hAnsi="Times New Roman"/>
                <w:color w:val="000000" w:themeColor="text1"/>
                <w:sz w:val="24"/>
                <w:szCs w:val="24"/>
              </w:rPr>
              <w:t>полупериферия</w:t>
            </w:r>
            <w:proofErr w:type="spellEnd"/>
            <w:r w:rsidRPr="003D74C7">
              <w:rPr>
                <w:rFonts w:ascii="Times New Roman" w:hAnsi="Times New Roman"/>
                <w:color w:val="000000" w:themeColor="text1"/>
                <w:sz w:val="24"/>
                <w:szCs w:val="24"/>
              </w:rPr>
              <w:t>, периферия. Теория зависимости. Теория «столкновения цивилизаций» С. Хантингтона: стержневые страны, разорванные, расколотые страны. Влияние глобализации на источники власти (идеологическая, политическая, военная, экономическая) в концепции М. Манна.</w:t>
            </w:r>
          </w:p>
          <w:p w14:paraId="02B08C2A" w14:textId="3F050C47"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49FDD09E" w14:textId="3060C2E7"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057E0C" w:rsidRPr="003D74C7">
              <w:rPr>
                <w:rFonts w:ascii="Times New Roman" w:hAnsi="Times New Roman"/>
                <w:bCs/>
                <w:color w:val="000000" w:themeColor="text1"/>
                <w:sz w:val="24"/>
                <w:szCs w:val="24"/>
              </w:rPr>
              <w:t>расчетная работа с последующим анализом</w:t>
            </w:r>
          </w:p>
        </w:tc>
      </w:tr>
      <w:tr w:rsidR="00DD15B9" w:rsidRPr="003D74C7" w14:paraId="3AD34551" w14:textId="77777777" w:rsidTr="006510B1">
        <w:tc>
          <w:tcPr>
            <w:tcW w:w="2122" w:type="dxa"/>
          </w:tcPr>
          <w:p w14:paraId="78606B01" w14:textId="4FEBB557" w:rsidR="00DD15B9" w:rsidRPr="003D74C7" w:rsidRDefault="00AA2A42"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Политологические исследования в России</w:t>
            </w:r>
          </w:p>
        </w:tc>
        <w:tc>
          <w:tcPr>
            <w:tcW w:w="5800" w:type="dxa"/>
          </w:tcPr>
          <w:p w14:paraId="183D5B5B" w14:textId="648131D0"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Особенности российской политологической школы. Объекты, предметы, дискурсы, парадигмы, методология исследований российских политологов. Российские научные школы. Примеры современных политологических исследований российских ученых. </w:t>
            </w:r>
          </w:p>
          <w:p w14:paraId="25F5F5E8" w14:textId="04E66A55"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67E79886" w14:textId="2F477C88"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057E0C" w:rsidRPr="003D74C7">
              <w:rPr>
                <w:rFonts w:ascii="Times New Roman" w:hAnsi="Times New Roman"/>
                <w:bCs/>
                <w:color w:val="000000" w:themeColor="text1"/>
                <w:sz w:val="24"/>
                <w:szCs w:val="24"/>
              </w:rPr>
              <w:t>расчетная работа с последующим анализом</w:t>
            </w:r>
          </w:p>
        </w:tc>
      </w:tr>
    </w:tbl>
    <w:p w14:paraId="18491F7E" w14:textId="4849F1F4" w:rsidR="00DD15B9" w:rsidRPr="003D74C7" w:rsidRDefault="00DD15B9" w:rsidP="00DD15B9">
      <w:pPr>
        <w:rPr>
          <w:rFonts w:ascii="Times New Roman" w:hAnsi="Times New Roman"/>
          <w:color w:val="000000" w:themeColor="text1"/>
          <w:sz w:val="28"/>
          <w:szCs w:val="28"/>
        </w:rPr>
      </w:pPr>
    </w:p>
    <w:p w14:paraId="555A238A" w14:textId="3E5D0C1B" w:rsidR="00DF1F1D" w:rsidRPr="003D74C7" w:rsidRDefault="00DF1F1D" w:rsidP="00774ABD">
      <w:pPr>
        <w:tabs>
          <w:tab w:val="left" w:pos="709"/>
          <w:tab w:val="left" w:pos="993"/>
        </w:tabs>
        <w:ind w:firstLine="0"/>
        <w:rPr>
          <w:rFonts w:ascii="Times New Roman" w:hAnsi="Times New Roman"/>
          <w:b/>
          <w:color w:val="000000" w:themeColor="text1"/>
          <w:sz w:val="28"/>
          <w:szCs w:val="28"/>
          <w:lang w:eastAsia="ru-RU"/>
        </w:rPr>
      </w:pPr>
      <w:r w:rsidRPr="003D74C7">
        <w:rPr>
          <w:rFonts w:ascii="Times New Roman" w:hAnsi="Times New Roman"/>
          <w:b/>
          <w:bCs/>
          <w:color w:val="000000" w:themeColor="text1"/>
          <w:sz w:val="28"/>
          <w:szCs w:val="28"/>
        </w:rPr>
        <w:t xml:space="preserve"> </w:t>
      </w:r>
      <w:r w:rsidRPr="003D74C7">
        <w:rPr>
          <w:rFonts w:ascii="Times New Roman" w:hAnsi="Times New Roman"/>
          <w:b/>
          <w:color w:val="000000" w:themeColor="text1"/>
          <w:sz w:val="28"/>
          <w:szCs w:val="28"/>
        </w:rPr>
        <w:t xml:space="preserve">6. </w:t>
      </w:r>
      <w:r w:rsidR="00455FEC" w:rsidRPr="003D74C7">
        <w:rPr>
          <w:rFonts w:ascii="Times New Roman" w:hAnsi="Times New Roman"/>
          <w:b/>
          <w:color w:val="000000" w:themeColor="text1"/>
          <w:sz w:val="28"/>
          <w:szCs w:val="28"/>
          <w:lang w:eastAsia="ru-RU"/>
        </w:rPr>
        <w:t>Перечень учебно-методического обеспечения для самостоятельной работы обучающихся по дисциплине</w:t>
      </w:r>
    </w:p>
    <w:p w14:paraId="7E124902" w14:textId="43322A99" w:rsidR="00DF1F1D" w:rsidRPr="003D74C7" w:rsidRDefault="00DF1F1D" w:rsidP="00774ABD">
      <w:pPr>
        <w:pStyle w:val="a4"/>
        <w:spacing w:before="0" w:beforeAutospacing="0" w:after="0" w:afterAutospacing="0"/>
        <w:jc w:val="both"/>
        <w:rPr>
          <w:b/>
          <w:color w:val="000000" w:themeColor="text1"/>
          <w:sz w:val="28"/>
          <w:szCs w:val="28"/>
        </w:rPr>
      </w:pPr>
      <w:r w:rsidRPr="003D74C7">
        <w:rPr>
          <w:b/>
          <w:color w:val="000000" w:themeColor="text1"/>
          <w:sz w:val="28"/>
          <w:szCs w:val="28"/>
        </w:rPr>
        <w:t>6.1.</w:t>
      </w:r>
      <w:r w:rsidR="002B0015" w:rsidRPr="003D74C7">
        <w:rPr>
          <w:b/>
          <w:color w:val="000000" w:themeColor="text1"/>
          <w:sz w:val="28"/>
          <w:szCs w:val="28"/>
        </w:rPr>
        <w:t xml:space="preserve"> Перечень вопросов, отводимых на самостоятельное освоение дисциплины, формы внеаудиторной самостоятельной работы.</w:t>
      </w:r>
      <w:r w:rsidRPr="003D74C7">
        <w:rPr>
          <w:b/>
          <w:color w:val="000000" w:themeColor="text1"/>
          <w:sz w:val="28"/>
          <w:szCs w:val="28"/>
        </w:rPr>
        <w:t xml:space="preserve"> </w:t>
      </w:r>
    </w:p>
    <w:p w14:paraId="769909F1" w14:textId="3EF0C3AC" w:rsidR="00E71F1D" w:rsidRPr="003D74C7" w:rsidRDefault="00D84BAF" w:rsidP="006510B1">
      <w:pPr>
        <w:ind w:firstLine="0"/>
        <w:jc w:val="right"/>
        <w:rPr>
          <w:rFonts w:ascii="Times New Roman" w:hAnsi="Times New Roman"/>
          <w:color w:val="000000" w:themeColor="text1"/>
          <w:sz w:val="28"/>
          <w:szCs w:val="28"/>
        </w:rPr>
      </w:pPr>
      <w:r w:rsidRPr="003D74C7">
        <w:rPr>
          <w:rFonts w:ascii="Times New Roman" w:hAnsi="Times New Roman"/>
          <w:color w:val="000000" w:themeColor="text1"/>
          <w:sz w:val="28"/>
          <w:szCs w:val="28"/>
        </w:rPr>
        <w:t>Таблица</w:t>
      </w:r>
      <w:r w:rsidR="002B4229" w:rsidRPr="003D74C7">
        <w:rPr>
          <w:rFonts w:ascii="Times New Roman" w:hAnsi="Times New Roman"/>
          <w:color w:val="000000" w:themeColor="text1"/>
          <w:sz w:val="28"/>
          <w:szCs w:val="28"/>
        </w:rPr>
        <w:t xml:space="preserve"> 5.</w:t>
      </w:r>
      <w:r w:rsidRPr="003D74C7">
        <w:rPr>
          <w:rFonts w:ascii="Times New Roman" w:hAnsi="Times New Roman"/>
          <w:color w:val="000000" w:themeColor="text1"/>
          <w:sz w:val="28"/>
          <w:szCs w:val="28"/>
        </w:rPr>
        <w:t xml:space="preserve"> </w:t>
      </w:r>
    </w:p>
    <w:tbl>
      <w:tblPr>
        <w:tblStyle w:val="af0"/>
        <w:tblW w:w="0" w:type="auto"/>
        <w:tblLook w:val="04A0" w:firstRow="1" w:lastRow="0" w:firstColumn="1" w:lastColumn="0" w:noHBand="0" w:noVBand="1"/>
      </w:tblPr>
      <w:tblGrid>
        <w:gridCol w:w="2495"/>
        <w:gridCol w:w="4021"/>
        <w:gridCol w:w="3113"/>
      </w:tblGrid>
      <w:tr w:rsidR="003D74C7" w:rsidRPr="003D74C7" w14:paraId="2FBEAA22" w14:textId="77777777" w:rsidTr="006510B1">
        <w:tc>
          <w:tcPr>
            <w:tcW w:w="2495" w:type="dxa"/>
          </w:tcPr>
          <w:p w14:paraId="3F2652A9"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Наименование тем (разделов) дисциплины</w:t>
            </w:r>
          </w:p>
        </w:tc>
        <w:tc>
          <w:tcPr>
            <w:tcW w:w="4021" w:type="dxa"/>
          </w:tcPr>
          <w:p w14:paraId="31B839A8" w14:textId="13203E0E" w:rsidR="00E71F1D" w:rsidRPr="003D74C7" w:rsidRDefault="00E71F1D" w:rsidP="00E71F1D">
            <w:pPr>
              <w:keepNext/>
              <w:widowControl w:val="0"/>
              <w:autoSpaceDE w:val="0"/>
              <w:autoSpaceDN w:val="0"/>
              <w:adjustRightInd w:val="0"/>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Перечень вопросов, отводимых на самостоятельное усвоение</w:t>
            </w:r>
          </w:p>
        </w:tc>
        <w:tc>
          <w:tcPr>
            <w:tcW w:w="3113" w:type="dxa"/>
          </w:tcPr>
          <w:p w14:paraId="0388BCC6" w14:textId="4CA835A4"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Формы внеаудиторной самостоятельной работы</w:t>
            </w:r>
          </w:p>
        </w:tc>
      </w:tr>
      <w:tr w:rsidR="003D74C7" w:rsidRPr="003D74C7" w14:paraId="30A692E1" w14:textId="77777777" w:rsidTr="006510B1">
        <w:tc>
          <w:tcPr>
            <w:tcW w:w="2495" w:type="dxa"/>
          </w:tcPr>
          <w:p w14:paraId="4091A8A7" w14:textId="77777777" w:rsidR="00E71F1D" w:rsidRPr="003D74C7" w:rsidRDefault="00E71F1D" w:rsidP="00B023F9">
            <w:pPr>
              <w:ind w:firstLine="708"/>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Организация прикладного политического исследования.</w:t>
            </w:r>
          </w:p>
          <w:p w14:paraId="2EFFE164"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29768130" w14:textId="358F66FD" w:rsidR="00E71F1D" w:rsidRPr="003D74C7" w:rsidRDefault="00E71F1D"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Понятие операционализации предмета исследования. Требования к новизне и практической значимости результатов </w:t>
            </w:r>
            <w:r w:rsidRPr="003D74C7">
              <w:rPr>
                <w:rFonts w:ascii="Times New Roman" w:hAnsi="Times New Roman"/>
                <w:color w:val="000000" w:themeColor="text1"/>
                <w:sz w:val="24"/>
                <w:szCs w:val="24"/>
              </w:rPr>
              <w:lastRenderedPageBreak/>
              <w:t>прикладного политического исследования. Формирование команды научного проекта. Разделение зон ответственности. Организация полевой части прикладного политического исследования. Составление рабочего плана проекта. Подготовка отчета по итогам исследования.</w:t>
            </w:r>
          </w:p>
        </w:tc>
        <w:tc>
          <w:tcPr>
            <w:tcW w:w="3113" w:type="dxa"/>
          </w:tcPr>
          <w:p w14:paraId="4246C955" w14:textId="619727B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работа с конспектом и слайдами лекции/семинара; составление плана и тезисов ответа; составление ответов </w:t>
            </w:r>
            <w:r w:rsidRPr="003D74C7">
              <w:rPr>
                <w:rFonts w:ascii="Times New Roman" w:hAnsi="Times New Roman"/>
                <w:bCs/>
                <w:color w:val="000000" w:themeColor="text1"/>
                <w:sz w:val="24"/>
                <w:szCs w:val="24"/>
              </w:rPr>
              <w:lastRenderedPageBreak/>
              <w:t>на контрольные вопросы; работа со словарями и справочниками</w:t>
            </w:r>
          </w:p>
        </w:tc>
      </w:tr>
      <w:tr w:rsidR="003D74C7" w:rsidRPr="003D74C7" w14:paraId="65DD3DE9" w14:textId="77777777" w:rsidTr="006510B1">
        <w:tc>
          <w:tcPr>
            <w:tcW w:w="2495" w:type="dxa"/>
          </w:tcPr>
          <w:p w14:paraId="015D82C8"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Основы количественного анализа данных политического исследования</w:t>
            </w:r>
          </w:p>
        </w:tc>
        <w:tc>
          <w:tcPr>
            <w:tcW w:w="4021" w:type="dxa"/>
          </w:tcPr>
          <w:p w14:paraId="55BC070D" w14:textId="77777777" w:rsidR="00E71F1D" w:rsidRPr="003D74C7" w:rsidRDefault="00E71F1D" w:rsidP="00E71F1D">
            <w:pPr>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Соотношение между количественной и качественной стратегиями в политическом анализе. Возможность совмещения обоих стратегий в одном исследовании. Понятие гибридного эмпирического дизайна.</w:t>
            </w:r>
          </w:p>
          <w:p w14:paraId="7B6ED93E"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66910E44" w14:textId="7EDCC5A4"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4352E6D9" w14:textId="77777777" w:rsidTr="006510B1">
        <w:tc>
          <w:tcPr>
            <w:tcW w:w="2495" w:type="dxa"/>
          </w:tcPr>
          <w:p w14:paraId="739D1378" w14:textId="77777777" w:rsidR="00E71F1D" w:rsidRPr="003D74C7" w:rsidRDefault="00E71F1D" w:rsidP="00B023F9">
            <w:pPr>
              <w:spacing w:after="120"/>
              <w:ind w:firstLine="709"/>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Одномерный и многомерный анализ данных в политическом исследовании.</w:t>
            </w:r>
          </w:p>
          <w:p w14:paraId="6C00DE26"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785745DF" w14:textId="6F008D7F"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Понятие и область применения </w:t>
            </w:r>
            <w:r w:rsidRPr="003D74C7">
              <w:rPr>
                <w:rFonts w:ascii="Times New Roman" w:hAnsi="Times New Roman"/>
                <w:color w:val="000000" w:themeColor="text1"/>
                <w:sz w:val="24"/>
                <w:szCs w:val="24"/>
              </w:rPr>
              <w:t>многомерного</w:t>
            </w:r>
            <w:r w:rsidRPr="003D74C7">
              <w:rPr>
                <w:rFonts w:ascii="Times New Roman" w:hAnsi="Times New Roman"/>
                <w:bCs/>
                <w:color w:val="000000" w:themeColor="text1"/>
                <w:sz w:val="24"/>
                <w:szCs w:val="24"/>
              </w:rPr>
              <w:t xml:space="preserve"> анализа. Возможности и ограничения </w:t>
            </w:r>
            <w:r w:rsidRPr="003D74C7">
              <w:rPr>
                <w:rFonts w:ascii="Times New Roman" w:hAnsi="Times New Roman"/>
                <w:color w:val="000000" w:themeColor="text1"/>
                <w:sz w:val="24"/>
                <w:szCs w:val="24"/>
              </w:rPr>
              <w:t>многомерного</w:t>
            </w:r>
            <w:r w:rsidRPr="003D74C7">
              <w:rPr>
                <w:rFonts w:ascii="Times New Roman" w:hAnsi="Times New Roman"/>
                <w:bCs/>
                <w:color w:val="000000" w:themeColor="text1"/>
                <w:sz w:val="24"/>
                <w:szCs w:val="24"/>
              </w:rPr>
              <w:t xml:space="preserve"> анализа. Кластерный анализ: сущность, назначение, разновидности. Понятие центра кластера. Соотношение методов К-средних и иерархического кластерного анализа. Факторный анализ. Соотношение факторного и кластерного анализа. Многомерное шкалирование. Способы интерпретации данных кластерного, факторного анализа и многомерного шкалирования.</w:t>
            </w:r>
          </w:p>
        </w:tc>
        <w:tc>
          <w:tcPr>
            <w:tcW w:w="3113" w:type="dxa"/>
          </w:tcPr>
          <w:p w14:paraId="472075C5" w14:textId="76971D0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2A4FB557" w14:textId="77777777" w:rsidTr="006510B1">
        <w:tc>
          <w:tcPr>
            <w:tcW w:w="2495" w:type="dxa"/>
          </w:tcPr>
          <w:p w14:paraId="5E6EFC54" w14:textId="5A3C976E"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Разработка инструментария для количественной стратегии прикладного политического исследования</w:t>
            </w:r>
          </w:p>
        </w:tc>
        <w:tc>
          <w:tcPr>
            <w:tcW w:w="4021" w:type="dxa"/>
          </w:tcPr>
          <w:p w14:paraId="7FF14E00"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Карточка наблюдения. Параметры наблюдения в политическом анализе. Обработка карточки наблюдения в политическом исследовании.</w:t>
            </w:r>
          </w:p>
          <w:p w14:paraId="62D31920" w14:textId="596ED904" w:rsidR="00E71F1D"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ab/>
              <w:t xml:space="preserve">Полевой и лабораторный эксперимент в политическом анализе. Схема эксперимента. Понятие зависимой и независимой переменных. Критерии чистоты эксперимента. Области применения экспериментальных исследований в политическом анализе. </w:t>
            </w:r>
          </w:p>
        </w:tc>
        <w:tc>
          <w:tcPr>
            <w:tcW w:w="3113" w:type="dxa"/>
          </w:tcPr>
          <w:p w14:paraId="5777CF11" w14:textId="1E42CBA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7DDED871" w14:textId="77777777" w:rsidTr="006510B1">
        <w:tc>
          <w:tcPr>
            <w:tcW w:w="2495" w:type="dxa"/>
          </w:tcPr>
          <w:p w14:paraId="4EEC8F3D"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lang w:val="en-US"/>
              </w:rPr>
              <w:t>Data</w:t>
            </w:r>
            <w:r w:rsidRPr="003D74C7">
              <w:rPr>
                <w:rFonts w:ascii="Times New Roman" w:hAnsi="Times New Roman"/>
                <w:bCs/>
                <w:color w:val="000000" w:themeColor="text1"/>
                <w:sz w:val="24"/>
                <w:szCs w:val="24"/>
              </w:rPr>
              <w:t xml:space="preserve"> </w:t>
            </w:r>
            <w:r w:rsidRPr="003D74C7">
              <w:rPr>
                <w:rFonts w:ascii="Times New Roman" w:hAnsi="Times New Roman"/>
                <w:bCs/>
                <w:color w:val="000000" w:themeColor="text1"/>
                <w:sz w:val="24"/>
                <w:szCs w:val="24"/>
                <w:lang w:val="en-US"/>
              </w:rPr>
              <w:t>Science</w:t>
            </w:r>
            <w:r w:rsidRPr="003D74C7">
              <w:rPr>
                <w:rFonts w:ascii="Times New Roman" w:hAnsi="Times New Roman"/>
                <w:bCs/>
                <w:color w:val="000000" w:themeColor="text1"/>
                <w:sz w:val="24"/>
                <w:szCs w:val="24"/>
              </w:rPr>
              <w:t xml:space="preserve"> как основа социально-медийного политического анализа</w:t>
            </w:r>
          </w:p>
        </w:tc>
        <w:tc>
          <w:tcPr>
            <w:tcW w:w="4021" w:type="dxa"/>
          </w:tcPr>
          <w:p w14:paraId="5FD93B9E" w14:textId="77777777" w:rsidR="003772CE" w:rsidRPr="003D74C7" w:rsidRDefault="003772CE" w:rsidP="003772CE">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Назначение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 применение в политической, экономической социокультурной сферах жизни общества. Этические аспекты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 Ограничения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 в политическом исследовании.</w:t>
            </w:r>
          </w:p>
          <w:p w14:paraId="643FFFAF"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0640C554" w14:textId="038B7B3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5AC4AF85" w14:textId="77777777" w:rsidTr="006510B1">
        <w:tc>
          <w:tcPr>
            <w:tcW w:w="2495" w:type="dxa"/>
          </w:tcPr>
          <w:p w14:paraId="69225857"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Эмпирические основы социально-</w:t>
            </w:r>
            <w:proofErr w:type="spellStart"/>
            <w:r w:rsidRPr="003D74C7">
              <w:rPr>
                <w:rFonts w:ascii="Times New Roman" w:hAnsi="Times New Roman"/>
                <w:bCs/>
                <w:color w:val="000000" w:themeColor="text1"/>
                <w:sz w:val="24"/>
                <w:szCs w:val="24"/>
              </w:rPr>
              <w:t>медийного</w:t>
            </w:r>
            <w:proofErr w:type="spellEnd"/>
            <w:r w:rsidRPr="003D74C7">
              <w:rPr>
                <w:rFonts w:ascii="Times New Roman" w:hAnsi="Times New Roman"/>
                <w:bCs/>
                <w:color w:val="000000" w:themeColor="text1"/>
                <w:sz w:val="24"/>
                <w:szCs w:val="24"/>
              </w:rPr>
              <w:t xml:space="preserve"> анализа в прикладном политическом исследовании</w:t>
            </w:r>
          </w:p>
        </w:tc>
        <w:tc>
          <w:tcPr>
            <w:tcW w:w="4021" w:type="dxa"/>
          </w:tcPr>
          <w:p w14:paraId="65A3F405" w14:textId="58FD2FA2"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Выборочный метод в социально-медийной аналитике (случайная, целевая, гнездовая выборка, понятие сплошного отбора, случаи применения). Понятие цифрового маркера политического явления, процесса. Техники работы с поисковыми запросами, понятие речевого паттерна. Разработка поисковых запросов для анализа бренда.</w:t>
            </w:r>
          </w:p>
        </w:tc>
        <w:tc>
          <w:tcPr>
            <w:tcW w:w="3113" w:type="dxa"/>
          </w:tcPr>
          <w:p w14:paraId="5DD54BAA" w14:textId="1903CE7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47F0490A" w14:textId="77777777" w:rsidTr="006510B1">
        <w:tc>
          <w:tcPr>
            <w:tcW w:w="2495" w:type="dxa"/>
          </w:tcPr>
          <w:p w14:paraId="468E5756"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Технология анализа и интерпретации результатов социально-медийного анализа в прикладном политическом исследовании</w:t>
            </w:r>
          </w:p>
        </w:tc>
        <w:tc>
          <w:tcPr>
            <w:tcW w:w="4021" w:type="dxa"/>
          </w:tcPr>
          <w:p w14:paraId="5DB945CC" w14:textId="63E082CB"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Правила определения чистоты выгрузки, методы анализа автоматически генерируемых аналитических опций, возможности сочетания ивент-анализа и качественных методик анализа социально-медийных сообщений в процессе анализа и интерпретации данных социально-медийной аналитики. Принципы оформления аналитической записки по </w:t>
            </w:r>
            <w:proofErr w:type="spellStart"/>
            <w:r w:rsidRPr="003D74C7">
              <w:rPr>
                <w:rFonts w:ascii="Times New Roman" w:hAnsi="Times New Roman"/>
                <w:color w:val="000000" w:themeColor="text1"/>
                <w:sz w:val="24"/>
                <w:szCs w:val="24"/>
              </w:rPr>
              <w:t>резульататм</w:t>
            </w:r>
            <w:proofErr w:type="spellEnd"/>
            <w:r w:rsidRPr="003D74C7">
              <w:rPr>
                <w:rFonts w:ascii="Times New Roman" w:hAnsi="Times New Roman"/>
                <w:color w:val="000000" w:themeColor="text1"/>
                <w:sz w:val="24"/>
                <w:szCs w:val="24"/>
              </w:rPr>
              <w:t xml:space="preserve"> социально-</w:t>
            </w:r>
            <w:proofErr w:type="spellStart"/>
            <w:r w:rsidRPr="003D74C7">
              <w:rPr>
                <w:rFonts w:ascii="Times New Roman" w:hAnsi="Times New Roman"/>
                <w:color w:val="000000" w:themeColor="text1"/>
                <w:sz w:val="24"/>
                <w:szCs w:val="24"/>
              </w:rPr>
              <w:t>медийной</w:t>
            </w:r>
            <w:proofErr w:type="spellEnd"/>
            <w:r w:rsidRPr="003D74C7">
              <w:rPr>
                <w:rFonts w:ascii="Times New Roman" w:hAnsi="Times New Roman"/>
                <w:color w:val="000000" w:themeColor="text1"/>
                <w:sz w:val="24"/>
                <w:szCs w:val="24"/>
              </w:rPr>
              <w:t xml:space="preserve"> аналитики. Ограничения метода социально-медийного анализа и способы их преодоления.</w:t>
            </w:r>
          </w:p>
        </w:tc>
        <w:tc>
          <w:tcPr>
            <w:tcW w:w="3113" w:type="dxa"/>
          </w:tcPr>
          <w:p w14:paraId="27B78EDC" w14:textId="395DF12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199F8CC3" w14:textId="77777777" w:rsidTr="006510B1">
        <w:tc>
          <w:tcPr>
            <w:tcW w:w="2495" w:type="dxa"/>
          </w:tcPr>
          <w:p w14:paraId="682EEA88"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Оформление и апробация результатов прикладного политического исследования.</w:t>
            </w:r>
          </w:p>
        </w:tc>
        <w:tc>
          <w:tcPr>
            <w:tcW w:w="4021" w:type="dxa"/>
          </w:tcPr>
          <w:p w14:paraId="6AE864CE" w14:textId="22C8C118"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Правила постановки исследовательского вопроса в статье. Техника составления теоретического обзора и методологической основы статьи. Оформление результатов исследования в статье. Отличие дискуссии от заключения к статье. Правила формирования блока «Перспективы исследования». Подготовка научного доклада на конференцию. Структура доклада. Требования к оформлению презентации. Техника выступления.  </w:t>
            </w:r>
          </w:p>
        </w:tc>
        <w:tc>
          <w:tcPr>
            <w:tcW w:w="3113" w:type="dxa"/>
          </w:tcPr>
          <w:p w14:paraId="70702746" w14:textId="7287D10D"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6825A927" w14:textId="77777777" w:rsidTr="006510B1">
        <w:tc>
          <w:tcPr>
            <w:tcW w:w="2495" w:type="dxa"/>
          </w:tcPr>
          <w:p w14:paraId="18E7D0B6" w14:textId="77777777" w:rsidR="00E71F1D" w:rsidRPr="003D74C7" w:rsidRDefault="00E71F1D" w:rsidP="00B023F9">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Стратегический анализ </w:t>
            </w:r>
          </w:p>
          <w:p w14:paraId="103E8E9E"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2EAA03F8"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Определение рисков организации на основе матрицы SWOT. Практическое использование кейс-</w:t>
            </w:r>
            <w:proofErr w:type="spellStart"/>
            <w:r w:rsidRPr="003D74C7">
              <w:rPr>
                <w:rFonts w:ascii="Times New Roman" w:hAnsi="Times New Roman"/>
                <w:color w:val="000000" w:themeColor="text1"/>
                <w:sz w:val="24"/>
                <w:szCs w:val="24"/>
              </w:rPr>
              <w:t>стади</w:t>
            </w:r>
            <w:proofErr w:type="spellEnd"/>
            <w:r w:rsidRPr="003D74C7">
              <w:rPr>
                <w:rFonts w:ascii="Times New Roman" w:hAnsi="Times New Roman"/>
                <w:color w:val="000000" w:themeColor="text1"/>
                <w:sz w:val="24"/>
                <w:szCs w:val="24"/>
              </w:rPr>
              <w:t xml:space="preserve"> и SWOT-анализа на примере региона и политической организации. Техника презентации полученных результатов решения кейса. </w:t>
            </w:r>
          </w:p>
          <w:p w14:paraId="4AF1F53A"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3F5983E4" w14:textId="6E1A8BAE"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44A1A0B9" w14:textId="77777777" w:rsidTr="006510B1">
        <w:tc>
          <w:tcPr>
            <w:tcW w:w="2495" w:type="dxa"/>
          </w:tcPr>
          <w:p w14:paraId="07D72985"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Качественные методы в политологии</w:t>
            </w:r>
          </w:p>
        </w:tc>
        <w:tc>
          <w:tcPr>
            <w:tcW w:w="4021" w:type="dxa"/>
          </w:tcPr>
          <w:p w14:paraId="64607974" w14:textId="37A35248"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Алгоритм проведения экспертного опроса. Сценарное моделирование. </w:t>
            </w:r>
            <w:r w:rsidRPr="003D74C7">
              <w:rPr>
                <w:rFonts w:ascii="Times New Roman" w:hAnsi="Times New Roman"/>
                <w:color w:val="000000" w:themeColor="text1"/>
                <w:sz w:val="24"/>
                <w:szCs w:val="24"/>
              </w:rPr>
              <w:lastRenderedPageBreak/>
              <w:t>Алгоритм проведения сценарного моделирования</w:t>
            </w:r>
          </w:p>
        </w:tc>
        <w:tc>
          <w:tcPr>
            <w:tcW w:w="3113" w:type="dxa"/>
          </w:tcPr>
          <w:p w14:paraId="64204270" w14:textId="0B6D7365"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работа с конспектом и слайдами лекции/семинара; составление плана и тезисов </w:t>
            </w:r>
            <w:r w:rsidRPr="003D74C7">
              <w:rPr>
                <w:rFonts w:ascii="Times New Roman" w:hAnsi="Times New Roman"/>
                <w:bCs/>
                <w:color w:val="000000" w:themeColor="text1"/>
                <w:sz w:val="24"/>
                <w:szCs w:val="24"/>
              </w:rPr>
              <w:lastRenderedPageBreak/>
              <w:t>ответа; составление ответов на контрольные вопросы; работа со словарями и справочниками</w:t>
            </w:r>
          </w:p>
        </w:tc>
      </w:tr>
      <w:tr w:rsidR="003D74C7" w:rsidRPr="003D74C7" w14:paraId="1DCE8694" w14:textId="77777777" w:rsidTr="006510B1">
        <w:tc>
          <w:tcPr>
            <w:tcW w:w="2495" w:type="dxa"/>
          </w:tcPr>
          <w:p w14:paraId="079FB17A"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Качественно-количественные методы в политологии</w:t>
            </w:r>
          </w:p>
        </w:tc>
        <w:tc>
          <w:tcPr>
            <w:tcW w:w="4021" w:type="dxa"/>
          </w:tcPr>
          <w:p w14:paraId="710CBA15"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Сравнительная метафорология. Выявление эксплицитных и имплицитных смыслов.  Способы репрезентации полученных результатов. </w:t>
            </w:r>
          </w:p>
          <w:p w14:paraId="146847C0"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7F954D97" w14:textId="00F0B3CD"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0F4DB236" w14:textId="77777777" w:rsidTr="006510B1">
        <w:tc>
          <w:tcPr>
            <w:tcW w:w="2495" w:type="dxa"/>
          </w:tcPr>
          <w:p w14:paraId="170DA4D3"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Теория игр</w:t>
            </w:r>
          </w:p>
        </w:tc>
        <w:tc>
          <w:tcPr>
            <w:tcW w:w="4021" w:type="dxa"/>
          </w:tcPr>
          <w:p w14:paraId="1BB70C63"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Стратегии голосования. Парадоксы голосования. Теорема К. </w:t>
            </w:r>
            <w:proofErr w:type="spellStart"/>
            <w:r w:rsidRPr="003D74C7">
              <w:rPr>
                <w:rFonts w:ascii="Times New Roman" w:hAnsi="Times New Roman"/>
                <w:color w:val="000000" w:themeColor="text1"/>
                <w:sz w:val="24"/>
                <w:szCs w:val="24"/>
              </w:rPr>
              <w:t>Эрроу</w:t>
            </w:r>
            <w:proofErr w:type="spellEnd"/>
            <w:r w:rsidRPr="003D74C7">
              <w:rPr>
                <w:rFonts w:ascii="Times New Roman" w:hAnsi="Times New Roman"/>
                <w:color w:val="000000" w:themeColor="text1"/>
                <w:sz w:val="24"/>
                <w:szCs w:val="24"/>
              </w:rPr>
              <w:t xml:space="preserve"> и демократический выбор. Дерево принятия решений. </w:t>
            </w:r>
          </w:p>
          <w:p w14:paraId="58630476"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Примеры использования теории игр в политических и экономических исследованиях. </w:t>
            </w:r>
          </w:p>
          <w:p w14:paraId="0178E9F4"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16B3EB11" w14:textId="48218E2D"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2625B082" w14:textId="77777777" w:rsidTr="006510B1">
        <w:tc>
          <w:tcPr>
            <w:tcW w:w="2495" w:type="dxa"/>
          </w:tcPr>
          <w:p w14:paraId="32BA8817"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Индексы в политологии, ресурсно-</w:t>
            </w:r>
            <w:proofErr w:type="spellStart"/>
            <w:r w:rsidRPr="003D74C7">
              <w:rPr>
                <w:rFonts w:ascii="Times New Roman" w:hAnsi="Times New Roman"/>
                <w:color w:val="000000" w:themeColor="text1"/>
                <w:sz w:val="24"/>
                <w:szCs w:val="24"/>
              </w:rPr>
              <w:t>акторный</w:t>
            </w:r>
            <w:proofErr w:type="spellEnd"/>
            <w:r w:rsidRPr="003D74C7">
              <w:rPr>
                <w:rFonts w:ascii="Times New Roman" w:hAnsi="Times New Roman"/>
                <w:color w:val="000000" w:themeColor="text1"/>
                <w:sz w:val="24"/>
                <w:szCs w:val="24"/>
              </w:rPr>
              <w:t xml:space="preserve"> анализ</w:t>
            </w:r>
          </w:p>
        </w:tc>
        <w:tc>
          <w:tcPr>
            <w:tcW w:w="4021" w:type="dxa"/>
          </w:tcPr>
          <w:p w14:paraId="39039A9B" w14:textId="367FA77C"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Применение ресурсно-</w:t>
            </w:r>
            <w:proofErr w:type="spellStart"/>
            <w:r w:rsidRPr="003D74C7">
              <w:rPr>
                <w:rFonts w:ascii="Times New Roman" w:hAnsi="Times New Roman"/>
                <w:color w:val="000000" w:themeColor="text1"/>
                <w:sz w:val="24"/>
                <w:szCs w:val="24"/>
              </w:rPr>
              <w:t>акторного</w:t>
            </w:r>
            <w:proofErr w:type="spellEnd"/>
            <w:r w:rsidRPr="003D74C7">
              <w:rPr>
                <w:rFonts w:ascii="Times New Roman" w:hAnsi="Times New Roman"/>
                <w:color w:val="000000" w:themeColor="text1"/>
                <w:sz w:val="24"/>
                <w:szCs w:val="24"/>
              </w:rPr>
              <w:t xml:space="preserve"> анализа в политических кейсах. Репрезентация данных ресурсно-</w:t>
            </w:r>
            <w:proofErr w:type="spellStart"/>
            <w:r w:rsidRPr="003D74C7">
              <w:rPr>
                <w:rFonts w:ascii="Times New Roman" w:hAnsi="Times New Roman"/>
                <w:color w:val="000000" w:themeColor="text1"/>
                <w:sz w:val="24"/>
                <w:szCs w:val="24"/>
              </w:rPr>
              <w:t>акторного</w:t>
            </w:r>
            <w:proofErr w:type="spellEnd"/>
            <w:r w:rsidRPr="003D74C7">
              <w:rPr>
                <w:rFonts w:ascii="Times New Roman" w:hAnsi="Times New Roman"/>
                <w:color w:val="000000" w:themeColor="text1"/>
                <w:sz w:val="24"/>
                <w:szCs w:val="24"/>
              </w:rPr>
              <w:t xml:space="preserve"> анализа в аналитических записках.</w:t>
            </w:r>
          </w:p>
        </w:tc>
        <w:tc>
          <w:tcPr>
            <w:tcW w:w="3113" w:type="dxa"/>
          </w:tcPr>
          <w:p w14:paraId="5A4F1000" w14:textId="4A58395A"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08B45812" w14:textId="77777777" w:rsidTr="006510B1">
        <w:tc>
          <w:tcPr>
            <w:tcW w:w="2495" w:type="dxa"/>
          </w:tcPr>
          <w:p w14:paraId="0EF14345" w14:textId="2D8637B0"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Методология сравнительного анализа региональных</w:t>
            </w:r>
            <w:r w:rsidR="003772CE" w:rsidRPr="003D74C7">
              <w:rPr>
                <w:rFonts w:ascii="Times New Roman" w:hAnsi="Times New Roman"/>
                <w:color w:val="000000" w:themeColor="text1"/>
                <w:sz w:val="24"/>
                <w:szCs w:val="24"/>
              </w:rPr>
              <w:t xml:space="preserve"> политических режимов</w:t>
            </w:r>
          </w:p>
        </w:tc>
        <w:tc>
          <w:tcPr>
            <w:tcW w:w="4021" w:type="dxa"/>
          </w:tcPr>
          <w:p w14:paraId="299B4786"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Сравнительный анализ кадровых, юридических, финансовых, симоволических обменов органов региональной власти и регионального бизнеса. Моделирование взаимоотношений органов государственной власти и бизнеса в регионе.   </w:t>
            </w:r>
          </w:p>
          <w:p w14:paraId="58AE71F3"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375666D9" w14:textId="359D05D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4012E0A5" w14:textId="77777777" w:rsidTr="006510B1">
        <w:tc>
          <w:tcPr>
            <w:tcW w:w="2495" w:type="dxa"/>
          </w:tcPr>
          <w:p w14:paraId="09A357B9"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Методологические подходы в политических исследованиях</w:t>
            </w:r>
          </w:p>
        </w:tc>
        <w:tc>
          <w:tcPr>
            <w:tcW w:w="4021" w:type="dxa"/>
          </w:tcPr>
          <w:p w14:paraId="5A691BFD" w14:textId="0C8857E1" w:rsidR="00E71F1D"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Нормативно-ценностный подход. Ценности как основа политического поведения. Договорные теории политического взаимодействия, коммунитаризм. </w:t>
            </w:r>
            <w:proofErr w:type="spellStart"/>
            <w:r w:rsidRPr="003D74C7">
              <w:rPr>
                <w:rFonts w:ascii="Times New Roman" w:hAnsi="Times New Roman"/>
                <w:color w:val="000000" w:themeColor="text1"/>
                <w:sz w:val="24"/>
                <w:szCs w:val="24"/>
              </w:rPr>
              <w:t>Деонтологический</w:t>
            </w:r>
            <w:proofErr w:type="spellEnd"/>
            <w:r w:rsidRPr="003D74C7">
              <w:rPr>
                <w:rFonts w:ascii="Times New Roman" w:hAnsi="Times New Roman"/>
                <w:color w:val="000000" w:themeColor="text1"/>
                <w:sz w:val="24"/>
                <w:szCs w:val="24"/>
              </w:rPr>
              <w:t xml:space="preserve"> либерализм. Марксизм и </w:t>
            </w:r>
            <w:proofErr w:type="spellStart"/>
            <w:r w:rsidRPr="003D74C7">
              <w:rPr>
                <w:rFonts w:ascii="Times New Roman" w:hAnsi="Times New Roman"/>
                <w:color w:val="000000" w:themeColor="text1"/>
                <w:sz w:val="24"/>
                <w:szCs w:val="24"/>
              </w:rPr>
              <w:t>неомарксизм</w:t>
            </w:r>
            <w:proofErr w:type="spellEnd"/>
            <w:r w:rsidRPr="003D74C7">
              <w:rPr>
                <w:rFonts w:ascii="Times New Roman" w:hAnsi="Times New Roman"/>
                <w:color w:val="000000" w:themeColor="text1"/>
                <w:sz w:val="24"/>
                <w:szCs w:val="24"/>
              </w:rPr>
              <w:t>. Примеры использования нормативно-ценностного подхода в современных политических исследованиях.</w:t>
            </w:r>
          </w:p>
        </w:tc>
        <w:tc>
          <w:tcPr>
            <w:tcW w:w="3113" w:type="dxa"/>
          </w:tcPr>
          <w:p w14:paraId="0D639334" w14:textId="63F5E245"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0207BDDF" w14:textId="77777777" w:rsidTr="006510B1">
        <w:tc>
          <w:tcPr>
            <w:tcW w:w="2495" w:type="dxa"/>
          </w:tcPr>
          <w:p w14:paraId="2F4100F8" w14:textId="77777777" w:rsidR="00E71F1D" w:rsidRPr="003D74C7" w:rsidRDefault="00E71F1D" w:rsidP="00B023F9">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подходы и методы политического исследования в современной политической науке. </w:t>
            </w:r>
          </w:p>
          <w:p w14:paraId="6BCEFA90"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358F4A08" w14:textId="77777777" w:rsidR="00FD7118" w:rsidRPr="003D74C7" w:rsidRDefault="00FD7118" w:rsidP="00FD711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Доминирующие нарративы и парадигмы российских и зарубежных политологов. Деконструкция политических источников и политологических исследований. </w:t>
            </w:r>
          </w:p>
          <w:p w14:paraId="7E6F69A9"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13356245" w14:textId="6AF650B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5234B07F" w14:textId="77777777" w:rsidTr="006510B1">
        <w:tc>
          <w:tcPr>
            <w:tcW w:w="2495" w:type="dxa"/>
          </w:tcPr>
          <w:p w14:paraId="7E0BCE74" w14:textId="77777777" w:rsidR="00E71F1D" w:rsidRPr="003D74C7" w:rsidRDefault="00E71F1D" w:rsidP="00B023F9">
            <w:pPr>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Теории власти</w:t>
            </w:r>
          </w:p>
          <w:p w14:paraId="25FC2C0F"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53B4734F" w14:textId="77777777" w:rsidR="00761C01" w:rsidRPr="003D74C7" w:rsidRDefault="00761C01" w:rsidP="00761C0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Исследование власти в городских сообществах: концепции «машин роста» и «городских режимов».  Эмпирическая проверка концепций. </w:t>
            </w:r>
          </w:p>
          <w:p w14:paraId="563305DA"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7E746431" w14:textId="266BCC69"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1827ECEF" w14:textId="77777777" w:rsidTr="006510B1">
        <w:tc>
          <w:tcPr>
            <w:tcW w:w="2495" w:type="dxa"/>
          </w:tcPr>
          <w:p w14:paraId="4A63EC5A" w14:textId="736A521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Теории </w:t>
            </w:r>
            <w:r w:rsidR="005F1E5E" w:rsidRPr="003D74C7">
              <w:rPr>
                <w:rFonts w:ascii="Times New Roman" w:hAnsi="Times New Roman"/>
                <w:color w:val="000000" w:themeColor="text1"/>
                <w:sz w:val="24"/>
                <w:szCs w:val="24"/>
              </w:rPr>
              <w:t>политических режимов</w:t>
            </w:r>
          </w:p>
        </w:tc>
        <w:tc>
          <w:tcPr>
            <w:tcW w:w="4021" w:type="dxa"/>
          </w:tcPr>
          <w:p w14:paraId="766F07F7" w14:textId="12316E14" w:rsidR="00E71F1D" w:rsidRPr="003D74C7" w:rsidRDefault="00112B50" w:rsidP="00FD6082">
            <w:pPr>
              <w:rPr>
                <w:rFonts w:ascii="Times New Roman" w:hAnsi="Times New Roman"/>
                <w:color w:val="000000" w:themeColor="text1"/>
                <w:sz w:val="28"/>
                <w:szCs w:val="28"/>
              </w:rPr>
            </w:pPr>
            <w:r w:rsidRPr="003D74C7">
              <w:rPr>
                <w:rFonts w:ascii="Times New Roman" w:hAnsi="Times New Roman"/>
                <w:color w:val="000000" w:themeColor="text1"/>
                <w:sz w:val="24"/>
                <w:szCs w:val="24"/>
              </w:rPr>
              <w:t>Основные направления изучения современной демократии в российских и зарубежных исследованиях</w:t>
            </w:r>
            <w:r w:rsidR="005F1E5E" w:rsidRPr="003D74C7">
              <w:rPr>
                <w:rFonts w:ascii="Times New Roman" w:hAnsi="Times New Roman"/>
                <w:color w:val="000000" w:themeColor="text1"/>
                <w:sz w:val="24"/>
                <w:szCs w:val="24"/>
              </w:rPr>
              <w:t>. Критика концепций демократии. Политические режимы стран мира.</w:t>
            </w:r>
            <w:r w:rsidR="00FD6082" w:rsidRPr="003D74C7">
              <w:rPr>
                <w:rFonts w:ascii="Times New Roman" w:hAnsi="Times New Roman"/>
                <w:color w:val="000000" w:themeColor="text1"/>
                <w:sz w:val="24"/>
                <w:szCs w:val="24"/>
              </w:rPr>
              <w:t xml:space="preserve"> Эмпирическая проверка концепций. </w:t>
            </w:r>
          </w:p>
        </w:tc>
        <w:tc>
          <w:tcPr>
            <w:tcW w:w="3113" w:type="dxa"/>
          </w:tcPr>
          <w:p w14:paraId="1C9195AE" w14:textId="108D9D62"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051B2938" w14:textId="77777777" w:rsidTr="006510B1">
        <w:tc>
          <w:tcPr>
            <w:tcW w:w="2495" w:type="dxa"/>
          </w:tcPr>
          <w:p w14:paraId="4EB9538E"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институционального развития</w:t>
            </w:r>
          </w:p>
        </w:tc>
        <w:tc>
          <w:tcPr>
            <w:tcW w:w="4021" w:type="dxa"/>
          </w:tcPr>
          <w:p w14:paraId="7B0EAF3A" w14:textId="77777777" w:rsidR="00112B50" w:rsidRPr="003D74C7" w:rsidRDefault="00112B50" w:rsidP="00112B50">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w:t>
            </w:r>
            <w:proofErr w:type="spellStart"/>
            <w:r w:rsidRPr="003D74C7">
              <w:rPr>
                <w:rFonts w:ascii="Times New Roman" w:hAnsi="Times New Roman"/>
                <w:color w:val="000000" w:themeColor="text1"/>
                <w:sz w:val="24"/>
                <w:szCs w:val="24"/>
              </w:rPr>
              <w:t>неоинституциональных</w:t>
            </w:r>
            <w:proofErr w:type="spellEnd"/>
            <w:r w:rsidRPr="003D74C7">
              <w:rPr>
                <w:rFonts w:ascii="Times New Roman" w:hAnsi="Times New Roman"/>
                <w:color w:val="000000" w:themeColor="text1"/>
                <w:sz w:val="24"/>
                <w:szCs w:val="24"/>
              </w:rPr>
              <w:t xml:space="preserve"> концепций на современном этапе. </w:t>
            </w:r>
          </w:p>
          <w:p w14:paraId="36C75A69"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18E4303C" w14:textId="23DB65C9"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5039AFD4" w14:textId="77777777" w:rsidTr="006510B1">
        <w:tc>
          <w:tcPr>
            <w:tcW w:w="2495" w:type="dxa"/>
          </w:tcPr>
          <w:p w14:paraId="7E08FE64"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коллективного действия</w:t>
            </w:r>
          </w:p>
        </w:tc>
        <w:tc>
          <w:tcPr>
            <w:tcW w:w="4021" w:type="dxa"/>
          </w:tcPr>
          <w:p w14:paraId="7B491FCE" w14:textId="522545A3" w:rsidR="00112B50" w:rsidRPr="003D74C7" w:rsidRDefault="00FD6082" w:rsidP="00112B50">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«Цветные революции» и профилактика протестов: опыт постсоветских стран. </w:t>
            </w:r>
            <w:r w:rsidR="00112B50" w:rsidRPr="003D74C7">
              <w:rPr>
                <w:rFonts w:ascii="Times New Roman" w:hAnsi="Times New Roman"/>
                <w:color w:val="000000" w:themeColor="text1"/>
                <w:sz w:val="24"/>
                <w:szCs w:val="24"/>
              </w:rPr>
              <w:t xml:space="preserve">Эмпирическая проверка концепций коллективного действия на современном этапе. </w:t>
            </w:r>
          </w:p>
          <w:p w14:paraId="3A14333F"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33FEC789" w14:textId="32DC97CD"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72612AEC" w14:textId="77777777" w:rsidTr="006510B1">
        <w:tc>
          <w:tcPr>
            <w:tcW w:w="2495" w:type="dxa"/>
            <w:vAlign w:val="center"/>
          </w:tcPr>
          <w:p w14:paraId="501B48C8"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сетевых коммуникаций</w:t>
            </w:r>
          </w:p>
        </w:tc>
        <w:tc>
          <w:tcPr>
            <w:tcW w:w="4021" w:type="dxa"/>
          </w:tcPr>
          <w:p w14:paraId="216F4B18" w14:textId="77777777" w:rsidR="00112B50" w:rsidRPr="003D74C7" w:rsidRDefault="00112B50" w:rsidP="00112B50">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концепций сетевых коммуникаций на современном этапе. </w:t>
            </w:r>
          </w:p>
          <w:p w14:paraId="41C408A8"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188CF35E" w14:textId="6EACEC07"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7810F5BA" w14:textId="77777777" w:rsidTr="006510B1">
        <w:tc>
          <w:tcPr>
            <w:tcW w:w="2495" w:type="dxa"/>
          </w:tcPr>
          <w:p w14:paraId="14B88E68" w14:textId="7A481543"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Теории политической </w:t>
            </w:r>
            <w:r w:rsidR="00B24AE2" w:rsidRPr="003D74C7">
              <w:rPr>
                <w:rFonts w:ascii="Times New Roman" w:hAnsi="Times New Roman"/>
                <w:color w:val="000000" w:themeColor="text1"/>
                <w:sz w:val="24"/>
                <w:szCs w:val="24"/>
              </w:rPr>
              <w:t>идентичности</w:t>
            </w:r>
          </w:p>
        </w:tc>
        <w:tc>
          <w:tcPr>
            <w:tcW w:w="4021" w:type="dxa"/>
          </w:tcPr>
          <w:p w14:paraId="073BEA33" w14:textId="7FDC2785" w:rsidR="00E71F1D" w:rsidRPr="003D74C7" w:rsidRDefault="00B24AE2" w:rsidP="00FD6082">
            <w:pPr>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Проблемы и противоречия российской идентичности. Политическая нация, национальное государство, гражданская идентичность. </w:t>
            </w:r>
            <w:r w:rsidR="00FD6082" w:rsidRPr="003D74C7">
              <w:rPr>
                <w:rFonts w:ascii="Times New Roman" w:hAnsi="Times New Roman"/>
                <w:color w:val="000000" w:themeColor="text1"/>
                <w:sz w:val="24"/>
                <w:szCs w:val="24"/>
              </w:rPr>
              <w:t xml:space="preserve">Эмпирическая проверка концепций. </w:t>
            </w:r>
          </w:p>
        </w:tc>
        <w:tc>
          <w:tcPr>
            <w:tcW w:w="3113" w:type="dxa"/>
          </w:tcPr>
          <w:p w14:paraId="209465C5" w14:textId="7AE7BF60"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74481AFF" w14:textId="77777777" w:rsidTr="006510B1">
        <w:tc>
          <w:tcPr>
            <w:tcW w:w="2495" w:type="dxa"/>
          </w:tcPr>
          <w:p w14:paraId="3DAFE57E" w14:textId="77777777" w:rsidR="00E71F1D" w:rsidRPr="003D74C7" w:rsidRDefault="00E71F1D" w:rsidP="00B023F9">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международных отношений</w:t>
            </w:r>
          </w:p>
          <w:p w14:paraId="2003F59B"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029A0EDB" w14:textId="77777777" w:rsidR="00112B50" w:rsidRPr="003D74C7" w:rsidRDefault="00112B50" w:rsidP="00112B50">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современных концепций международных отношений. </w:t>
            </w:r>
          </w:p>
          <w:p w14:paraId="6B38AB84" w14:textId="77777777" w:rsidR="00112B50" w:rsidRPr="003D74C7" w:rsidRDefault="00112B50" w:rsidP="00112B50">
            <w:pPr>
              <w:rPr>
                <w:rFonts w:ascii="Times New Roman" w:hAnsi="Times New Roman"/>
                <w:color w:val="000000" w:themeColor="text1"/>
                <w:sz w:val="24"/>
                <w:szCs w:val="24"/>
              </w:rPr>
            </w:pPr>
          </w:p>
          <w:p w14:paraId="52F20530"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29BDE006" w14:textId="27A5C960"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E71F1D" w:rsidRPr="003D74C7" w14:paraId="416681F3" w14:textId="77777777" w:rsidTr="006510B1">
        <w:tc>
          <w:tcPr>
            <w:tcW w:w="2495" w:type="dxa"/>
          </w:tcPr>
          <w:p w14:paraId="0D409A28"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Политологические исследования в России</w:t>
            </w:r>
          </w:p>
        </w:tc>
        <w:tc>
          <w:tcPr>
            <w:tcW w:w="4021" w:type="dxa"/>
          </w:tcPr>
          <w:p w14:paraId="0266AB34" w14:textId="677391ED" w:rsidR="00E71F1D" w:rsidRPr="003D74C7" w:rsidRDefault="00112B50"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Мэйн-стрим и фронтир российских политических исследований</w:t>
            </w:r>
          </w:p>
        </w:tc>
        <w:tc>
          <w:tcPr>
            <w:tcW w:w="3113" w:type="dxa"/>
          </w:tcPr>
          <w:p w14:paraId="37C2A5FC" w14:textId="5109ECCD"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работа с конспектом и слайдами лекции/семинара; составление плана и тезисов </w:t>
            </w:r>
            <w:r w:rsidRPr="003D74C7">
              <w:rPr>
                <w:rFonts w:ascii="Times New Roman" w:hAnsi="Times New Roman"/>
                <w:bCs/>
                <w:color w:val="000000" w:themeColor="text1"/>
                <w:sz w:val="24"/>
                <w:szCs w:val="24"/>
              </w:rPr>
              <w:lastRenderedPageBreak/>
              <w:t>ответа; составление ответов на контрольные вопросы; работа со словарями и справочниками</w:t>
            </w:r>
          </w:p>
        </w:tc>
      </w:tr>
    </w:tbl>
    <w:p w14:paraId="177293FC" w14:textId="21A3DC00" w:rsidR="00E71F1D" w:rsidRPr="003D74C7" w:rsidRDefault="00E71F1D" w:rsidP="00DF1F1D">
      <w:pPr>
        <w:pStyle w:val="a4"/>
        <w:spacing w:before="0" w:beforeAutospacing="0" w:after="0" w:afterAutospacing="0" w:line="360" w:lineRule="auto"/>
        <w:jc w:val="both"/>
        <w:rPr>
          <w:b/>
          <w:color w:val="000000" w:themeColor="text1"/>
          <w:sz w:val="28"/>
          <w:szCs w:val="28"/>
        </w:rPr>
      </w:pPr>
    </w:p>
    <w:p w14:paraId="1B6C0663" w14:textId="77777777" w:rsidR="00DF1F1D" w:rsidRPr="003D74C7" w:rsidRDefault="00DF1F1D" w:rsidP="001F5EA7">
      <w:pPr>
        <w:tabs>
          <w:tab w:val="left" w:pos="709"/>
          <w:tab w:val="left" w:pos="993"/>
        </w:tabs>
        <w:spacing w:line="360" w:lineRule="auto"/>
        <w:ind w:firstLine="567"/>
        <w:rPr>
          <w:rFonts w:ascii="Times New Roman" w:hAnsi="Times New Roman"/>
          <w:b/>
          <w:iCs/>
          <w:color w:val="000000" w:themeColor="text1"/>
          <w:sz w:val="28"/>
          <w:szCs w:val="28"/>
        </w:rPr>
      </w:pPr>
      <w:r w:rsidRPr="003D74C7">
        <w:rPr>
          <w:rFonts w:ascii="Times New Roman" w:hAnsi="Times New Roman"/>
          <w:b/>
          <w:iCs/>
          <w:color w:val="000000" w:themeColor="text1"/>
          <w:sz w:val="28"/>
          <w:szCs w:val="28"/>
        </w:rPr>
        <w:t xml:space="preserve">6.2. </w:t>
      </w:r>
      <w:r w:rsidR="00F20540" w:rsidRPr="003D74C7">
        <w:rPr>
          <w:rFonts w:ascii="Times New Roman" w:hAnsi="Times New Roman"/>
          <w:b/>
          <w:iCs/>
          <w:color w:val="000000" w:themeColor="text1"/>
          <w:sz w:val="28"/>
          <w:szCs w:val="28"/>
        </w:rPr>
        <w:t xml:space="preserve">Перечень вопросов, заданий, тем для подготовки к текущему контролю </w:t>
      </w:r>
    </w:p>
    <w:p w14:paraId="1A3DC647" w14:textId="6408CFF2" w:rsidR="00DF1F1D" w:rsidRPr="003D74C7" w:rsidRDefault="00DF1F1D" w:rsidP="000F2AB7">
      <w:pPr>
        <w:ind w:firstLine="567"/>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Примерная тематика </w:t>
      </w:r>
      <w:r w:rsidR="00B91E03" w:rsidRPr="003D74C7">
        <w:rPr>
          <w:rFonts w:ascii="Times New Roman" w:hAnsi="Times New Roman"/>
          <w:b/>
          <w:color w:val="000000" w:themeColor="text1"/>
          <w:sz w:val="28"/>
          <w:szCs w:val="28"/>
        </w:rPr>
        <w:t>эссе</w:t>
      </w:r>
    </w:p>
    <w:p w14:paraId="4323D0AF" w14:textId="77777777"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Постановка проблемы прикладного политического</w:t>
      </w:r>
      <w:r w:rsidRPr="003D74C7">
        <w:rPr>
          <w:rFonts w:ascii="Times New Roman" w:hAnsi="Times New Roman"/>
          <w:b/>
          <w:color w:val="000000" w:themeColor="text1"/>
          <w:sz w:val="28"/>
          <w:szCs w:val="28"/>
        </w:rPr>
        <w:t xml:space="preserve"> </w:t>
      </w:r>
      <w:r w:rsidRPr="003D74C7">
        <w:rPr>
          <w:rFonts w:ascii="Times New Roman" w:hAnsi="Times New Roman"/>
          <w:color w:val="000000" w:themeColor="text1"/>
          <w:sz w:val="28"/>
          <w:szCs w:val="28"/>
        </w:rPr>
        <w:t xml:space="preserve">исследования. </w:t>
      </w:r>
    </w:p>
    <w:p w14:paraId="7F7427E4" w14:textId="0F45E726"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Подготовка заявки для участия в научном грантовом проекте.  </w:t>
      </w:r>
    </w:p>
    <w:p w14:paraId="39364F9C" w14:textId="6B7F8BF2"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Методологический аппарат прикладного политического исследования. </w:t>
      </w:r>
    </w:p>
    <w:p w14:paraId="0E8E34E6" w14:textId="77777777"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Подготовка отчета по итогам исследования.</w:t>
      </w:r>
    </w:p>
    <w:p w14:paraId="71FEFBF9" w14:textId="3B25B4BD"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Соотношение между количественной и качественной стратегиями в политическом анализе.</w:t>
      </w:r>
    </w:p>
    <w:p w14:paraId="30939093" w14:textId="515B37C5"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Область применения коэффициентов средних тенденций: моды, среднего арифметического, среднего взвешенного, медиального значения признака.</w:t>
      </w:r>
    </w:p>
    <w:p w14:paraId="33777215" w14:textId="64E38EFB"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bCs/>
          <w:color w:val="000000" w:themeColor="text1"/>
          <w:sz w:val="28"/>
          <w:szCs w:val="28"/>
        </w:rPr>
        <w:t>Возможности и ограничения корреляционного анализа.</w:t>
      </w:r>
    </w:p>
    <w:p w14:paraId="08F12082" w14:textId="7A1BA8F2"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bCs/>
          <w:color w:val="000000" w:themeColor="text1"/>
          <w:sz w:val="28"/>
          <w:szCs w:val="28"/>
        </w:rPr>
        <w:t xml:space="preserve">Корреляции по Пирсону. Корреляции по </w:t>
      </w:r>
      <w:proofErr w:type="spellStart"/>
      <w:r w:rsidRPr="003D74C7">
        <w:rPr>
          <w:rFonts w:ascii="Times New Roman" w:hAnsi="Times New Roman"/>
          <w:bCs/>
          <w:color w:val="000000" w:themeColor="text1"/>
          <w:sz w:val="28"/>
          <w:szCs w:val="28"/>
        </w:rPr>
        <w:t>Спирману</w:t>
      </w:r>
      <w:proofErr w:type="spellEnd"/>
      <w:r w:rsidRPr="003D74C7">
        <w:rPr>
          <w:rFonts w:ascii="Times New Roman" w:hAnsi="Times New Roman"/>
          <w:bCs/>
          <w:color w:val="000000" w:themeColor="text1"/>
          <w:sz w:val="28"/>
          <w:szCs w:val="28"/>
        </w:rPr>
        <w:t>.</w:t>
      </w:r>
    </w:p>
    <w:p w14:paraId="122D5436" w14:textId="4898307E"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bCs/>
          <w:color w:val="000000" w:themeColor="text1"/>
          <w:sz w:val="28"/>
          <w:szCs w:val="28"/>
        </w:rPr>
        <w:t>Кластерный анализ: сущность, назначение, разновидности.</w:t>
      </w:r>
    </w:p>
    <w:p w14:paraId="11892625" w14:textId="6A51D3C1"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Применение контент-анализа в политологии.</w:t>
      </w:r>
    </w:p>
    <w:p w14:paraId="35BE0CB9" w14:textId="22AED13C"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Применение ивент-анализа в политологии.</w:t>
      </w:r>
    </w:p>
    <w:p w14:paraId="3DD59582" w14:textId="5A104DCE"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Применение наблюдения в политологии.</w:t>
      </w:r>
    </w:p>
    <w:p w14:paraId="3E85C53B" w14:textId="05AB4A7F"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Применение эксперимента в политологии.</w:t>
      </w:r>
    </w:p>
    <w:p w14:paraId="6035739F" w14:textId="47F17FB6"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Методология </w:t>
      </w:r>
      <w:r w:rsidRPr="003D74C7">
        <w:rPr>
          <w:rFonts w:ascii="Times New Roman" w:hAnsi="Times New Roman"/>
          <w:color w:val="000000" w:themeColor="text1"/>
          <w:sz w:val="28"/>
          <w:szCs w:val="28"/>
          <w:lang w:val="en-US"/>
        </w:rPr>
        <w:t>Data</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Science</w:t>
      </w:r>
      <w:r w:rsidRPr="003D74C7">
        <w:rPr>
          <w:rFonts w:ascii="Times New Roman" w:hAnsi="Times New Roman"/>
          <w:color w:val="000000" w:themeColor="text1"/>
          <w:sz w:val="28"/>
          <w:szCs w:val="28"/>
        </w:rPr>
        <w:t xml:space="preserve"> в исследовании политических процессов.</w:t>
      </w:r>
    </w:p>
    <w:p w14:paraId="16BD3F83" w14:textId="782CEA24"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Сущность социально-медийной аналитики, назначение, области применения, значение для исследования политических процессов.</w:t>
      </w:r>
    </w:p>
    <w:p w14:paraId="6E1F725E" w14:textId="25590B62"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Техники работы с поисковыми запросами, речевые паттерны.</w:t>
      </w:r>
    </w:p>
    <w:p w14:paraId="641672B6" w14:textId="61C5EF2C"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Специфика анализа метрик модальности онлайн-сетевого контента.</w:t>
      </w:r>
    </w:p>
    <w:p w14:paraId="01755AA2" w14:textId="0E4F68D8"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Возможности сочетания ивент-анализа и качественных методик анализа социально-медийных сообщений. </w:t>
      </w:r>
    </w:p>
    <w:p w14:paraId="1775D693" w14:textId="3CC6B74A" w:rsidR="00B05BB3" w:rsidRPr="003D74C7" w:rsidRDefault="0005277D"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Научно-технические отчеты.</w:t>
      </w:r>
    </w:p>
    <w:p w14:paraId="2BCF49EA" w14:textId="77777777" w:rsidR="0005277D" w:rsidRPr="003D74C7" w:rsidRDefault="0005277D"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Техники составления заключения по исследованию. </w:t>
      </w:r>
    </w:p>
    <w:p w14:paraId="2E727311" w14:textId="1736C925" w:rsidR="0005277D" w:rsidRPr="003D74C7" w:rsidRDefault="0005277D"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Техника написания научных статей.</w:t>
      </w:r>
    </w:p>
    <w:p w14:paraId="5E61DA78" w14:textId="6CDED4B8" w:rsidR="00B05BB3" w:rsidRPr="003D74C7" w:rsidRDefault="00B05BB3" w:rsidP="000F2AB7">
      <w:pPr>
        <w:rPr>
          <w:rFonts w:ascii="Times New Roman" w:hAnsi="Times New Roman"/>
          <w:b/>
          <w:color w:val="000000" w:themeColor="text1"/>
          <w:sz w:val="28"/>
          <w:szCs w:val="28"/>
        </w:rPr>
      </w:pPr>
      <w:r w:rsidRPr="003D74C7">
        <w:rPr>
          <w:rFonts w:ascii="Times New Roman" w:hAnsi="Times New Roman"/>
          <w:color w:val="000000" w:themeColor="text1"/>
          <w:sz w:val="28"/>
          <w:szCs w:val="28"/>
        </w:rPr>
        <w:tab/>
      </w:r>
    </w:p>
    <w:p w14:paraId="0F3F7E60" w14:textId="118E1267" w:rsidR="00B91E03" w:rsidRPr="003D74C7" w:rsidRDefault="00B05BB3" w:rsidP="000F2AB7">
      <w:pPr>
        <w:rPr>
          <w:rFonts w:ascii="Times New Roman" w:hAnsi="Times New Roman"/>
          <w:b/>
          <w:color w:val="000000" w:themeColor="text1"/>
          <w:sz w:val="28"/>
          <w:szCs w:val="28"/>
        </w:rPr>
      </w:pPr>
      <w:r w:rsidRPr="003D74C7">
        <w:rPr>
          <w:rFonts w:ascii="Times New Roman" w:hAnsi="Times New Roman"/>
          <w:color w:val="000000" w:themeColor="text1"/>
          <w:sz w:val="28"/>
          <w:szCs w:val="28"/>
        </w:rPr>
        <w:tab/>
      </w:r>
      <w:r w:rsidRPr="003D74C7">
        <w:rPr>
          <w:rFonts w:ascii="Times New Roman" w:hAnsi="Times New Roman"/>
          <w:b/>
          <w:color w:val="000000" w:themeColor="text1"/>
          <w:sz w:val="28"/>
          <w:szCs w:val="28"/>
        </w:rPr>
        <w:t>Примерная тематика контрольных работ</w:t>
      </w:r>
    </w:p>
    <w:p w14:paraId="1264AA93" w14:textId="3AF082DF" w:rsidR="00CB4431" w:rsidRPr="003D74C7" w:rsidRDefault="00CB4431" w:rsidP="000F2AB7">
      <w:pPr>
        <w:rPr>
          <w:rFonts w:ascii="Times New Roman" w:hAnsi="Times New Roman"/>
          <w:b/>
          <w:color w:val="000000" w:themeColor="text1"/>
          <w:sz w:val="28"/>
          <w:szCs w:val="28"/>
        </w:rPr>
      </w:pPr>
    </w:p>
    <w:p w14:paraId="4EEC621E" w14:textId="77777777" w:rsidR="002639E5" w:rsidRPr="003D74C7" w:rsidRDefault="002639E5" w:rsidP="000F2AB7">
      <w:pPr>
        <w:pStyle w:val="ae"/>
        <w:numPr>
          <w:ilvl w:val="0"/>
          <w:numId w:val="9"/>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Качественные методы политологии: наблюдение, интервью.</w:t>
      </w:r>
    </w:p>
    <w:p w14:paraId="5D7CE7F2" w14:textId="77777777" w:rsidR="002639E5" w:rsidRPr="003D74C7" w:rsidRDefault="002639E5" w:rsidP="000F2AB7">
      <w:pPr>
        <w:pStyle w:val="ae"/>
        <w:numPr>
          <w:ilvl w:val="0"/>
          <w:numId w:val="9"/>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Качественные методы политологии: биографический методы.</w:t>
      </w:r>
    </w:p>
    <w:p w14:paraId="1BDB20F5" w14:textId="1CBBB665" w:rsidR="002639E5" w:rsidRPr="003D74C7" w:rsidRDefault="000B1F66"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Техники решения кейсов</w:t>
      </w:r>
      <w:r w:rsidR="002639E5" w:rsidRPr="003D74C7">
        <w:rPr>
          <w:rFonts w:ascii="Times New Roman" w:hAnsi="Times New Roman"/>
          <w:bCs/>
          <w:color w:val="000000" w:themeColor="text1"/>
          <w:sz w:val="28"/>
          <w:szCs w:val="28"/>
          <w:lang w:eastAsia="ru-RU"/>
        </w:rPr>
        <w:t xml:space="preserve"> </w:t>
      </w:r>
    </w:p>
    <w:p w14:paraId="408C1C03"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Качественные методы политологии: метод экспертных оценок. </w:t>
      </w:r>
    </w:p>
    <w:p w14:paraId="5A1B8418"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Качественные методы политологии: политический дискурс-анализ.</w:t>
      </w:r>
    </w:p>
    <w:p w14:paraId="6CA760DC"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Качественные методы политологии: </w:t>
      </w:r>
      <w:r w:rsidRPr="003D74C7">
        <w:rPr>
          <w:rFonts w:ascii="Times New Roman" w:hAnsi="Times New Roman"/>
          <w:bCs/>
          <w:color w:val="000000" w:themeColor="text1"/>
          <w:sz w:val="28"/>
          <w:szCs w:val="28"/>
          <w:lang w:val="en-US" w:eastAsia="ru-RU"/>
        </w:rPr>
        <w:t>SWOT</w:t>
      </w:r>
      <w:r w:rsidRPr="003D74C7">
        <w:rPr>
          <w:rFonts w:ascii="Times New Roman" w:hAnsi="Times New Roman"/>
          <w:bCs/>
          <w:color w:val="000000" w:themeColor="text1"/>
          <w:sz w:val="28"/>
          <w:szCs w:val="28"/>
          <w:lang w:eastAsia="ru-RU"/>
        </w:rPr>
        <w:t xml:space="preserve">-анализ. </w:t>
      </w:r>
    </w:p>
    <w:p w14:paraId="6C3BD773"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Качественные методы политологии: ресурсно-</w:t>
      </w:r>
      <w:proofErr w:type="spellStart"/>
      <w:r w:rsidRPr="003D74C7">
        <w:rPr>
          <w:rFonts w:ascii="Times New Roman" w:hAnsi="Times New Roman"/>
          <w:bCs/>
          <w:color w:val="000000" w:themeColor="text1"/>
          <w:sz w:val="28"/>
          <w:szCs w:val="28"/>
          <w:lang w:eastAsia="ru-RU"/>
        </w:rPr>
        <w:t>акторный</w:t>
      </w:r>
      <w:proofErr w:type="spellEnd"/>
      <w:r w:rsidRPr="003D74C7">
        <w:rPr>
          <w:rFonts w:ascii="Times New Roman" w:hAnsi="Times New Roman"/>
          <w:bCs/>
          <w:color w:val="000000" w:themeColor="text1"/>
          <w:sz w:val="28"/>
          <w:szCs w:val="28"/>
          <w:lang w:eastAsia="ru-RU"/>
        </w:rPr>
        <w:t xml:space="preserve"> анализ. </w:t>
      </w:r>
    </w:p>
    <w:p w14:paraId="4EC5369C"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lastRenderedPageBreak/>
        <w:t>Качественные методы политологии: сравнительный анализ.</w:t>
      </w:r>
    </w:p>
    <w:p w14:paraId="7ECCE4CC"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Качественные методы политологии: </w:t>
      </w:r>
      <w:proofErr w:type="spellStart"/>
      <w:r w:rsidRPr="003D74C7">
        <w:rPr>
          <w:rFonts w:ascii="Times New Roman" w:hAnsi="Times New Roman"/>
          <w:bCs/>
          <w:color w:val="000000" w:themeColor="text1"/>
          <w:sz w:val="28"/>
          <w:szCs w:val="28"/>
          <w:lang w:eastAsia="ru-RU"/>
        </w:rPr>
        <w:t>интент</w:t>
      </w:r>
      <w:proofErr w:type="spellEnd"/>
      <w:r w:rsidRPr="003D74C7">
        <w:rPr>
          <w:rFonts w:ascii="Times New Roman" w:hAnsi="Times New Roman"/>
          <w:bCs/>
          <w:color w:val="000000" w:themeColor="text1"/>
          <w:sz w:val="28"/>
          <w:szCs w:val="28"/>
          <w:lang w:eastAsia="ru-RU"/>
        </w:rPr>
        <w:t>-анализ.</w:t>
      </w:r>
    </w:p>
    <w:p w14:paraId="1572560E"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контент-анализ.</w:t>
      </w:r>
    </w:p>
    <w:p w14:paraId="5E5C18F2"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ивент-анализ.</w:t>
      </w:r>
    </w:p>
    <w:p w14:paraId="0E35EF28"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анализ метафор.</w:t>
      </w:r>
    </w:p>
    <w:p w14:paraId="5AE5AA5A"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моделирование.</w:t>
      </w:r>
    </w:p>
    <w:p w14:paraId="37C52DF7" w14:textId="06FB78E3"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составление индексов.</w:t>
      </w:r>
    </w:p>
    <w:p w14:paraId="78595E40" w14:textId="03162726" w:rsidR="00CB4431" w:rsidRPr="003D74C7" w:rsidRDefault="00CB4431"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Теория игр в политологии. </w:t>
      </w:r>
    </w:p>
    <w:p w14:paraId="03E87C21" w14:textId="04BB8AAE" w:rsidR="00CB4431" w:rsidRPr="003D74C7" w:rsidRDefault="00CB4431"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Когнитивное картирование в политологии.</w:t>
      </w:r>
    </w:p>
    <w:p w14:paraId="29C3F49A" w14:textId="3A92D909" w:rsidR="00CB4431" w:rsidRPr="003D74C7" w:rsidRDefault="002861B6"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Методология сравнительного анализа региональных политических режимов.</w:t>
      </w:r>
    </w:p>
    <w:p w14:paraId="2E9CFF45" w14:textId="0D9B52C9" w:rsidR="002861B6" w:rsidRPr="003D74C7" w:rsidRDefault="002861B6"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Необихевиорализм в современных политических исследованиях.</w:t>
      </w:r>
    </w:p>
    <w:p w14:paraId="38BF2330" w14:textId="77777777" w:rsidR="002861B6" w:rsidRPr="003D74C7" w:rsidRDefault="002861B6" w:rsidP="000F2AB7">
      <w:pPr>
        <w:pStyle w:val="ae"/>
        <w:numPr>
          <w:ilvl w:val="0"/>
          <w:numId w:val="9"/>
        </w:numPr>
        <w:spacing w:after="0" w:line="240" w:lineRule="auto"/>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Неоинституционализм в современных политических исследованиях.</w:t>
      </w:r>
    </w:p>
    <w:p w14:paraId="1AC39A1A" w14:textId="000ACCE7" w:rsidR="002861B6" w:rsidRPr="003D74C7" w:rsidRDefault="002861B6"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Нарративы и парадигмы российских и зарубежных политологов.</w:t>
      </w:r>
    </w:p>
    <w:p w14:paraId="48AD5590" w14:textId="77777777" w:rsidR="0005209B" w:rsidRPr="003D74C7" w:rsidRDefault="0005209B" w:rsidP="000F2AB7">
      <w:pPr>
        <w:pStyle w:val="ae"/>
        <w:spacing w:after="0" w:line="240" w:lineRule="auto"/>
        <w:rPr>
          <w:rFonts w:ascii="Times New Roman" w:hAnsi="Times New Roman"/>
          <w:b/>
          <w:color w:val="000000" w:themeColor="text1"/>
          <w:sz w:val="28"/>
          <w:szCs w:val="28"/>
        </w:rPr>
      </w:pPr>
    </w:p>
    <w:p w14:paraId="2FDFE4D7" w14:textId="2F2D1845" w:rsidR="00D252A5" w:rsidRPr="003D74C7" w:rsidRDefault="00D252A5" w:rsidP="009224A1">
      <w:pPr>
        <w:pStyle w:val="ae"/>
        <w:spacing w:after="0" w:line="240" w:lineRule="auto"/>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Примеры заданий к контрольной работе</w:t>
      </w:r>
    </w:p>
    <w:p w14:paraId="7008CBC1" w14:textId="453F502C"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Изучите план проведения интервью с политиком. Проанализируйте результаты интервью. </w:t>
      </w:r>
    </w:p>
    <w:p w14:paraId="28F392D5" w14:textId="4968503C"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Изучите план проведения наблюдения. Проанализируйте результаты наблюдения.</w:t>
      </w:r>
    </w:p>
    <w:p w14:paraId="0CFBC7ED" w14:textId="5DFF853F"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Изучите биографический метод. Примените его для анализа биографии политика. </w:t>
      </w:r>
    </w:p>
    <w:p w14:paraId="41DADB20" w14:textId="7F78E9D2"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техники решения кейсов. Решите конкретный кейс.</w:t>
      </w:r>
    </w:p>
    <w:p w14:paraId="351C067D" w14:textId="0DD84E8F"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Проанализируйте метод экспертных оценок. Проведите экспертную оценку ситуации. </w:t>
      </w:r>
    </w:p>
    <w:p w14:paraId="4AD436C2" w14:textId="10EC5DC6"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Проанализируйте метод дискурс-анализа. Проведите дискурс-анализ текста.  </w:t>
      </w:r>
    </w:p>
    <w:p w14:paraId="3E4A7E18" w14:textId="3A1E1CB1"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Проанализируйте метод </w:t>
      </w:r>
      <w:r w:rsidRPr="003D74C7">
        <w:rPr>
          <w:rFonts w:ascii="Times New Roman" w:hAnsi="Times New Roman"/>
          <w:color w:val="000000" w:themeColor="text1"/>
          <w:sz w:val="28"/>
          <w:szCs w:val="28"/>
          <w:lang w:val="en-US"/>
        </w:rPr>
        <w:t>SWOT</w:t>
      </w:r>
      <w:r w:rsidRPr="003D74C7">
        <w:rPr>
          <w:rFonts w:ascii="Times New Roman" w:hAnsi="Times New Roman"/>
          <w:color w:val="000000" w:themeColor="text1"/>
          <w:sz w:val="28"/>
          <w:szCs w:val="28"/>
        </w:rPr>
        <w:t xml:space="preserve">-анализа. Проведите </w:t>
      </w:r>
      <w:r w:rsidRPr="003D74C7">
        <w:rPr>
          <w:rFonts w:ascii="Times New Roman" w:hAnsi="Times New Roman"/>
          <w:color w:val="000000" w:themeColor="text1"/>
          <w:sz w:val="28"/>
          <w:szCs w:val="28"/>
          <w:lang w:val="en-US"/>
        </w:rPr>
        <w:t>SWOT</w:t>
      </w:r>
      <w:r w:rsidRPr="003D74C7">
        <w:rPr>
          <w:rFonts w:ascii="Times New Roman" w:hAnsi="Times New Roman"/>
          <w:color w:val="000000" w:themeColor="text1"/>
          <w:sz w:val="28"/>
          <w:szCs w:val="28"/>
        </w:rPr>
        <w:t>-анализ партии.</w:t>
      </w:r>
    </w:p>
    <w:p w14:paraId="46154C54" w14:textId="3DF1C918"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ресурсно-</w:t>
      </w:r>
      <w:proofErr w:type="spellStart"/>
      <w:r w:rsidRPr="003D74C7">
        <w:rPr>
          <w:rFonts w:ascii="Times New Roman" w:hAnsi="Times New Roman"/>
          <w:color w:val="000000" w:themeColor="text1"/>
          <w:sz w:val="28"/>
          <w:szCs w:val="28"/>
        </w:rPr>
        <w:t>акторный</w:t>
      </w:r>
      <w:proofErr w:type="spellEnd"/>
      <w:r w:rsidRPr="003D74C7">
        <w:rPr>
          <w:rFonts w:ascii="Times New Roman" w:hAnsi="Times New Roman"/>
          <w:color w:val="000000" w:themeColor="text1"/>
          <w:sz w:val="28"/>
          <w:szCs w:val="28"/>
        </w:rPr>
        <w:t xml:space="preserve"> анализ. </w:t>
      </w:r>
      <w:r w:rsidR="00E21CAB" w:rsidRPr="003D74C7">
        <w:rPr>
          <w:rFonts w:ascii="Times New Roman" w:hAnsi="Times New Roman"/>
          <w:color w:val="000000" w:themeColor="text1"/>
          <w:sz w:val="28"/>
          <w:szCs w:val="28"/>
        </w:rPr>
        <w:t>Проведите ресурсно-</w:t>
      </w:r>
      <w:proofErr w:type="spellStart"/>
      <w:r w:rsidR="00E21CAB" w:rsidRPr="003D74C7">
        <w:rPr>
          <w:rFonts w:ascii="Times New Roman" w:hAnsi="Times New Roman"/>
          <w:color w:val="000000" w:themeColor="text1"/>
          <w:sz w:val="28"/>
          <w:szCs w:val="28"/>
        </w:rPr>
        <w:t>акторный</w:t>
      </w:r>
      <w:proofErr w:type="spellEnd"/>
      <w:r w:rsidR="00E21CAB" w:rsidRPr="003D74C7">
        <w:rPr>
          <w:rFonts w:ascii="Times New Roman" w:hAnsi="Times New Roman"/>
          <w:color w:val="000000" w:themeColor="text1"/>
          <w:sz w:val="28"/>
          <w:szCs w:val="28"/>
        </w:rPr>
        <w:t xml:space="preserve"> анализ ситуации.</w:t>
      </w:r>
    </w:p>
    <w:p w14:paraId="7FBC7229" w14:textId="6E5DF822" w:rsidR="00E21CAB" w:rsidRPr="003D74C7" w:rsidRDefault="00E21CAB"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метод сравнительного анализа. Проведите сравнительный анализ объектов.</w:t>
      </w:r>
    </w:p>
    <w:p w14:paraId="40E6B942" w14:textId="612AA146" w:rsidR="00E21CAB" w:rsidRPr="003D74C7" w:rsidRDefault="00C538C5"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метод контент-анализа. Проведите контент-анализ текста.</w:t>
      </w:r>
    </w:p>
    <w:p w14:paraId="3B79ECEC" w14:textId="2EE42ABF" w:rsidR="00C538C5" w:rsidRPr="003D74C7" w:rsidRDefault="00C538C5"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метод моделирования. Проведите моделирование политического объекта.</w:t>
      </w:r>
    </w:p>
    <w:p w14:paraId="71C7BF4E" w14:textId="2404E208" w:rsidR="00C538C5" w:rsidRPr="003D74C7" w:rsidRDefault="00C538C5" w:rsidP="00C538C5">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Проанализируйте теорию игр. Приведите примеры использования теории игр в </w:t>
      </w:r>
      <w:proofErr w:type="gramStart"/>
      <w:r w:rsidRPr="003D74C7">
        <w:rPr>
          <w:rFonts w:ascii="Times New Roman" w:hAnsi="Times New Roman"/>
          <w:color w:val="000000" w:themeColor="text1"/>
          <w:sz w:val="28"/>
          <w:szCs w:val="28"/>
        </w:rPr>
        <w:t>политике..</w:t>
      </w:r>
      <w:proofErr w:type="gramEnd"/>
    </w:p>
    <w:p w14:paraId="02489F5B" w14:textId="77777777" w:rsidR="00C538C5" w:rsidRPr="003D74C7" w:rsidRDefault="00C538C5" w:rsidP="00C538C5">
      <w:pPr>
        <w:ind w:left="720" w:firstLine="0"/>
        <w:rPr>
          <w:rFonts w:ascii="Times New Roman" w:hAnsi="Times New Roman"/>
          <w:color w:val="000000" w:themeColor="text1"/>
          <w:sz w:val="28"/>
          <w:szCs w:val="28"/>
        </w:rPr>
      </w:pPr>
    </w:p>
    <w:p w14:paraId="1287AD03" w14:textId="77777777" w:rsidR="00D252A5" w:rsidRPr="003D74C7" w:rsidRDefault="00D252A5" w:rsidP="00D252A5">
      <w:pPr>
        <w:pStyle w:val="ae"/>
        <w:spacing w:after="0" w:line="240" w:lineRule="auto"/>
        <w:rPr>
          <w:rFonts w:ascii="Times New Roman" w:hAnsi="Times New Roman"/>
          <w:b/>
          <w:color w:val="000000" w:themeColor="text1"/>
          <w:sz w:val="28"/>
          <w:szCs w:val="28"/>
        </w:rPr>
      </w:pPr>
    </w:p>
    <w:p w14:paraId="0A6D1115" w14:textId="3736B43D" w:rsidR="00432806" w:rsidRPr="003D74C7" w:rsidRDefault="00432806" w:rsidP="000F2AB7">
      <w:pPr>
        <w:pStyle w:val="ae"/>
        <w:spacing w:after="0" w:line="240" w:lineRule="auto"/>
        <w:rPr>
          <w:rFonts w:ascii="Times New Roman" w:hAnsi="Times New Roman"/>
          <w:b/>
          <w:color w:val="000000" w:themeColor="text1"/>
          <w:sz w:val="28"/>
          <w:szCs w:val="28"/>
        </w:rPr>
      </w:pPr>
      <w:r w:rsidRPr="003D74C7">
        <w:rPr>
          <w:rFonts w:ascii="Times New Roman" w:hAnsi="Times New Roman"/>
          <w:b/>
          <w:color w:val="000000" w:themeColor="text1"/>
          <w:sz w:val="28"/>
          <w:szCs w:val="28"/>
        </w:rPr>
        <w:t>Перечень вопросов для подготовки к дискуссии</w:t>
      </w:r>
    </w:p>
    <w:p w14:paraId="15350715" w14:textId="77777777" w:rsidR="00432806" w:rsidRPr="003D74C7" w:rsidRDefault="009D3AED"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Выбор оптимальной методологической программы для исследования современной элиты Россия и зарубежных стран. </w:t>
      </w:r>
    </w:p>
    <w:p w14:paraId="2E5D69CD"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Выбор оптимальной методологической программы для исследования современной политической элиты России и зарубежных стран. </w:t>
      </w:r>
    </w:p>
    <w:p w14:paraId="50B0A7A7"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Выбор оптимальной методологической программы для исследования современной политической коммуникации.</w:t>
      </w:r>
    </w:p>
    <w:p w14:paraId="241C84C4"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Выбор оптимальной методологической программы для исследования современного государства.</w:t>
      </w:r>
    </w:p>
    <w:p w14:paraId="751E1789"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Выбор оптимальной методологической программы для исследования современного гражданского общества.</w:t>
      </w:r>
    </w:p>
    <w:p w14:paraId="1E79D5C9"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Выбор оптимальной методологической программы для исследования современной международной политики. </w:t>
      </w:r>
    </w:p>
    <w:p w14:paraId="430B52F7"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Выбор оптимальной методологической программы для исследования современной элиты Россия и зарубежных стран. </w:t>
      </w:r>
    </w:p>
    <w:p w14:paraId="247AAA7E"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Выбор оптимальной методологической программы для исследования политической модернизации.  </w:t>
      </w:r>
    </w:p>
    <w:p w14:paraId="10EB78AC"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Выбор оптимальной методологической программы для исследования региональных политических режимов. </w:t>
      </w:r>
    </w:p>
    <w:p w14:paraId="34810A3E"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Выбор оптимальной методологической программы для исследования взаимоотношений политической власти и бизнеса.</w:t>
      </w:r>
    </w:p>
    <w:p w14:paraId="03A7D507" w14:textId="77777777" w:rsidR="0005209B" w:rsidRPr="003D74C7" w:rsidRDefault="0005209B" w:rsidP="000F2AB7">
      <w:pPr>
        <w:pStyle w:val="ae"/>
        <w:spacing w:after="0" w:line="240" w:lineRule="auto"/>
        <w:ind w:left="1080"/>
        <w:rPr>
          <w:rFonts w:ascii="Times New Roman" w:hAnsi="Times New Roman"/>
          <w:b/>
          <w:color w:val="000000" w:themeColor="text1"/>
          <w:sz w:val="28"/>
          <w:szCs w:val="28"/>
        </w:rPr>
      </w:pPr>
    </w:p>
    <w:p w14:paraId="2FA3AA49" w14:textId="23884C8A" w:rsidR="00C1258D" w:rsidRPr="003D74C7" w:rsidRDefault="00C1258D" w:rsidP="000F2AB7">
      <w:pPr>
        <w:pStyle w:val="ae"/>
        <w:spacing w:after="0" w:line="240" w:lineRule="auto"/>
        <w:ind w:left="1080"/>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Перечень тем для </w:t>
      </w:r>
      <w:r w:rsidR="00DB0B12" w:rsidRPr="003D74C7">
        <w:rPr>
          <w:rFonts w:ascii="Times New Roman" w:hAnsi="Times New Roman"/>
          <w:b/>
          <w:color w:val="000000" w:themeColor="text1"/>
          <w:sz w:val="28"/>
          <w:szCs w:val="28"/>
        </w:rPr>
        <w:t>самостоятельных</w:t>
      </w:r>
      <w:r w:rsidR="00171CD7" w:rsidRPr="003D74C7">
        <w:rPr>
          <w:rFonts w:ascii="Times New Roman" w:hAnsi="Times New Roman"/>
          <w:b/>
          <w:color w:val="000000" w:themeColor="text1"/>
          <w:sz w:val="28"/>
          <w:szCs w:val="28"/>
        </w:rPr>
        <w:t xml:space="preserve"> работ</w:t>
      </w:r>
    </w:p>
    <w:p w14:paraId="34C88085" w14:textId="77777777" w:rsidR="00C1258D"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Определение предмета и объекта политологического исследования.</w:t>
      </w:r>
    </w:p>
    <w:p w14:paraId="0AF74B88"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Постановка целей и задач политологического исследования.</w:t>
      </w:r>
    </w:p>
    <w:p w14:paraId="4C195262" w14:textId="77777777" w:rsidR="00C1258D"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lang w:val="en-US"/>
        </w:rPr>
        <w:t>SWOT</w:t>
      </w:r>
      <w:r w:rsidRPr="003D74C7">
        <w:rPr>
          <w:rFonts w:ascii="Times New Roman" w:hAnsi="Times New Roman"/>
          <w:color w:val="000000" w:themeColor="text1"/>
          <w:sz w:val="28"/>
          <w:szCs w:val="28"/>
        </w:rPr>
        <w:t>-анализ регионального политического режима.</w:t>
      </w:r>
    </w:p>
    <w:p w14:paraId="027A595D"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биографии российского политика. </w:t>
      </w:r>
    </w:p>
    <w:p w14:paraId="2AC2FD82"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Ивент-анализ информации в СМИ.</w:t>
      </w:r>
    </w:p>
    <w:p w14:paraId="15842AF7"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Контент-анализ президентского послания. </w:t>
      </w:r>
    </w:p>
    <w:p w14:paraId="0A70FBD5"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Моделирование военных кризисов.</w:t>
      </w:r>
    </w:p>
    <w:p w14:paraId="2B79D367"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Выявление корреляции уровня экономического развития и типа политического режима. </w:t>
      </w:r>
    </w:p>
    <w:p w14:paraId="7BAFD2A8" w14:textId="081EB167" w:rsidR="005D5F34" w:rsidRPr="003D74C7" w:rsidRDefault="008B68CA"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w:t>
      </w:r>
      <w:r w:rsidR="00F968F2" w:rsidRPr="003D74C7">
        <w:rPr>
          <w:rFonts w:ascii="Times New Roman" w:hAnsi="Times New Roman"/>
          <w:color w:val="000000" w:themeColor="text1"/>
          <w:sz w:val="28"/>
          <w:szCs w:val="28"/>
        </w:rPr>
        <w:t>протестного потенциала политических групп современной России</w:t>
      </w:r>
      <w:r w:rsidRPr="003D74C7">
        <w:rPr>
          <w:rFonts w:ascii="Times New Roman" w:hAnsi="Times New Roman"/>
          <w:color w:val="000000" w:themeColor="text1"/>
          <w:sz w:val="28"/>
          <w:szCs w:val="28"/>
        </w:rPr>
        <w:t>.</w:t>
      </w:r>
    </w:p>
    <w:p w14:paraId="233178BC" w14:textId="77777777" w:rsidR="008B68CA" w:rsidRPr="003D74C7" w:rsidRDefault="008B68CA"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Анализ неформальных институтов в российской политике. </w:t>
      </w:r>
    </w:p>
    <w:p w14:paraId="3BF187F5" w14:textId="3F37342A" w:rsidR="008B68CA" w:rsidRPr="003D74C7" w:rsidRDefault="008B68CA"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Анализ </w:t>
      </w:r>
      <w:r w:rsidR="00F968F2" w:rsidRPr="003D74C7">
        <w:rPr>
          <w:rFonts w:ascii="Times New Roman" w:hAnsi="Times New Roman"/>
          <w:color w:val="000000" w:themeColor="text1"/>
          <w:sz w:val="28"/>
          <w:szCs w:val="28"/>
        </w:rPr>
        <w:t>политической идентичности социальных групп современной России.</w:t>
      </w:r>
    </w:p>
    <w:p w14:paraId="3BF99CAB" w14:textId="77777777" w:rsidR="008B68CA"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Анализ легитимности власти современных правительств. </w:t>
      </w:r>
    </w:p>
    <w:p w14:paraId="71FC1DB7"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Анализ политических сетей в современной России.</w:t>
      </w:r>
    </w:p>
    <w:p w14:paraId="700CEE43"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Анализ требований и поддержки в современной политической системе России. </w:t>
      </w:r>
    </w:p>
    <w:p w14:paraId="3B1D790D"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Анализ крупных российских корпораций как групп интересов.</w:t>
      </w:r>
    </w:p>
    <w:p w14:paraId="74B9B32C"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элитных групп в политике и экономике. </w:t>
      </w:r>
    </w:p>
    <w:p w14:paraId="131B9BD1"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Анализ модернизации в современном мире.</w:t>
      </w:r>
    </w:p>
    <w:p w14:paraId="25356C15"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практик российского федерализма. </w:t>
      </w:r>
    </w:p>
    <w:p w14:paraId="0D801C3A"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Анализ гражданского общества в современной России.</w:t>
      </w:r>
    </w:p>
    <w:p w14:paraId="06C79233"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дискурсов современных отечественных политологов. </w:t>
      </w:r>
    </w:p>
    <w:p w14:paraId="314059B0" w14:textId="025E1A98" w:rsidR="0029596C" w:rsidRPr="003D74C7" w:rsidRDefault="00FE3CBD" w:rsidP="000F2AB7">
      <w:pPr>
        <w:ind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F2EF36F" w14:textId="773DEEB2" w:rsidR="00840402" w:rsidRPr="003D74C7" w:rsidRDefault="00840402" w:rsidP="000F2AB7">
      <w:pPr>
        <w:ind w:firstLine="0"/>
        <w:rPr>
          <w:rFonts w:ascii="Times New Roman" w:hAnsi="Times New Roman"/>
          <w:color w:val="000000" w:themeColor="text1"/>
          <w:sz w:val="28"/>
          <w:szCs w:val="28"/>
        </w:rPr>
      </w:pPr>
    </w:p>
    <w:p w14:paraId="1DFB1FDF" w14:textId="2D37E4AA" w:rsidR="00840402" w:rsidRPr="003D74C7" w:rsidRDefault="00455FEC" w:rsidP="000F2AB7">
      <w:pPr>
        <w:ind w:firstLine="0"/>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Примерная тематика курсовых проектов</w:t>
      </w:r>
    </w:p>
    <w:p w14:paraId="15BE3F04" w14:textId="6F7F537D"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Модели взаимоотношений политической власти и бизнеса в России / субъекте России (на конкретном примере)</w:t>
      </w:r>
    </w:p>
    <w:p w14:paraId="3E844582" w14:textId="55A607A5"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Политический брендинг и ребрендинг: сравнительный анализ образа политических лидеров ведущих стран (на конкретном примере)</w:t>
      </w:r>
    </w:p>
    <w:p w14:paraId="736B69E2"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Динамика изменений состава политической и экономической элиты России (на примере ротации конкретных политических и экономических институтов)</w:t>
      </w:r>
    </w:p>
    <w:p w14:paraId="7ACA0540"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Эффективность избирательной кампании кандидата (партии) на выборах (на конкретном примере)</w:t>
      </w:r>
    </w:p>
    <w:p w14:paraId="333855B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факторы в развитии отрасли (сектора) Российской Федерации (на конкретном примере)</w:t>
      </w:r>
    </w:p>
    <w:p w14:paraId="133D5C3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Имидж современного политика: технологии создания и управления (на конкретном примере)</w:t>
      </w:r>
    </w:p>
    <w:p w14:paraId="3407AB28"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Стратегия и тактика деятельности оппозиционных сил (на конкретном примере)</w:t>
      </w:r>
    </w:p>
    <w:p w14:paraId="253DFD11"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Экономические инструменты дипломатии: энергетика, технологии (на конкретном примере)</w:t>
      </w:r>
    </w:p>
    <w:p w14:paraId="56223F5B"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Использование политических и экономических санкций: стратегии, эффективность, результаты (на конкретном примере)</w:t>
      </w:r>
    </w:p>
    <w:p w14:paraId="7AE55927"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Цифровые политические коммуникации в современных медиа (на конкретном примере)</w:t>
      </w:r>
    </w:p>
    <w:p w14:paraId="4B9A17DE"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Политическое и экономическое сотрудничество России и зарубежных стран (на конкретном примере)</w:t>
      </w:r>
    </w:p>
    <w:p w14:paraId="71926C4C"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и экономические конфликты России и зарубежных стран (на конкретном примере)</w:t>
      </w:r>
    </w:p>
    <w:p w14:paraId="195198D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Структура и эффективность региональных политических режимов России (на конкретном примере)</w:t>
      </w:r>
    </w:p>
    <w:p w14:paraId="6A616C6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Эффективность и результативность взаимодействия государства, бизнеса и НКО (на конкретном примере)</w:t>
      </w:r>
    </w:p>
    <w:p w14:paraId="3688DF1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lang w:val="en-US"/>
        </w:rPr>
        <w:t>GR</w:t>
      </w:r>
      <w:r w:rsidRPr="003D74C7">
        <w:rPr>
          <w:rFonts w:ascii="Times New Roman" w:hAnsi="Times New Roman"/>
          <w:color w:val="000000" w:themeColor="text1"/>
          <w:sz w:val="28"/>
          <w:szCs w:val="28"/>
        </w:rPr>
        <w:t xml:space="preserve"> – технологии как инструмент продвижения интересов бизнеса (на конкретном примере)</w:t>
      </w:r>
    </w:p>
    <w:p w14:paraId="3BE38B96"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Отраслевой лоббизм: механизмы и результаты (на конкретном примере)</w:t>
      </w:r>
    </w:p>
    <w:p w14:paraId="236EDA9A"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Взаимодействие групп интересов: практики, результаты (на конкретном примере)</w:t>
      </w:r>
    </w:p>
    <w:p w14:paraId="6EC50901"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Интеграционные и дезинтеграционные процессы в современном мире (на конкретном примере)</w:t>
      </w:r>
    </w:p>
    <w:p w14:paraId="17F75B02" w14:textId="4CE41E43"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Технологии политического PR в различных странах мира: сравнительный анализ (на конкретном примере)</w:t>
      </w:r>
    </w:p>
    <w:p w14:paraId="6669CCE0" w14:textId="0CACBDB0"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Технологии политического PR в России (на конкретном примере)</w:t>
      </w:r>
    </w:p>
    <w:p w14:paraId="076B2815"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риски в современной российской экономике (на конкретном примере)</w:t>
      </w:r>
    </w:p>
    <w:p w14:paraId="34ED64A1"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Национальные и региональные политические и экономические элиты России: формирование, взаимодействие (на конкретном примере)</w:t>
      </w:r>
    </w:p>
    <w:p w14:paraId="123A3468"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Медиатизация политики (на конкретном примере)</w:t>
      </w:r>
    </w:p>
    <w:p w14:paraId="3AF0F2A8"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Проблемы и перспективы реализации национальных проектов в России (на конкретном примере)</w:t>
      </w:r>
    </w:p>
    <w:p w14:paraId="4899FD15" w14:textId="0E4DCD2F"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w:t>
      </w:r>
      <w:r w:rsidR="00B0746E" w:rsidRPr="003D74C7">
        <w:rPr>
          <w:rFonts w:ascii="Times New Roman" w:hAnsi="Times New Roman"/>
          <w:color w:val="000000" w:themeColor="text1"/>
          <w:sz w:val="28"/>
          <w:szCs w:val="28"/>
        </w:rPr>
        <w:t>ая идентичность современной российской молодежи</w:t>
      </w:r>
      <w:r w:rsidRPr="003D74C7">
        <w:rPr>
          <w:rFonts w:ascii="Times New Roman" w:hAnsi="Times New Roman"/>
          <w:color w:val="000000" w:themeColor="text1"/>
          <w:sz w:val="28"/>
          <w:szCs w:val="28"/>
        </w:rPr>
        <w:t xml:space="preserve"> (на конкретном примере)</w:t>
      </w:r>
    </w:p>
    <w:p w14:paraId="568EF79A" w14:textId="39698674"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Молодежная политика в современной России</w:t>
      </w:r>
      <w:r w:rsidR="00B0746E" w:rsidRPr="003D74C7">
        <w:rPr>
          <w:rFonts w:ascii="Times New Roman" w:hAnsi="Times New Roman"/>
          <w:color w:val="000000" w:themeColor="text1"/>
          <w:sz w:val="28"/>
          <w:szCs w:val="28"/>
        </w:rPr>
        <w:t>, профилактика радикализма и экстремизма</w:t>
      </w:r>
      <w:r w:rsidRPr="003D74C7">
        <w:rPr>
          <w:rFonts w:ascii="Times New Roman" w:hAnsi="Times New Roman"/>
          <w:color w:val="000000" w:themeColor="text1"/>
          <w:sz w:val="28"/>
          <w:szCs w:val="28"/>
        </w:rPr>
        <w:t xml:space="preserve"> (на конкретном примере)</w:t>
      </w:r>
    </w:p>
    <w:p w14:paraId="45BDBB24" w14:textId="1820E535"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Механизмы обеспечения национальной безопасности и суверенитета России (на конкретном примере).</w:t>
      </w:r>
    </w:p>
    <w:p w14:paraId="66FCC733" w14:textId="00C9F7D8"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Цели, результаты, эффективность деятельности международных организаций и союзов (на конкретном примере).</w:t>
      </w:r>
    </w:p>
    <w:p w14:paraId="19652705"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Государственные отраслевые политики (на конкретном примере)</w:t>
      </w:r>
    </w:p>
    <w:p w14:paraId="0635B96F"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Политическая экспертиза социально-экономических проектов (на конкретном примере)</w:t>
      </w:r>
    </w:p>
    <w:p w14:paraId="2541AE78"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Модернизация политических и экономических институтов в современной России (на конкретном примере)</w:t>
      </w:r>
    </w:p>
    <w:p w14:paraId="2B196FE8"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технологии в управленческих процессах (на конкретном примере)</w:t>
      </w:r>
    </w:p>
    <w:p w14:paraId="005D03AC"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изменения: формы, технологии, результаты (на конкретном примере)</w:t>
      </w:r>
    </w:p>
    <w:p w14:paraId="64E9FAE1"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Современные политические идеологии: концептуальный анализ (на конкретном примере)</w:t>
      </w:r>
    </w:p>
    <w:p w14:paraId="4105F281" w14:textId="3200D4A1" w:rsidR="00DA062A" w:rsidRPr="003D74C7" w:rsidRDefault="00DA062A" w:rsidP="000F2AB7">
      <w:pPr>
        <w:pStyle w:val="ae"/>
        <w:spacing w:after="0" w:line="240" w:lineRule="auto"/>
        <w:rPr>
          <w:rFonts w:ascii="Times New Roman" w:hAnsi="Times New Roman"/>
          <w:color w:val="000000" w:themeColor="text1"/>
          <w:sz w:val="28"/>
          <w:szCs w:val="28"/>
        </w:rPr>
      </w:pPr>
    </w:p>
    <w:p w14:paraId="7DBC271C" w14:textId="77777777" w:rsidR="00F76830" w:rsidRPr="003D74C7" w:rsidRDefault="00F76830" w:rsidP="00F76830">
      <w:pPr>
        <w:jc w:val="center"/>
        <w:outlineLvl w:val="0"/>
        <w:rPr>
          <w:rFonts w:ascii="Times New Roman" w:hAnsi="Times New Roman"/>
          <w:b/>
          <w:color w:val="000000" w:themeColor="text1"/>
          <w:sz w:val="28"/>
          <w:szCs w:val="28"/>
        </w:rPr>
      </w:pPr>
      <w:bookmarkStart w:id="3" w:name="_Toc421450594"/>
      <w:r w:rsidRPr="003D74C7">
        <w:rPr>
          <w:rFonts w:ascii="Times New Roman" w:hAnsi="Times New Roman"/>
          <w:b/>
          <w:color w:val="000000" w:themeColor="text1"/>
          <w:sz w:val="28"/>
          <w:szCs w:val="28"/>
        </w:rPr>
        <w:t xml:space="preserve">7. </w:t>
      </w:r>
      <w:bookmarkStart w:id="4" w:name="_Toc507078044"/>
      <w:r w:rsidRPr="003D74C7">
        <w:rPr>
          <w:rFonts w:ascii="Times New Roman" w:hAnsi="Times New Roman"/>
          <w:b/>
          <w:color w:val="000000" w:themeColor="text1"/>
          <w:sz w:val="28"/>
          <w:szCs w:val="28"/>
        </w:rPr>
        <w:t>Фонд оценочных средств для проведения промежуточной аттестации обучающихся по дисциплине</w:t>
      </w:r>
      <w:bookmarkEnd w:id="4"/>
    </w:p>
    <w:p w14:paraId="3635568E" w14:textId="77777777" w:rsidR="00F70F6E" w:rsidRPr="003D74C7" w:rsidRDefault="00F70F6E" w:rsidP="00F76830">
      <w:pPr>
        <w:jc w:val="center"/>
        <w:outlineLvl w:val="0"/>
        <w:rPr>
          <w:rFonts w:ascii="Times New Roman" w:hAnsi="Times New Roman"/>
          <w:b/>
          <w:color w:val="000000" w:themeColor="text1"/>
          <w:sz w:val="28"/>
          <w:szCs w:val="28"/>
        </w:rPr>
      </w:pPr>
    </w:p>
    <w:bookmarkEnd w:id="3"/>
    <w:p w14:paraId="79B733C5" w14:textId="77777777" w:rsidR="00F51824" w:rsidRPr="003D74C7" w:rsidRDefault="00F51824" w:rsidP="00F51824">
      <w:pPr>
        <w:widowControl w:val="0"/>
        <w:tabs>
          <w:tab w:val="left" w:pos="540"/>
        </w:tabs>
        <w:autoSpaceDE w:val="0"/>
        <w:autoSpaceDN w:val="0"/>
        <w:adjustRightInd w:val="0"/>
        <w:ind w:firstLine="709"/>
        <w:contextualSpacing/>
        <w:rPr>
          <w:rFonts w:ascii="Times New Roman" w:hAnsi="Times New Roman"/>
          <w:color w:val="000000" w:themeColor="text1"/>
          <w:sz w:val="28"/>
          <w:szCs w:val="28"/>
          <w:lang w:eastAsia="ru-RU"/>
        </w:rPr>
      </w:pPr>
      <w:r w:rsidRPr="003D74C7">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D74C7">
        <w:rPr>
          <w:rFonts w:ascii="Times New Roman" w:hAnsi="Times New Roman"/>
          <w:b/>
          <w:color w:val="000000" w:themeColor="text1"/>
          <w:sz w:val="28"/>
          <w:szCs w:val="28"/>
          <w:lang w:eastAsia="ru-RU"/>
        </w:rPr>
        <w:t xml:space="preserve"> </w:t>
      </w:r>
      <w:r w:rsidRPr="003D74C7">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10A1F4" w14:textId="77777777" w:rsidR="00F51824" w:rsidRPr="003D74C7" w:rsidRDefault="00F51824" w:rsidP="000E6849">
      <w:pPr>
        <w:spacing w:line="360" w:lineRule="auto"/>
        <w:ind w:firstLine="0"/>
        <w:rPr>
          <w:rFonts w:ascii="Times New Roman" w:hAnsi="Times New Roman"/>
          <w:b/>
          <w:color w:val="000000" w:themeColor="text1"/>
          <w:sz w:val="28"/>
          <w:szCs w:val="28"/>
        </w:rPr>
      </w:pPr>
    </w:p>
    <w:p w14:paraId="5B4A9B7E" w14:textId="460D979B" w:rsidR="00F76830" w:rsidRPr="003D74C7" w:rsidRDefault="00F76830" w:rsidP="002B4229">
      <w:pPr>
        <w:pStyle w:val="11"/>
        <w:ind w:left="357" w:firstLine="0"/>
        <w:jc w:val="center"/>
        <w:outlineLvl w:val="1"/>
        <w:rPr>
          <w:rFonts w:ascii="Times New Roman" w:hAnsi="Times New Roman"/>
          <w:b/>
          <w:color w:val="000000" w:themeColor="text1"/>
          <w:sz w:val="28"/>
          <w:szCs w:val="28"/>
        </w:rPr>
      </w:pPr>
      <w:bookmarkStart w:id="5" w:name="_Toc507078046"/>
      <w:r w:rsidRPr="003D74C7">
        <w:rPr>
          <w:rFonts w:ascii="Times New Roman" w:hAnsi="Times New Roman"/>
          <w:b/>
          <w:color w:val="000000" w:themeColor="text1"/>
          <w:sz w:val="28"/>
          <w:szCs w:val="28"/>
        </w:rPr>
        <w:t xml:space="preserve">Типовые контрольные задания или иные материалы, необходимые для оценки </w:t>
      </w:r>
      <w:bookmarkEnd w:id="5"/>
      <w:r w:rsidR="00AB61C0" w:rsidRPr="003D74C7">
        <w:rPr>
          <w:rFonts w:ascii="Times New Roman" w:hAnsi="Times New Roman"/>
          <w:b/>
          <w:color w:val="000000" w:themeColor="text1"/>
          <w:sz w:val="28"/>
          <w:szCs w:val="28"/>
        </w:rPr>
        <w:t>индикаторов достижения компетенций, умений и знаний</w:t>
      </w:r>
    </w:p>
    <w:p w14:paraId="583C1E64" w14:textId="77777777" w:rsidR="00D619DA" w:rsidRPr="003D74C7" w:rsidRDefault="00D619DA" w:rsidP="000F2AB7">
      <w:pPr>
        <w:pStyle w:val="11"/>
        <w:ind w:left="450" w:firstLine="258"/>
        <w:rPr>
          <w:rFonts w:ascii="Times New Roman" w:hAnsi="Times New Roman"/>
          <w:b/>
          <w:color w:val="000000" w:themeColor="text1"/>
          <w:sz w:val="28"/>
          <w:szCs w:val="28"/>
        </w:rPr>
      </w:pPr>
    </w:p>
    <w:p w14:paraId="1566D891" w14:textId="77777777" w:rsidR="00317C87" w:rsidRPr="003D74C7" w:rsidRDefault="00317C87" w:rsidP="000F2AB7">
      <w:pPr>
        <w:pStyle w:val="11"/>
        <w:ind w:left="450" w:firstLine="25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Примерный перечень вопросов для подготовки к зачету </w:t>
      </w:r>
    </w:p>
    <w:p w14:paraId="258EFE48" w14:textId="77777777" w:rsidR="0027055D"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определения объекта и предмета исследования.</w:t>
      </w:r>
    </w:p>
    <w:p w14:paraId="79BDCE32"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формулировки исследовательских целей и задач.</w:t>
      </w:r>
    </w:p>
    <w:p w14:paraId="019C3D4B"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анализа источников.</w:t>
      </w:r>
    </w:p>
    <w:p w14:paraId="61E813BA"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анализа библиографии.</w:t>
      </w:r>
    </w:p>
    <w:p w14:paraId="1F49AA3A"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Принципы формулирования гипотезы исследования. </w:t>
      </w:r>
    </w:p>
    <w:p w14:paraId="68144856"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Принципы формулирования проблемы исследования.</w:t>
      </w:r>
    </w:p>
    <w:p w14:paraId="6D280034"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интервью как качественный метод политических исследований. </w:t>
      </w:r>
    </w:p>
    <w:p w14:paraId="329CB97C"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анализ биографии как качественный метод политических исследований. </w:t>
      </w:r>
    </w:p>
    <w:p w14:paraId="4184A7C8" w14:textId="3C80779D"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Охарактеризуйте кейс-</w:t>
      </w:r>
      <w:proofErr w:type="spellStart"/>
      <w:r w:rsidRPr="003D74C7">
        <w:rPr>
          <w:rFonts w:ascii="Times New Roman" w:hAnsi="Times New Roman"/>
          <w:color w:val="000000" w:themeColor="text1"/>
          <w:sz w:val="28"/>
          <w:szCs w:val="28"/>
        </w:rPr>
        <w:t>стади</w:t>
      </w:r>
      <w:proofErr w:type="spellEnd"/>
      <w:r w:rsidRPr="003D74C7">
        <w:rPr>
          <w:rFonts w:ascii="Times New Roman" w:hAnsi="Times New Roman"/>
          <w:color w:val="000000" w:themeColor="text1"/>
          <w:sz w:val="28"/>
          <w:szCs w:val="28"/>
        </w:rPr>
        <w:t xml:space="preserve"> как </w:t>
      </w:r>
      <w:r w:rsidR="00C27770" w:rsidRPr="003D74C7">
        <w:rPr>
          <w:rFonts w:ascii="Times New Roman" w:hAnsi="Times New Roman"/>
          <w:color w:val="000000" w:themeColor="text1"/>
          <w:sz w:val="28"/>
          <w:szCs w:val="28"/>
        </w:rPr>
        <w:t xml:space="preserve">инструмент </w:t>
      </w:r>
      <w:r w:rsidRPr="003D74C7">
        <w:rPr>
          <w:rFonts w:ascii="Times New Roman" w:hAnsi="Times New Roman"/>
          <w:color w:val="000000" w:themeColor="text1"/>
          <w:sz w:val="28"/>
          <w:szCs w:val="28"/>
        </w:rPr>
        <w:t xml:space="preserve">политических исследований. </w:t>
      </w:r>
    </w:p>
    <w:p w14:paraId="1925866A"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сущность и виды метода </w:t>
      </w:r>
      <w:r w:rsidRPr="003D74C7">
        <w:rPr>
          <w:rFonts w:ascii="Times New Roman" w:hAnsi="Times New Roman"/>
          <w:bCs/>
          <w:color w:val="000000" w:themeColor="text1"/>
          <w:sz w:val="28"/>
          <w:szCs w:val="28"/>
          <w:lang w:eastAsia="ru-RU"/>
        </w:rPr>
        <w:t>экспертных оценок.</w:t>
      </w:r>
      <w:r w:rsidRPr="003D74C7">
        <w:rPr>
          <w:rFonts w:ascii="Times New Roman" w:hAnsi="Times New Roman"/>
          <w:color w:val="000000" w:themeColor="text1"/>
          <w:sz w:val="28"/>
          <w:szCs w:val="28"/>
        </w:rPr>
        <w:t xml:space="preserve"> </w:t>
      </w:r>
    </w:p>
    <w:p w14:paraId="4FA2536B"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дискурс-анализ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21671194"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val="en-US" w:eastAsia="ru-RU"/>
        </w:rPr>
        <w:t>SWOT</w:t>
      </w:r>
      <w:r w:rsidRPr="003D74C7">
        <w:rPr>
          <w:rFonts w:ascii="Times New Roman" w:hAnsi="Times New Roman"/>
          <w:bCs/>
          <w:color w:val="000000" w:themeColor="text1"/>
          <w:sz w:val="28"/>
          <w:szCs w:val="28"/>
          <w:lang w:eastAsia="ru-RU"/>
        </w:rPr>
        <w:t>-анализ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0A1A2F37"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ресурсно-</w:t>
      </w:r>
      <w:proofErr w:type="spellStart"/>
      <w:r w:rsidRPr="003D74C7">
        <w:rPr>
          <w:rFonts w:ascii="Times New Roman" w:hAnsi="Times New Roman"/>
          <w:bCs/>
          <w:color w:val="000000" w:themeColor="text1"/>
          <w:sz w:val="28"/>
          <w:szCs w:val="28"/>
          <w:lang w:eastAsia="ru-RU"/>
        </w:rPr>
        <w:t>акторный</w:t>
      </w:r>
      <w:proofErr w:type="spellEnd"/>
      <w:r w:rsidRPr="003D74C7">
        <w:rPr>
          <w:rFonts w:ascii="Times New Roman" w:hAnsi="Times New Roman"/>
          <w:bCs/>
          <w:color w:val="000000" w:themeColor="text1"/>
          <w:sz w:val="28"/>
          <w:szCs w:val="28"/>
          <w:lang w:eastAsia="ru-RU"/>
        </w:rPr>
        <w:t xml:space="preserve"> 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2991F94B" w14:textId="77777777" w:rsidR="004E4B12" w:rsidRPr="003D74C7" w:rsidRDefault="004E4B1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Охарактеризуйте с</w:t>
      </w:r>
      <w:r w:rsidRPr="003D74C7">
        <w:rPr>
          <w:rFonts w:ascii="Times New Roman" w:hAnsi="Times New Roman"/>
          <w:bCs/>
          <w:color w:val="000000" w:themeColor="text1"/>
          <w:sz w:val="28"/>
          <w:szCs w:val="28"/>
          <w:lang w:eastAsia="ru-RU"/>
        </w:rPr>
        <w:t>равнительный 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60158172" w14:textId="77777777" w:rsidR="004E4B12" w:rsidRPr="003D74C7" w:rsidRDefault="004E4B1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proofErr w:type="spellStart"/>
      <w:r w:rsidRPr="003D74C7">
        <w:rPr>
          <w:rFonts w:ascii="Times New Roman" w:hAnsi="Times New Roman"/>
          <w:color w:val="000000" w:themeColor="text1"/>
          <w:sz w:val="28"/>
          <w:szCs w:val="28"/>
        </w:rPr>
        <w:t>и</w:t>
      </w:r>
      <w:r w:rsidRPr="003D74C7">
        <w:rPr>
          <w:rFonts w:ascii="Times New Roman" w:hAnsi="Times New Roman"/>
          <w:bCs/>
          <w:color w:val="000000" w:themeColor="text1"/>
          <w:sz w:val="28"/>
          <w:szCs w:val="28"/>
          <w:lang w:eastAsia="ru-RU"/>
        </w:rPr>
        <w:t>нтент</w:t>
      </w:r>
      <w:proofErr w:type="spellEnd"/>
      <w:r w:rsidRPr="003D74C7">
        <w:rPr>
          <w:rFonts w:ascii="Times New Roman" w:hAnsi="Times New Roman"/>
          <w:bCs/>
          <w:color w:val="000000" w:themeColor="text1"/>
          <w:sz w:val="28"/>
          <w:szCs w:val="28"/>
          <w:lang w:eastAsia="ru-RU"/>
        </w:rPr>
        <w:t>-анализ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3413CC08"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контент-анализ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76870BAC"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ивент-анализ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35D7AB3D"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метод среднего значения</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2DD1106A"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корреляцию как количественный метод политических исследований. </w:t>
      </w:r>
    </w:p>
    <w:p w14:paraId="486F7066"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моделирование как количественный метод политических исследований. </w:t>
      </w:r>
    </w:p>
    <w:p w14:paraId="7637D43D"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составление индексов как количественный метод политических исследований. </w:t>
      </w:r>
    </w:p>
    <w:p w14:paraId="56D62A89" w14:textId="77777777" w:rsidR="005B63BB" w:rsidRPr="003D74C7" w:rsidRDefault="005B63BB"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шкалирование как количественный метод политических исследований. </w:t>
      </w:r>
    </w:p>
    <w:p w14:paraId="7975EC2E" w14:textId="47B73D12" w:rsidR="00DB1FE3" w:rsidRPr="003D74C7" w:rsidRDefault="00DB1FE3" w:rsidP="000F2AB7">
      <w:pPr>
        <w:pStyle w:val="11"/>
        <w:numPr>
          <w:ilvl w:val="0"/>
          <w:numId w:val="10"/>
        </w:numPr>
        <w:rPr>
          <w:rFonts w:ascii="Times New Roman" w:hAnsi="Times New Roman"/>
          <w:color w:val="000000" w:themeColor="text1"/>
          <w:sz w:val="28"/>
          <w:szCs w:val="28"/>
        </w:rPr>
      </w:pPr>
      <w:bookmarkStart w:id="6" w:name="_Hlk88307120"/>
      <w:r w:rsidRPr="003D74C7">
        <w:rPr>
          <w:rFonts w:ascii="Times New Roman" w:hAnsi="Times New Roman"/>
          <w:color w:val="000000" w:themeColor="text1"/>
          <w:sz w:val="28"/>
          <w:szCs w:val="28"/>
        </w:rPr>
        <w:t xml:space="preserve">Охарактеризуйте предмет и методологию исследований </w:t>
      </w:r>
      <w:proofErr w:type="spellStart"/>
      <w:r w:rsidRPr="003D74C7">
        <w:rPr>
          <w:rFonts w:ascii="Times New Roman" w:hAnsi="Times New Roman"/>
          <w:color w:val="000000" w:themeColor="text1"/>
          <w:sz w:val="28"/>
          <w:szCs w:val="28"/>
        </w:rPr>
        <w:t>необихевиоралистов</w:t>
      </w:r>
      <w:proofErr w:type="spellEnd"/>
      <w:r w:rsidRPr="003D74C7">
        <w:rPr>
          <w:rFonts w:ascii="Times New Roman" w:hAnsi="Times New Roman"/>
          <w:color w:val="000000" w:themeColor="text1"/>
          <w:sz w:val="28"/>
          <w:szCs w:val="28"/>
        </w:rPr>
        <w:t xml:space="preserve">. </w:t>
      </w:r>
    </w:p>
    <w:p w14:paraId="14404FB6" w14:textId="340755EE" w:rsidR="00DB1FE3" w:rsidRPr="003D74C7" w:rsidRDefault="00DB1FE3"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предмет и методологию исследований </w:t>
      </w:r>
      <w:proofErr w:type="spellStart"/>
      <w:r w:rsidRPr="003D74C7">
        <w:rPr>
          <w:rFonts w:ascii="Times New Roman" w:hAnsi="Times New Roman"/>
          <w:color w:val="000000" w:themeColor="text1"/>
          <w:sz w:val="28"/>
          <w:szCs w:val="28"/>
        </w:rPr>
        <w:t>неоинституционалистов</w:t>
      </w:r>
      <w:proofErr w:type="spellEnd"/>
      <w:r w:rsidRPr="003D74C7">
        <w:rPr>
          <w:rFonts w:ascii="Times New Roman" w:hAnsi="Times New Roman"/>
          <w:color w:val="000000" w:themeColor="text1"/>
          <w:sz w:val="28"/>
          <w:szCs w:val="28"/>
        </w:rPr>
        <w:t>.</w:t>
      </w:r>
    </w:p>
    <w:p w14:paraId="18785917" w14:textId="586492E1" w:rsidR="00C27770" w:rsidRPr="003D74C7" w:rsidRDefault="00C27770"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 наблюдения в политологии.</w:t>
      </w:r>
    </w:p>
    <w:p w14:paraId="2563B4C1" w14:textId="0C4C1749" w:rsidR="00A56F62" w:rsidRPr="003D74C7" w:rsidRDefault="00A56F6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 эксперимента в политологии.</w:t>
      </w:r>
    </w:p>
    <w:p w14:paraId="5E2611F3" w14:textId="3A1E515A" w:rsidR="00A56F62" w:rsidRPr="003D74C7" w:rsidRDefault="00A56F6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методологию </w:t>
      </w:r>
      <w:r w:rsidRPr="003D74C7">
        <w:rPr>
          <w:rFonts w:ascii="Times New Roman" w:hAnsi="Times New Roman"/>
          <w:color w:val="000000" w:themeColor="text1"/>
          <w:sz w:val="28"/>
          <w:szCs w:val="28"/>
          <w:lang w:val="en-US"/>
        </w:rPr>
        <w:t>Data</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Science</w:t>
      </w:r>
      <w:r w:rsidRPr="003D74C7">
        <w:rPr>
          <w:rFonts w:ascii="Times New Roman" w:hAnsi="Times New Roman"/>
          <w:color w:val="000000" w:themeColor="text1"/>
          <w:sz w:val="28"/>
          <w:szCs w:val="28"/>
        </w:rPr>
        <w:t xml:space="preserve"> в исследовании политических процессов.</w:t>
      </w:r>
    </w:p>
    <w:p w14:paraId="3823B00E" w14:textId="664F1A13" w:rsidR="00A56F62" w:rsidRPr="003D74C7" w:rsidRDefault="00A56F6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w:t>
      </w:r>
      <w:bookmarkStart w:id="7" w:name="_Hlk88306890"/>
      <w:r w:rsidRPr="003D74C7">
        <w:rPr>
          <w:rFonts w:ascii="Times New Roman" w:hAnsi="Times New Roman"/>
          <w:color w:val="000000" w:themeColor="text1"/>
          <w:sz w:val="28"/>
          <w:szCs w:val="28"/>
        </w:rPr>
        <w:t xml:space="preserve">Охарактеризуйте </w:t>
      </w:r>
      <w:bookmarkEnd w:id="7"/>
      <w:r w:rsidRPr="003D74C7">
        <w:rPr>
          <w:rFonts w:ascii="Times New Roman" w:hAnsi="Times New Roman"/>
          <w:color w:val="000000" w:themeColor="text1"/>
          <w:sz w:val="28"/>
          <w:szCs w:val="28"/>
        </w:rPr>
        <w:t xml:space="preserve">социально-медийную аналитику и ее применение в политологии. </w:t>
      </w:r>
    </w:p>
    <w:p w14:paraId="03A82592" w14:textId="4CDFD228" w:rsidR="00A56F62" w:rsidRPr="003D74C7" w:rsidRDefault="00A56F6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w:t>
      </w:r>
      <w:r w:rsidR="00B210BE" w:rsidRPr="003D74C7">
        <w:rPr>
          <w:rFonts w:ascii="Times New Roman" w:hAnsi="Times New Roman"/>
          <w:color w:val="000000" w:themeColor="text1"/>
          <w:sz w:val="28"/>
          <w:szCs w:val="28"/>
        </w:rPr>
        <w:t xml:space="preserve">Охарактеризуйте принципы и процедуры составления отчетов и заключений по исследованию. </w:t>
      </w:r>
    </w:p>
    <w:p w14:paraId="418E25AB" w14:textId="55B12342" w:rsidR="00B210BE" w:rsidRPr="003D74C7" w:rsidRDefault="00B210BE"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принципы и алгоритмы написания научных статей.</w:t>
      </w:r>
    </w:p>
    <w:bookmarkEnd w:id="6"/>
    <w:p w14:paraId="4E70D8AA" w14:textId="77777777" w:rsidR="00DB1FE3" w:rsidRPr="003D74C7" w:rsidRDefault="00DB1FE3" w:rsidP="000F2AB7">
      <w:pPr>
        <w:pStyle w:val="11"/>
        <w:ind w:left="928" w:firstLine="0"/>
        <w:rPr>
          <w:rFonts w:ascii="Times New Roman" w:hAnsi="Times New Roman"/>
          <w:color w:val="000000" w:themeColor="text1"/>
          <w:sz w:val="28"/>
          <w:szCs w:val="28"/>
        </w:rPr>
      </w:pPr>
    </w:p>
    <w:p w14:paraId="5A34DF14" w14:textId="77777777" w:rsidR="00FE52EA" w:rsidRPr="003D74C7" w:rsidRDefault="00FE52EA" w:rsidP="000F2AB7">
      <w:pPr>
        <w:pStyle w:val="11"/>
        <w:ind w:left="450" w:firstLine="25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Примерный перечень вопросов для подготовки к экзамену </w:t>
      </w:r>
    </w:p>
    <w:p w14:paraId="2CE1324F" w14:textId="19A920FC"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определения объекта и предмета исследования</w:t>
      </w:r>
      <w:r w:rsidR="00A3385D"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rPr>
        <w:t>формулировки исследовательских целей и задач.</w:t>
      </w:r>
    </w:p>
    <w:p w14:paraId="689AC152" w14:textId="4FA085F3"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анализа источников</w:t>
      </w:r>
      <w:r w:rsidR="00A3385D"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rPr>
        <w:t>библиографии.</w:t>
      </w:r>
    </w:p>
    <w:p w14:paraId="1484B7F7" w14:textId="296A027D"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Принципы формулирования гипотезы </w:t>
      </w:r>
      <w:r w:rsidR="00A3385D" w:rsidRPr="003D74C7">
        <w:rPr>
          <w:rFonts w:ascii="Times New Roman" w:hAnsi="Times New Roman"/>
          <w:color w:val="000000" w:themeColor="text1"/>
          <w:sz w:val="28"/>
          <w:szCs w:val="28"/>
        </w:rPr>
        <w:t xml:space="preserve">и проблемы </w:t>
      </w:r>
      <w:r w:rsidRPr="003D74C7">
        <w:rPr>
          <w:rFonts w:ascii="Times New Roman" w:hAnsi="Times New Roman"/>
          <w:color w:val="000000" w:themeColor="text1"/>
          <w:sz w:val="28"/>
          <w:szCs w:val="28"/>
        </w:rPr>
        <w:t>исследования.</w:t>
      </w:r>
    </w:p>
    <w:p w14:paraId="42924B15"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интервью как качественный метод политических исследований. </w:t>
      </w:r>
    </w:p>
    <w:p w14:paraId="015741FE"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анализ биографии как качественный метод политических исследований. </w:t>
      </w:r>
    </w:p>
    <w:p w14:paraId="0B8B6D31" w14:textId="7002F29B"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Охарактеризуйте кейс-</w:t>
      </w:r>
      <w:proofErr w:type="spellStart"/>
      <w:r w:rsidRPr="003D74C7">
        <w:rPr>
          <w:rFonts w:ascii="Times New Roman" w:hAnsi="Times New Roman"/>
          <w:color w:val="000000" w:themeColor="text1"/>
          <w:sz w:val="28"/>
          <w:szCs w:val="28"/>
        </w:rPr>
        <w:t>стади</w:t>
      </w:r>
      <w:proofErr w:type="spellEnd"/>
      <w:r w:rsidRPr="003D74C7">
        <w:rPr>
          <w:rFonts w:ascii="Times New Roman" w:hAnsi="Times New Roman"/>
          <w:color w:val="000000" w:themeColor="text1"/>
          <w:sz w:val="28"/>
          <w:szCs w:val="28"/>
        </w:rPr>
        <w:t xml:space="preserve"> как </w:t>
      </w:r>
      <w:r w:rsidR="00C27770" w:rsidRPr="003D74C7">
        <w:rPr>
          <w:rFonts w:ascii="Times New Roman" w:hAnsi="Times New Roman"/>
          <w:color w:val="000000" w:themeColor="text1"/>
          <w:sz w:val="28"/>
          <w:szCs w:val="28"/>
        </w:rPr>
        <w:t>инструмент</w:t>
      </w:r>
      <w:r w:rsidRPr="003D74C7">
        <w:rPr>
          <w:rFonts w:ascii="Times New Roman" w:hAnsi="Times New Roman"/>
          <w:color w:val="000000" w:themeColor="text1"/>
          <w:sz w:val="28"/>
          <w:szCs w:val="28"/>
        </w:rPr>
        <w:t xml:space="preserve"> политических исследований. </w:t>
      </w:r>
    </w:p>
    <w:p w14:paraId="7EE8A1F4"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сущность и виды метода </w:t>
      </w:r>
      <w:r w:rsidRPr="003D74C7">
        <w:rPr>
          <w:rFonts w:ascii="Times New Roman" w:hAnsi="Times New Roman"/>
          <w:bCs/>
          <w:color w:val="000000" w:themeColor="text1"/>
          <w:sz w:val="28"/>
          <w:szCs w:val="28"/>
          <w:lang w:eastAsia="ru-RU"/>
        </w:rPr>
        <w:t>экспертных оценок.</w:t>
      </w:r>
      <w:r w:rsidRPr="003D74C7">
        <w:rPr>
          <w:rFonts w:ascii="Times New Roman" w:hAnsi="Times New Roman"/>
          <w:color w:val="000000" w:themeColor="text1"/>
          <w:sz w:val="28"/>
          <w:szCs w:val="28"/>
        </w:rPr>
        <w:t xml:space="preserve"> </w:t>
      </w:r>
    </w:p>
    <w:p w14:paraId="3D99F8FA" w14:textId="4AB6EAB0"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дискурс-анализ</w:t>
      </w:r>
      <w:r w:rsidR="00A3385D" w:rsidRPr="003D74C7">
        <w:rPr>
          <w:rFonts w:ascii="Times New Roman" w:hAnsi="Times New Roman"/>
          <w:bCs/>
          <w:color w:val="000000" w:themeColor="text1"/>
          <w:sz w:val="28"/>
          <w:szCs w:val="28"/>
          <w:lang w:eastAsia="ru-RU"/>
        </w:rPr>
        <w:t xml:space="preserve"> и когнитивное картирование</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56F15D45"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val="en-US" w:eastAsia="ru-RU"/>
        </w:rPr>
        <w:t>SWOT</w:t>
      </w:r>
      <w:r w:rsidRPr="003D74C7">
        <w:rPr>
          <w:rFonts w:ascii="Times New Roman" w:hAnsi="Times New Roman"/>
          <w:bCs/>
          <w:color w:val="000000" w:themeColor="text1"/>
          <w:sz w:val="28"/>
          <w:szCs w:val="28"/>
          <w:lang w:eastAsia="ru-RU"/>
        </w:rPr>
        <w:t>-анализ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049400BA"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ресурсно-</w:t>
      </w:r>
      <w:proofErr w:type="spellStart"/>
      <w:r w:rsidRPr="003D74C7">
        <w:rPr>
          <w:rFonts w:ascii="Times New Roman" w:hAnsi="Times New Roman"/>
          <w:bCs/>
          <w:color w:val="000000" w:themeColor="text1"/>
          <w:sz w:val="28"/>
          <w:szCs w:val="28"/>
          <w:lang w:eastAsia="ru-RU"/>
        </w:rPr>
        <w:t>акторный</w:t>
      </w:r>
      <w:proofErr w:type="spellEnd"/>
      <w:r w:rsidRPr="003D74C7">
        <w:rPr>
          <w:rFonts w:ascii="Times New Roman" w:hAnsi="Times New Roman"/>
          <w:bCs/>
          <w:color w:val="000000" w:themeColor="text1"/>
          <w:sz w:val="28"/>
          <w:szCs w:val="28"/>
          <w:lang w:eastAsia="ru-RU"/>
        </w:rPr>
        <w:t xml:space="preserve"> 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3CEC9F2F"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Охарактеризуйте с</w:t>
      </w:r>
      <w:r w:rsidRPr="003D74C7">
        <w:rPr>
          <w:rFonts w:ascii="Times New Roman" w:hAnsi="Times New Roman"/>
          <w:bCs/>
          <w:color w:val="000000" w:themeColor="text1"/>
          <w:sz w:val="28"/>
          <w:szCs w:val="28"/>
          <w:lang w:eastAsia="ru-RU"/>
        </w:rPr>
        <w:t>равнительный 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0EA6DF96"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контент-анализ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32DC3BAF"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ивент-анализ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45EA7946" w14:textId="433D7C46"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00B210BE" w:rsidRPr="003D74C7">
        <w:rPr>
          <w:rFonts w:ascii="Times New Roman" w:hAnsi="Times New Roman"/>
          <w:color w:val="000000" w:themeColor="text1"/>
          <w:sz w:val="28"/>
          <w:szCs w:val="28"/>
        </w:rPr>
        <w:t xml:space="preserve">статистические </w:t>
      </w:r>
      <w:r w:rsidRPr="003D74C7">
        <w:rPr>
          <w:rFonts w:ascii="Times New Roman" w:hAnsi="Times New Roman"/>
          <w:bCs/>
          <w:color w:val="000000" w:themeColor="text1"/>
          <w:sz w:val="28"/>
          <w:szCs w:val="28"/>
          <w:lang w:eastAsia="ru-RU"/>
        </w:rPr>
        <w:t>метод</w:t>
      </w:r>
      <w:r w:rsidR="00B210BE" w:rsidRPr="003D74C7">
        <w:rPr>
          <w:rFonts w:ascii="Times New Roman" w:hAnsi="Times New Roman"/>
          <w:bCs/>
          <w:color w:val="000000" w:themeColor="text1"/>
          <w:sz w:val="28"/>
          <w:szCs w:val="28"/>
          <w:lang w:eastAsia="ru-RU"/>
        </w:rPr>
        <w:t>ы</w:t>
      </w:r>
      <w:r w:rsidRPr="003D74C7">
        <w:rPr>
          <w:rFonts w:ascii="Times New Roman" w:hAnsi="Times New Roman"/>
          <w:color w:val="000000" w:themeColor="text1"/>
          <w:sz w:val="28"/>
          <w:szCs w:val="28"/>
        </w:rPr>
        <w:t xml:space="preserve"> политических исследований. </w:t>
      </w:r>
    </w:p>
    <w:p w14:paraId="2EC4BD71"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моделирование как количественный метод политических исследований. </w:t>
      </w:r>
    </w:p>
    <w:p w14:paraId="4CA45EEF"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составление индексов как количественный метод политических исследований. </w:t>
      </w:r>
    </w:p>
    <w:p w14:paraId="58DACA38" w14:textId="36DB7DF5"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шкалирование как количественный метод политических исследований. </w:t>
      </w:r>
    </w:p>
    <w:p w14:paraId="71034ED9" w14:textId="77777777"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предмет и методологию исследований </w:t>
      </w:r>
      <w:proofErr w:type="spellStart"/>
      <w:r w:rsidRPr="003D74C7">
        <w:rPr>
          <w:rFonts w:ascii="Times New Roman" w:hAnsi="Times New Roman"/>
          <w:color w:val="000000" w:themeColor="text1"/>
          <w:sz w:val="28"/>
          <w:szCs w:val="28"/>
        </w:rPr>
        <w:t>необихевиоралистов</w:t>
      </w:r>
      <w:proofErr w:type="spellEnd"/>
      <w:r w:rsidRPr="003D74C7">
        <w:rPr>
          <w:rFonts w:ascii="Times New Roman" w:hAnsi="Times New Roman"/>
          <w:color w:val="000000" w:themeColor="text1"/>
          <w:sz w:val="28"/>
          <w:szCs w:val="28"/>
        </w:rPr>
        <w:t xml:space="preserve">. </w:t>
      </w:r>
    </w:p>
    <w:p w14:paraId="26F4D9B0" w14:textId="12A532D4"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предмет и методологию исследований </w:t>
      </w:r>
      <w:proofErr w:type="spellStart"/>
      <w:r w:rsidRPr="003D74C7">
        <w:rPr>
          <w:rFonts w:ascii="Times New Roman" w:hAnsi="Times New Roman"/>
          <w:color w:val="000000" w:themeColor="text1"/>
          <w:sz w:val="28"/>
          <w:szCs w:val="28"/>
        </w:rPr>
        <w:t>неоинституционалистов</w:t>
      </w:r>
      <w:proofErr w:type="spellEnd"/>
      <w:r w:rsidRPr="003D74C7">
        <w:rPr>
          <w:rFonts w:ascii="Times New Roman" w:hAnsi="Times New Roman"/>
          <w:color w:val="000000" w:themeColor="text1"/>
          <w:sz w:val="28"/>
          <w:szCs w:val="28"/>
        </w:rPr>
        <w:t>.</w:t>
      </w:r>
    </w:p>
    <w:p w14:paraId="669B9AC6" w14:textId="1D307F0C" w:rsidR="003B3EF0" w:rsidRPr="003D74C7" w:rsidRDefault="003B3EF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предмет и методологию исследований представителей нормативно-ценностного подхода.</w:t>
      </w:r>
    </w:p>
    <w:p w14:paraId="39396AE5" w14:textId="77777777" w:rsidR="00C941F3" w:rsidRPr="003D74C7" w:rsidRDefault="00C941F3" w:rsidP="000F2AB7">
      <w:pPr>
        <w:pStyle w:val="ae"/>
        <w:numPr>
          <w:ilvl w:val="0"/>
          <w:numId w:val="11"/>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Проанализируйте м</w:t>
      </w:r>
      <w:r w:rsidRPr="003D74C7">
        <w:rPr>
          <w:rFonts w:ascii="Times New Roman" w:hAnsi="Times New Roman"/>
          <w:bCs/>
          <w:color w:val="000000" w:themeColor="text1"/>
          <w:sz w:val="28"/>
          <w:szCs w:val="28"/>
          <w:lang w:eastAsia="ru-RU"/>
        </w:rPr>
        <w:t xml:space="preserve">одели политической системы и принципы структурно-функционального подхода. </w:t>
      </w:r>
    </w:p>
    <w:p w14:paraId="099099C8" w14:textId="0FD35390" w:rsidR="00B210BE" w:rsidRPr="003D74C7" w:rsidRDefault="00B210BE" w:rsidP="000F2AB7">
      <w:pPr>
        <w:pStyle w:val="ae"/>
        <w:numPr>
          <w:ilvl w:val="0"/>
          <w:numId w:val="11"/>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 наблюдения </w:t>
      </w:r>
      <w:r w:rsidR="003B3EF0" w:rsidRPr="003D74C7">
        <w:rPr>
          <w:rFonts w:ascii="Times New Roman" w:hAnsi="Times New Roman"/>
          <w:color w:val="000000" w:themeColor="text1"/>
          <w:sz w:val="28"/>
          <w:szCs w:val="28"/>
        </w:rPr>
        <w:t xml:space="preserve">и </w:t>
      </w:r>
      <w:r w:rsidRPr="003D74C7">
        <w:rPr>
          <w:rFonts w:ascii="Times New Roman" w:hAnsi="Times New Roman"/>
          <w:color w:val="000000" w:themeColor="text1"/>
          <w:sz w:val="28"/>
          <w:szCs w:val="28"/>
        </w:rPr>
        <w:t>эксперимента в политологии.</w:t>
      </w:r>
    </w:p>
    <w:p w14:paraId="0B685105" w14:textId="77777777"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методологию </w:t>
      </w:r>
      <w:r w:rsidRPr="003D74C7">
        <w:rPr>
          <w:rFonts w:ascii="Times New Roman" w:hAnsi="Times New Roman"/>
          <w:color w:val="000000" w:themeColor="text1"/>
          <w:sz w:val="28"/>
          <w:szCs w:val="28"/>
          <w:lang w:val="en-US"/>
        </w:rPr>
        <w:t>Data</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Science</w:t>
      </w:r>
      <w:r w:rsidRPr="003D74C7">
        <w:rPr>
          <w:rFonts w:ascii="Times New Roman" w:hAnsi="Times New Roman"/>
          <w:color w:val="000000" w:themeColor="text1"/>
          <w:sz w:val="28"/>
          <w:szCs w:val="28"/>
        </w:rPr>
        <w:t xml:space="preserve"> в исследовании политических процессов.</w:t>
      </w:r>
    </w:p>
    <w:p w14:paraId="3BF8EB9B" w14:textId="77777777"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социально-медийную аналитику и ее применение в политологии. </w:t>
      </w:r>
    </w:p>
    <w:p w14:paraId="57737B63" w14:textId="36165AC6"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 </w:t>
      </w:r>
      <w:r w:rsidR="003B3EF0" w:rsidRPr="003D74C7">
        <w:rPr>
          <w:rFonts w:ascii="Times New Roman" w:hAnsi="Times New Roman"/>
          <w:color w:val="000000" w:themeColor="text1"/>
          <w:sz w:val="28"/>
          <w:szCs w:val="28"/>
        </w:rPr>
        <w:t xml:space="preserve">Охарактеризуйте теорию игр в политологии. </w:t>
      </w:r>
    </w:p>
    <w:p w14:paraId="04517C41" w14:textId="7422AE33"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w:t>
      </w:r>
      <w:r w:rsidR="003B3EF0" w:rsidRPr="003D74C7">
        <w:rPr>
          <w:rFonts w:ascii="Times New Roman" w:hAnsi="Times New Roman"/>
          <w:color w:val="000000" w:themeColor="text1"/>
          <w:sz w:val="28"/>
          <w:szCs w:val="28"/>
        </w:rPr>
        <w:t>Охарактеризуйте методологию анализа региональных политических режимов.</w:t>
      </w:r>
    </w:p>
    <w:p w14:paraId="61439110" w14:textId="77777777" w:rsidR="00ED7AEA" w:rsidRPr="003D74C7" w:rsidRDefault="00ED7AEA"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секционную и несекционную концепции власти. </w:t>
      </w:r>
    </w:p>
    <w:p w14:paraId="78210C31" w14:textId="4EB3CB02" w:rsidR="00ED7AEA" w:rsidRPr="003D74C7" w:rsidRDefault="00ED7AEA"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концепции легитимности власти. </w:t>
      </w:r>
    </w:p>
    <w:p w14:paraId="627FE2B7" w14:textId="1DAFFA38" w:rsidR="00E909D7" w:rsidRPr="003D74C7" w:rsidRDefault="00E909D7"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Проанализируйте исторические и современные концепции элит.</w:t>
      </w:r>
    </w:p>
    <w:p w14:paraId="59ED5B36" w14:textId="0C48A720" w:rsidR="00EA5B01" w:rsidRPr="003D74C7" w:rsidRDefault="00EA5B01"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исторические и современные концепции государства. </w:t>
      </w:r>
    </w:p>
    <w:p w14:paraId="314EB7D2" w14:textId="5F202929" w:rsidR="00DA01CD" w:rsidRPr="003D74C7" w:rsidRDefault="00DA01CD"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Проанализируйте исторические и современные концепции групп интересов. </w:t>
      </w:r>
    </w:p>
    <w:p w14:paraId="6FD7EB13" w14:textId="55B0B0C4" w:rsidR="00C941F3" w:rsidRPr="003D74C7" w:rsidRDefault="00C941F3"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концепции неокорпоративизма.</w:t>
      </w:r>
    </w:p>
    <w:p w14:paraId="56486DAD" w14:textId="77777777" w:rsidR="00ED7AEA" w:rsidRPr="003D74C7" w:rsidRDefault="00ED7AEA"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исторические концепции демократии. </w:t>
      </w:r>
    </w:p>
    <w:p w14:paraId="748F7ECF" w14:textId="675D4CF7" w:rsidR="00ED7AEA" w:rsidRPr="003D74C7" w:rsidRDefault="00ED7AEA"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современные концепции демократии.</w:t>
      </w:r>
    </w:p>
    <w:p w14:paraId="58AE2231" w14:textId="2232E2C3" w:rsidR="00ED7AEA" w:rsidRPr="003D74C7" w:rsidRDefault="00ED7AEA"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w:t>
      </w:r>
      <w:r w:rsidRPr="003D74C7">
        <w:rPr>
          <w:rFonts w:ascii="Times New Roman" w:hAnsi="Times New Roman"/>
          <w:bCs/>
          <w:color w:val="000000" w:themeColor="text1"/>
          <w:sz w:val="28"/>
          <w:szCs w:val="28"/>
          <w:lang w:eastAsia="ru-RU"/>
        </w:rPr>
        <w:t xml:space="preserve"> концепции авторитаризма.</w:t>
      </w:r>
    </w:p>
    <w:p w14:paraId="45B132AA" w14:textId="341020E1" w:rsidR="00E909D7" w:rsidRPr="003D74C7" w:rsidRDefault="00ED7AEA"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w:t>
      </w:r>
      <w:r w:rsidRPr="003D74C7">
        <w:rPr>
          <w:rFonts w:ascii="Times New Roman" w:hAnsi="Times New Roman"/>
          <w:bCs/>
          <w:color w:val="000000" w:themeColor="text1"/>
          <w:sz w:val="28"/>
          <w:szCs w:val="28"/>
          <w:lang w:eastAsia="ru-RU"/>
        </w:rPr>
        <w:t xml:space="preserve"> </w:t>
      </w:r>
      <w:proofErr w:type="spellStart"/>
      <w:r w:rsidRPr="003D74C7">
        <w:rPr>
          <w:rFonts w:ascii="Times New Roman" w:hAnsi="Times New Roman"/>
          <w:bCs/>
          <w:color w:val="000000" w:themeColor="text1"/>
          <w:sz w:val="28"/>
          <w:szCs w:val="28"/>
          <w:lang w:eastAsia="ru-RU"/>
        </w:rPr>
        <w:t>неоинституциональн</w:t>
      </w:r>
      <w:r w:rsidR="00E909D7" w:rsidRPr="003D74C7">
        <w:rPr>
          <w:rFonts w:ascii="Times New Roman" w:hAnsi="Times New Roman"/>
          <w:bCs/>
          <w:color w:val="000000" w:themeColor="text1"/>
          <w:sz w:val="28"/>
          <w:szCs w:val="28"/>
          <w:lang w:eastAsia="ru-RU"/>
        </w:rPr>
        <w:t>ые</w:t>
      </w:r>
      <w:proofErr w:type="spellEnd"/>
      <w:r w:rsidR="00E909D7" w:rsidRPr="003D74C7">
        <w:rPr>
          <w:rFonts w:ascii="Times New Roman" w:hAnsi="Times New Roman"/>
          <w:bCs/>
          <w:color w:val="000000" w:themeColor="text1"/>
          <w:sz w:val="28"/>
          <w:szCs w:val="28"/>
          <w:lang w:eastAsia="ru-RU"/>
        </w:rPr>
        <w:t xml:space="preserve"> </w:t>
      </w:r>
      <w:r w:rsidRPr="003D74C7">
        <w:rPr>
          <w:rFonts w:ascii="Times New Roman" w:hAnsi="Times New Roman"/>
          <w:bCs/>
          <w:color w:val="000000" w:themeColor="text1"/>
          <w:sz w:val="28"/>
          <w:szCs w:val="28"/>
          <w:lang w:eastAsia="ru-RU"/>
        </w:rPr>
        <w:t>концепци</w:t>
      </w:r>
      <w:r w:rsidR="00E909D7" w:rsidRPr="003D74C7">
        <w:rPr>
          <w:rFonts w:ascii="Times New Roman" w:hAnsi="Times New Roman"/>
          <w:bCs/>
          <w:color w:val="000000" w:themeColor="text1"/>
          <w:sz w:val="28"/>
          <w:szCs w:val="28"/>
          <w:lang w:eastAsia="ru-RU"/>
        </w:rPr>
        <w:t xml:space="preserve">и. </w:t>
      </w:r>
    </w:p>
    <w:p w14:paraId="7448C248" w14:textId="51BF5D1B" w:rsidR="00E909D7" w:rsidRPr="003D74C7" w:rsidRDefault="00E909D7"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 концепции коллективного действия.</w:t>
      </w:r>
    </w:p>
    <w:p w14:paraId="3563BF6F" w14:textId="754C2A79" w:rsidR="00E909D7" w:rsidRPr="003D74C7" w:rsidRDefault="00E909D7"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 концепции революций.</w:t>
      </w:r>
    </w:p>
    <w:p w14:paraId="31A83381" w14:textId="431046C0" w:rsidR="00E909D7" w:rsidRPr="003D74C7" w:rsidRDefault="00E909D7"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 концепции «цветных революций».</w:t>
      </w:r>
    </w:p>
    <w:p w14:paraId="627709D7" w14:textId="3DB9691F" w:rsidR="00B0746E" w:rsidRPr="003D74C7" w:rsidRDefault="00B0746E"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Проанализируйте протестный потенциал российской молодежи и стратегии по </w:t>
      </w:r>
      <w:r w:rsidR="002F621E" w:rsidRPr="003D74C7">
        <w:rPr>
          <w:rFonts w:ascii="Times New Roman" w:hAnsi="Times New Roman"/>
          <w:color w:val="000000" w:themeColor="text1"/>
          <w:sz w:val="28"/>
          <w:szCs w:val="28"/>
        </w:rPr>
        <w:t>профилактике молодежного радикализма и экстремизма.</w:t>
      </w:r>
      <w:r w:rsidRPr="003D74C7">
        <w:rPr>
          <w:rFonts w:ascii="Times New Roman" w:hAnsi="Times New Roman"/>
          <w:color w:val="000000" w:themeColor="text1"/>
          <w:sz w:val="28"/>
          <w:szCs w:val="28"/>
        </w:rPr>
        <w:t xml:space="preserve"> </w:t>
      </w:r>
    </w:p>
    <w:p w14:paraId="06065A80" w14:textId="5DC80803" w:rsidR="00E909D7" w:rsidRPr="003D74C7" w:rsidRDefault="00232532"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Pr="003D74C7">
        <w:rPr>
          <w:rFonts w:ascii="Times New Roman" w:hAnsi="Times New Roman"/>
          <w:color w:val="000000" w:themeColor="text1"/>
          <w:sz w:val="28"/>
          <w:szCs w:val="28"/>
        </w:rPr>
        <w:t xml:space="preserve">Проанализируйте концепции сетевого общества. </w:t>
      </w:r>
    </w:p>
    <w:p w14:paraId="729F1708" w14:textId="77777777" w:rsidR="00C03DEF" w:rsidRPr="003D74C7" w:rsidRDefault="00C03DEF"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 концепции сетевого управления. </w:t>
      </w:r>
    </w:p>
    <w:p w14:paraId="5DE83693" w14:textId="7B95F621" w:rsidR="00232532" w:rsidRPr="003D74C7" w:rsidRDefault="00C03DEF"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 концепции политической </w:t>
      </w:r>
      <w:r w:rsidR="00B0746E" w:rsidRPr="003D74C7">
        <w:rPr>
          <w:rFonts w:ascii="Times New Roman" w:hAnsi="Times New Roman"/>
          <w:color w:val="000000" w:themeColor="text1"/>
          <w:sz w:val="28"/>
          <w:szCs w:val="28"/>
        </w:rPr>
        <w:t>идентичности</w:t>
      </w:r>
      <w:r w:rsidRPr="003D74C7">
        <w:rPr>
          <w:rFonts w:ascii="Times New Roman" w:hAnsi="Times New Roman"/>
          <w:color w:val="000000" w:themeColor="text1"/>
          <w:sz w:val="28"/>
          <w:szCs w:val="28"/>
        </w:rPr>
        <w:t>.</w:t>
      </w:r>
    </w:p>
    <w:p w14:paraId="1FEE310B" w14:textId="3355B4CC" w:rsidR="00C03DEF" w:rsidRPr="003D74C7" w:rsidRDefault="00C03DEF"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 концепции модернизации.</w:t>
      </w:r>
    </w:p>
    <w:p w14:paraId="7642CEC6" w14:textId="611A4CFD" w:rsidR="00ED7AEA" w:rsidRPr="003D74C7" w:rsidRDefault="00C03DEF"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00ED7AEA" w:rsidRPr="003D74C7">
        <w:rPr>
          <w:rFonts w:ascii="Times New Roman" w:hAnsi="Times New Roman"/>
          <w:color w:val="000000" w:themeColor="text1"/>
          <w:sz w:val="28"/>
          <w:szCs w:val="28"/>
        </w:rPr>
        <w:t>Проанализируйте</w:t>
      </w:r>
      <w:r w:rsidR="00ED7AEA" w:rsidRPr="003D74C7">
        <w:rPr>
          <w:rFonts w:ascii="Times New Roman" w:hAnsi="Times New Roman"/>
          <w:bCs/>
          <w:color w:val="000000" w:themeColor="text1"/>
          <w:sz w:val="28"/>
          <w:szCs w:val="28"/>
          <w:lang w:eastAsia="ru-RU"/>
        </w:rPr>
        <w:t xml:space="preserve"> модель </w:t>
      </w:r>
      <w:r w:rsidRPr="003D74C7">
        <w:rPr>
          <w:rFonts w:ascii="Times New Roman" w:hAnsi="Times New Roman"/>
          <w:bCs/>
          <w:color w:val="000000" w:themeColor="text1"/>
          <w:sz w:val="28"/>
          <w:szCs w:val="28"/>
          <w:lang w:eastAsia="ru-RU"/>
        </w:rPr>
        <w:t>«</w:t>
      </w:r>
      <w:r w:rsidR="00ED7AEA" w:rsidRPr="003D74C7">
        <w:rPr>
          <w:rFonts w:ascii="Times New Roman" w:hAnsi="Times New Roman"/>
          <w:bCs/>
          <w:color w:val="000000" w:themeColor="text1"/>
          <w:sz w:val="28"/>
          <w:szCs w:val="28"/>
          <w:lang w:eastAsia="ru-RU"/>
        </w:rPr>
        <w:t>центр-периферия</w:t>
      </w:r>
      <w:r w:rsidRPr="003D74C7">
        <w:rPr>
          <w:rFonts w:ascii="Times New Roman" w:hAnsi="Times New Roman"/>
          <w:bCs/>
          <w:color w:val="000000" w:themeColor="text1"/>
          <w:sz w:val="28"/>
          <w:szCs w:val="28"/>
          <w:lang w:eastAsia="ru-RU"/>
        </w:rPr>
        <w:t>»</w:t>
      </w:r>
      <w:r w:rsidR="00ED7AEA" w:rsidRPr="003D74C7">
        <w:rPr>
          <w:rFonts w:ascii="Times New Roman" w:hAnsi="Times New Roman"/>
          <w:bCs/>
          <w:color w:val="000000" w:themeColor="text1"/>
          <w:sz w:val="28"/>
          <w:szCs w:val="28"/>
          <w:lang w:eastAsia="ru-RU"/>
        </w:rPr>
        <w:t xml:space="preserve">. </w:t>
      </w:r>
    </w:p>
    <w:p w14:paraId="5C464AD9" w14:textId="744AABB1" w:rsidR="00ED7AEA" w:rsidRPr="003D74C7" w:rsidRDefault="00ED7AEA"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bookmarkStart w:id="8" w:name="_Hlk88308706"/>
      <w:r w:rsidR="00C03DEF" w:rsidRPr="003D74C7">
        <w:rPr>
          <w:rFonts w:ascii="Times New Roman" w:hAnsi="Times New Roman"/>
          <w:bCs/>
          <w:color w:val="000000" w:themeColor="text1"/>
          <w:sz w:val="28"/>
          <w:szCs w:val="28"/>
          <w:lang w:eastAsia="ru-RU"/>
        </w:rPr>
        <w:t xml:space="preserve">Проанализируйте современные концепции </w:t>
      </w:r>
      <w:bookmarkEnd w:id="8"/>
      <w:r w:rsidR="00C03DEF" w:rsidRPr="003D74C7">
        <w:rPr>
          <w:rFonts w:ascii="Times New Roman" w:hAnsi="Times New Roman"/>
          <w:bCs/>
          <w:color w:val="000000" w:themeColor="text1"/>
          <w:sz w:val="28"/>
          <w:szCs w:val="28"/>
          <w:lang w:eastAsia="ru-RU"/>
        </w:rPr>
        <w:t>цивилизаций.</w:t>
      </w:r>
    </w:p>
    <w:p w14:paraId="0B9DCBFC" w14:textId="29BEA2F3" w:rsidR="00C03DEF" w:rsidRPr="003D74C7" w:rsidRDefault="00DA01CD"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Проанализируйте современные концепции политической глобализации. </w:t>
      </w:r>
    </w:p>
    <w:p w14:paraId="117E1FEB" w14:textId="56E4139F" w:rsidR="00DA01CD" w:rsidRPr="003D74C7" w:rsidRDefault="00DA01CD"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Проанализируйте основные направления исследований зарубежных политологов.</w:t>
      </w:r>
    </w:p>
    <w:p w14:paraId="79BCD33F" w14:textId="18B0FA7D" w:rsidR="00DA01CD" w:rsidRPr="003D74C7" w:rsidRDefault="00DA01CD"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Проанализируйте основные направления исследований российских политологов.</w:t>
      </w:r>
    </w:p>
    <w:p w14:paraId="6CAAB757" w14:textId="429B638B" w:rsidR="00C941F3" w:rsidRPr="003D74C7" w:rsidRDefault="00C941F3"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дискурсы, парадигмы, методологи</w:t>
      </w:r>
      <w:r w:rsidR="00A97C26" w:rsidRPr="003D74C7">
        <w:rPr>
          <w:rFonts w:ascii="Times New Roman" w:hAnsi="Times New Roman"/>
          <w:bCs/>
          <w:color w:val="000000" w:themeColor="text1"/>
          <w:sz w:val="28"/>
          <w:szCs w:val="28"/>
          <w:lang w:eastAsia="ru-RU"/>
        </w:rPr>
        <w:t xml:space="preserve">ю современных </w:t>
      </w:r>
      <w:r w:rsidR="002F621E" w:rsidRPr="003D74C7">
        <w:rPr>
          <w:rFonts w:ascii="Times New Roman" w:hAnsi="Times New Roman"/>
          <w:bCs/>
          <w:color w:val="000000" w:themeColor="text1"/>
          <w:sz w:val="28"/>
          <w:szCs w:val="28"/>
          <w:lang w:eastAsia="ru-RU"/>
        </w:rPr>
        <w:t xml:space="preserve">российских и </w:t>
      </w:r>
      <w:r w:rsidR="00A97C26" w:rsidRPr="003D74C7">
        <w:rPr>
          <w:rFonts w:ascii="Times New Roman" w:hAnsi="Times New Roman"/>
          <w:bCs/>
          <w:color w:val="000000" w:themeColor="text1"/>
          <w:sz w:val="28"/>
          <w:szCs w:val="28"/>
          <w:lang w:eastAsia="ru-RU"/>
        </w:rPr>
        <w:t xml:space="preserve">зарубежных </w:t>
      </w:r>
      <w:r w:rsidRPr="003D74C7">
        <w:rPr>
          <w:rFonts w:ascii="Times New Roman" w:hAnsi="Times New Roman"/>
          <w:bCs/>
          <w:color w:val="000000" w:themeColor="text1"/>
          <w:sz w:val="28"/>
          <w:szCs w:val="28"/>
          <w:lang w:eastAsia="ru-RU"/>
        </w:rPr>
        <w:t xml:space="preserve">политологических исследований. </w:t>
      </w:r>
    </w:p>
    <w:p w14:paraId="27466A4C" w14:textId="45A75B4F" w:rsidR="000F2AB7" w:rsidRPr="003D74C7" w:rsidRDefault="000F2AB7" w:rsidP="002F621E">
      <w:pPr>
        <w:pStyle w:val="ae"/>
        <w:spacing w:after="0" w:line="240" w:lineRule="auto"/>
        <w:ind w:left="1069"/>
        <w:rPr>
          <w:rFonts w:ascii="Times New Roman" w:hAnsi="Times New Roman"/>
          <w:bCs/>
          <w:color w:val="000000" w:themeColor="text1"/>
          <w:sz w:val="28"/>
          <w:szCs w:val="28"/>
          <w:lang w:eastAsia="ru-RU"/>
        </w:rPr>
      </w:pPr>
    </w:p>
    <w:p w14:paraId="3833367E" w14:textId="3BD64EDA" w:rsidR="00DB0B12" w:rsidRPr="003D74C7" w:rsidRDefault="00DB0B12" w:rsidP="000F2AB7">
      <w:pPr>
        <w:widowControl w:val="0"/>
        <w:tabs>
          <w:tab w:val="right" w:pos="851"/>
        </w:tabs>
        <w:autoSpaceDE w:val="0"/>
        <w:autoSpaceDN w:val="0"/>
        <w:adjustRightInd w:val="0"/>
        <w:ind w:firstLine="567"/>
        <w:jc w:val="center"/>
        <w:rPr>
          <w:rFonts w:ascii="Times New Roman" w:eastAsia="Calibri" w:hAnsi="Times New Roman"/>
          <w:b/>
          <w:color w:val="000000" w:themeColor="text1"/>
          <w:sz w:val="28"/>
          <w:szCs w:val="28"/>
          <w:lang w:eastAsia="ru-RU"/>
        </w:rPr>
      </w:pPr>
      <w:r w:rsidRPr="003D74C7">
        <w:rPr>
          <w:rFonts w:ascii="Times New Roman" w:eastAsia="Calibri" w:hAnsi="Times New Roman"/>
          <w:b/>
          <w:color w:val="000000" w:themeColor="text1"/>
          <w:sz w:val="28"/>
          <w:szCs w:val="28"/>
          <w:lang w:eastAsia="ru-RU"/>
        </w:rPr>
        <w:t>Пример экзаменационного билета</w:t>
      </w:r>
    </w:p>
    <w:p w14:paraId="279BC83B" w14:textId="1E5D3A68" w:rsidR="00D90411" w:rsidRPr="003D74C7" w:rsidRDefault="00D90411" w:rsidP="000F2AB7">
      <w:pPr>
        <w:widowControl w:val="0"/>
        <w:tabs>
          <w:tab w:val="right" w:pos="851"/>
        </w:tabs>
        <w:autoSpaceDE w:val="0"/>
        <w:autoSpaceDN w:val="0"/>
        <w:adjustRightInd w:val="0"/>
        <w:ind w:firstLine="567"/>
        <w:jc w:val="center"/>
        <w:rPr>
          <w:rFonts w:ascii="Times New Roman" w:eastAsia="Calibri" w:hAnsi="Times New Roman"/>
          <w:b/>
          <w:color w:val="000000" w:themeColor="text1"/>
          <w:sz w:val="28"/>
          <w:szCs w:val="28"/>
          <w:lang w:eastAsia="ru-RU"/>
        </w:rPr>
      </w:pPr>
    </w:p>
    <w:p w14:paraId="604D67A6" w14:textId="60EF21C3" w:rsidR="00D90411" w:rsidRPr="003D74C7" w:rsidRDefault="00D90411" w:rsidP="000F2AB7">
      <w:pPr>
        <w:pStyle w:val="11"/>
        <w:numPr>
          <w:ilvl w:val="0"/>
          <w:numId w:val="24"/>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контент-анализ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(20 баллов)</w:t>
      </w:r>
    </w:p>
    <w:p w14:paraId="394AB0CE" w14:textId="11859CFB" w:rsidR="00D90411" w:rsidRPr="003D74C7" w:rsidRDefault="00D90411" w:rsidP="000F2AB7">
      <w:pPr>
        <w:pStyle w:val="ae"/>
        <w:numPr>
          <w:ilvl w:val="0"/>
          <w:numId w:val="24"/>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Проанализируйте современные концепции цивилизаций (20 баллов).</w:t>
      </w:r>
    </w:p>
    <w:p w14:paraId="05ACA606" w14:textId="485BFBA9" w:rsidR="00D90411" w:rsidRPr="003D74C7" w:rsidRDefault="00D90411" w:rsidP="000F2AB7">
      <w:pPr>
        <w:pStyle w:val="11"/>
        <w:numPr>
          <w:ilvl w:val="0"/>
          <w:numId w:val="24"/>
        </w:numPr>
        <w:rPr>
          <w:rFonts w:ascii="Times New Roman" w:hAnsi="Times New Roman"/>
          <w:color w:val="000000" w:themeColor="text1"/>
          <w:sz w:val="28"/>
          <w:szCs w:val="28"/>
        </w:rPr>
      </w:pPr>
      <w:r w:rsidRPr="003D74C7">
        <w:rPr>
          <w:rFonts w:ascii="Times New Roman" w:hAnsi="Times New Roman"/>
          <w:color w:val="000000" w:themeColor="text1"/>
          <w:sz w:val="28"/>
          <w:szCs w:val="28"/>
        </w:rPr>
        <w:t>Решите тесты (20 баллов)</w:t>
      </w:r>
    </w:p>
    <w:p w14:paraId="3C1B7FD1" w14:textId="62C79232"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Тест 1 (5 баллов)</w:t>
      </w:r>
    </w:p>
    <w:p w14:paraId="06034A7F"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Найдите правильное суждение:</w:t>
      </w:r>
    </w:p>
    <w:p w14:paraId="474DAE3F" w14:textId="77777777" w:rsidR="00195173" w:rsidRPr="003D74C7" w:rsidRDefault="00195173" w:rsidP="00195173">
      <w:pPr>
        <w:pStyle w:val="ae"/>
        <w:numPr>
          <w:ilvl w:val="0"/>
          <w:numId w:val="25"/>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lastRenderedPageBreak/>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w:t>
      </w:r>
      <w:proofErr w:type="spellStart"/>
      <w:r w:rsidRPr="003D74C7">
        <w:rPr>
          <w:rFonts w:ascii="Times New Roman" w:hAnsi="Times New Roman"/>
          <w:bCs/>
          <w:color w:val="000000" w:themeColor="text1"/>
          <w:sz w:val="24"/>
          <w:szCs w:val="24"/>
        </w:rPr>
        <w:t>трансакционные</w:t>
      </w:r>
      <w:proofErr w:type="spellEnd"/>
      <w:r w:rsidRPr="003D74C7">
        <w:rPr>
          <w:rFonts w:ascii="Times New Roman" w:hAnsi="Times New Roman"/>
          <w:bCs/>
          <w:color w:val="000000" w:themeColor="text1"/>
          <w:sz w:val="24"/>
          <w:szCs w:val="24"/>
        </w:rPr>
        <w:t xml:space="preserve"> издержки – это сумма постоянных и переменных издержек»</w:t>
      </w:r>
    </w:p>
    <w:p w14:paraId="0A228500" w14:textId="77777777" w:rsidR="00195173" w:rsidRPr="003D74C7" w:rsidRDefault="00195173" w:rsidP="00195173">
      <w:pPr>
        <w:pStyle w:val="ae"/>
        <w:numPr>
          <w:ilvl w:val="0"/>
          <w:numId w:val="25"/>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w:t>
      </w:r>
      <w:proofErr w:type="spellStart"/>
      <w:r w:rsidRPr="003D74C7">
        <w:rPr>
          <w:rFonts w:ascii="Times New Roman" w:hAnsi="Times New Roman"/>
          <w:bCs/>
          <w:color w:val="000000" w:themeColor="text1"/>
          <w:sz w:val="24"/>
          <w:szCs w:val="24"/>
        </w:rPr>
        <w:t>трансакционные</w:t>
      </w:r>
      <w:proofErr w:type="spellEnd"/>
      <w:r w:rsidRPr="003D74C7">
        <w:rPr>
          <w:rFonts w:ascii="Times New Roman" w:hAnsi="Times New Roman"/>
          <w:bCs/>
          <w:color w:val="000000" w:themeColor="text1"/>
          <w:sz w:val="24"/>
          <w:szCs w:val="24"/>
        </w:rPr>
        <w:t xml:space="preserve"> издержки – это постоянные издержки организации»</w:t>
      </w:r>
    </w:p>
    <w:p w14:paraId="695509DE" w14:textId="77777777" w:rsidR="00195173" w:rsidRPr="003D74C7" w:rsidRDefault="00195173" w:rsidP="00195173">
      <w:pPr>
        <w:pStyle w:val="ae"/>
        <w:numPr>
          <w:ilvl w:val="0"/>
          <w:numId w:val="25"/>
        </w:numPr>
        <w:spacing w:after="160" w:line="259" w:lineRule="auto"/>
        <w:rPr>
          <w:rFonts w:ascii="Times New Roman" w:hAnsi="Times New Roman"/>
          <w:bCs/>
          <w:color w:val="000000" w:themeColor="text1"/>
          <w:sz w:val="24"/>
          <w:szCs w:val="24"/>
        </w:rPr>
      </w:pPr>
      <w:r w:rsidRPr="003D74C7">
        <w:rPr>
          <w:rFonts w:ascii="Times New Roman" w:hAnsi="Times New Roman"/>
          <w:b/>
          <w:bCs/>
          <w:color w:val="000000" w:themeColor="text1"/>
          <w:sz w:val="24"/>
          <w:szCs w:val="24"/>
        </w:rPr>
        <w:t>«</w:t>
      </w: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w:t>
      </w:r>
      <w:proofErr w:type="spellStart"/>
      <w:r w:rsidRPr="003D74C7">
        <w:rPr>
          <w:rFonts w:ascii="Times New Roman" w:hAnsi="Times New Roman"/>
          <w:bCs/>
          <w:color w:val="000000" w:themeColor="text1"/>
          <w:sz w:val="24"/>
          <w:szCs w:val="24"/>
        </w:rPr>
        <w:t>трансакционные</w:t>
      </w:r>
      <w:proofErr w:type="spellEnd"/>
      <w:r w:rsidRPr="003D74C7">
        <w:rPr>
          <w:rFonts w:ascii="Times New Roman" w:hAnsi="Times New Roman"/>
          <w:bCs/>
          <w:color w:val="000000" w:themeColor="text1"/>
          <w:sz w:val="24"/>
          <w:szCs w:val="24"/>
        </w:rPr>
        <w:t xml:space="preserve"> издержки – это издержки поиска информации, защиты прав собственности»</w:t>
      </w:r>
    </w:p>
    <w:p w14:paraId="7E6884AD" w14:textId="77777777" w:rsidR="00195173" w:rsidRPr="003D74C7" w:rsidRDefault="00195173" w:rsidP="00195173">
      <w:pPr>
        <w:pStyle w:val="ae"/>
        <w:numPr>
          <w:ilvl w:val="0"/>
          <w:numId w:val="25"/>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w:t>
      </w:r>
      <w:proofErr w:type="spellStart"/>
      <w:r w:rsidRPr="003D74C7">
        <w:rPr>
          <w:rFonts w:ascii="Times New Roman" w:hAnsi="Times New Roman"/>
          <w:bCs/>
          <w:color w:val="000000" w:themeColor="text1"/>
          <w:sz w:val="24"/>
          <w:szCs w:val="24"/>
        </w:rPr>
        <w:t>трансакционные</w:t>
      </w:r>
      <w:proofErr w:type="spellEnd"/>
      <w:r w:rsidRPr="003D74C7">
        <w:rPr>
          <w:rFonts w:ascii="Times New Roman" w:hAnsi="Times New Roman"/>
          <w:bCs/>
          <w:color w:val="000000" w:themeColor="text1"/>
          <w:sz w:val="24"/>
          <w:szCs w:val="24"/>
        </w:rPr>
        <w:t xml:space="preserve"> издержки – это издержки государства по регулированию рынков»</w:t>
      </w:r>
    </w:p>
    <w:p w14:paraId="0AB6EACB" w14:textId="77777777" w:rsidR="00195173" w:rsidRPr="003D74C7" w:rsidRDefault="00195173" w:rsidP="00195173">
      <w:pPr>
        <w:pStyle w:val="ae"/>
        <w:rPr>
          <w:rFonts w:ascii="Times New Roman" w:hAnsi="Times New Roman"/>
          <w:bCs/>
          <w:color w:val="000000" w:themeColor="text1"/>
          <w:sz w:val="24"/>
          <w:szCs w:val="24"/>
        </w:rPr>
      </w:pPr>
    </w:p>
    <w:p w14:paraId="7EF1AEA2"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eastAsia="Calibri" w:hAnsi="Times New Roman"/>
          <w:bCs/>
          <w:color w:val="000000" w:themeColor="text1"/>
          <w:sz w:val="24"/>
          <w:szCs w:val="24"/>
        </w:rPr>
        <w:t xml:space="preserve">Тест 2 </w:t>
      </w:r>
      <w:r w:rsidRPr="003D74C7">
        <w:rPr>
          <w:rFonts w:ascii="Times New Roman" w:hAnsi="Times New Roman"/>
          <w:bCs/>
          <w:color w:val="000000" w:themeColor="text1"/>
          <w:sz w:val="24"/>
          <w:szCs w:val="24"/>
        </w:rPr>
        <w:t>(5 баллов)</w:t>
      </w:r>
    </w:p>
    <w:p w14:paraId="6D097EBC" w14:textId="77777777" w:rsidR="00195173" w:rsidRPr="003D74C7" w:rsidRDefault="00195173" w:rsidP="00195173">
      <w:pPr>
        <w:rPr>
          <w:rFonts w:ascii="Times New Roman" w:eastAsia="Calibri" w:hAnsi="Times New Roman"/>
          <w:bCs/>
          <w:color w:val="000000" w:themeColor="text1"/>
          <w:sz w:val="24"/>
          <w:szCs w:val="24"/>
        </w:rPr>
      </w:pPr>
      <w:r w:rsidRPr="003D74C7">
        <w:rPr>
          <w:rFonts w:ascii="Times New Roman" w:eastAsia="Calibri" w:hAnsi="Times New Roman"/>
          <w:bCs/>
          <w:color w:val="000000" w:themeColor="text1"/>
          <w:sz w:val="24"/>
          <w:szCs w:val="24"/>
        </w:rPr>
        <w:t>Найдите правильное суждение:</w:t>
      </w:r>
    </w:p>
    <w:p w14:paraId="204FED1B" w14:textId="77777777" w:rsidR="00195173" w:rsidRPr="003D74C7" w:rsidRDefault="00195173" w:rsidP="00195173">
      <w:pPr>
        <w:pStyle w:val="ae"/>
        <w:numPr>
          <w:ilvl w:val="0"/>
          <w:numId w:val="26"/>
        </w:numPr>
        <w:spacing w:after="160" w:line="259" w:lineRule="auto"/>
        <w:rPr>
          <w:rFonts w:ascii="Times New Roman" w:hAnsi="Times New Roman"/>
          <w:bCs/>
          <w:color w:val="000000" w:themeColor="text1"/>
          <w:sz w:val="24"/>
          <w:szCs w:val="24"/>
        </w:rPr>
      </w:pPr>
      <w:bookmarkStart w:id="9" w:name="_Hlk85707299"/>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формальные институты – это сложившиеся традиции и обычаи, не зафиксированные в письменной форме»</w:t>
      </w:r>
    </w:p>
    <w:bookmarkEnd w:id="9"/>
    <w:p w14:paraId="3547F38F" w14:textId="77777777" w:rsidR="00195173" w:rsidRPr="003D74C7" w:rsidRDefault="00195173" w:rsidP="00195173">
      <w:pPr>
        <w:pStyle w:val="ae"/>
        <w:numPr>
          <w:ilvl w:val="0"/>
          <w:numId w:val="26"/>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формальные институты – это законодательные нормы»</w:t>
      </w:r>
    </w:p>
    <w:p w14:paraId="24578B1E" w14:textId="77777777" w:rsidR="00195173" w:rsidRPr="003D74C7" w:rsidRDefault="00195173" w:rsidP="00195173">
      <w:pPr>
        <w:pStyle w:val="ae"/>
        <w:numPr>
          <w:ilvl w:val="0"/>
          <w:numId w:val="26"/>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формальные институты – это социальные институты в политической сфере»</w:t>
      </w:r>
    </w:p>
    <w:p w14:paraId="4D80D364" w14:textId="77777777" w:rsidR="00195173" w:rsidRPr="003D74C7" w:rsidRDefault="00195173" w:rsidP="00195173">
      <w:pPr>
        <w:pStyle w:val="ae"/>
        <w:numPr>
          <w:ilvl w:val="0"/>
          <w:numId w:val="26"/>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формальные институты – это признанные государством методы взаимодействия социальных групп»</w:t>
      </w:r>
    </w:p>
    <w:p w14:paraId="623A86D5" w14:textId="77777777" w:rsidR="00195173" w:rsidRPr="003D74C7" w:rsidRDefault="00195173" w:rsidP="00195173">
      <w:pPr>
        <w:rPr>
          <w:rFonts w:ascii="Times New Roman" w:hAnsi="Times New Roman"/>
          <w:bCs/>
          <w:color w:val="000000" w:themeColor="text1"/>
          <w:sz w:val="24"/>
          <w:szCs w:val="24"/>
        </w:rPr>
      </w:pPr>
    </w:p>
    <w:p w14:paraId="66B55F67"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Тест 3 (5 баллов)</w:t>
      </w:r>
    </w:p>
    <w:p w14:paraId="6FB9EE87"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Найдите правильное суждение:</w:t>
      </w:r>
    </w:p>
    <w:p w14:paraId="4B00AFBF" w14:textId="77777777" w:rsidR="00195173" w:rsidRPr="003D74C7" w:rsidRDefault="00195173" w:rsidP="00195173">
      <w:pPr>
        <w:pStyle w:val="ae"/>
        <w:numPr>
          <w:ilvl w:val="0"/>
          <w:numId w:val="27"/>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«правила игры» - это конкретные учреждения, которые соответствуют институтам»</w:t>
      </w:r>
    </w:p>
    <w:p w14:paraId="74631238" w14:textId="77777777" w:rsidR="00195173" w:rsidRPr="003D74C7" w:rsidRDefault="00195173" w:rsidP="00195173">
      <w:pPr>
        <w:pStyle w:val="ae"/>
        <w:numPr>
          <w:ilvl w:val="0"/>
          <w:numId w:val="27"/>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«правила игры» - это </w:t>
      </w:r>
      <w:bookmarkStart w:id="10" w:name="_Hlk85707855"/>
      <w:r w:rsidRPr="003D74C7">
        <w:rPr>
          <w:rFonts w:ascii="Times New Roman" w:hAnsi="Times New Roman"/>
          <w:bCs/>
          <w:color w:val="000000" w:themeColor="text1"/>
          <w:sz w:val="24"/>
          <w:szCs w:val="24"/>
        </w:rPr>
        <w:t>формальные и неформальные нормы</w:t>
      </w:r>
      <w:bookmarkEnd w:id="10"/>
      <w:r w:rsidRPr="003D74C7">
        <w:rPr>
          <w:rFonts w:ascii="Times New Roman" w:hAnsi="Times New Roman"/>
          <w:bCs/>
          <w:color w:val="000000" w:themeColor="text1"/>
          <w:sz w:val="24"/>
          <w:szCs w:val="24"/>
        </w:rPr>
        <w:t>»</w:t>
      </w:r>
    </w:p>
    <w:p w14:paraId="17BED466" w14:textId="77777777" w:rsidR="00195173" w:rsidRPr="003D74C7" w:rsidRDefault="00195173" w:rsidP="00195173">
      <w:pPr>
        <w:pStyle w:val="ae"/>
        <w:numPr>
          <w:ilvl w:val="0"/>
          <w:numId w:val="27"/>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«правила игры» - это акторы, создающие формальные и неформальные нормы»</w:t>
      </w:r>
    </w:p>
    <w:p w14:paraId="0EE70FD2" w14:textId="77777777" w:rsidR="00195173" w:rsidRPr="003D74C7" w:rsidRDefault="00195173" w:rsidP="00195173">
      <w:pPr>
        <w:pStyle w:val="ae"/>
        <w:numPr>
          <w:ilvl w:val="0"/>
          <w:numId w:val="27"/>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«правила игры» - это институты, которые соответствуют социальным ролям»</w:t>
      </w:r>
    </w:p>
    <w:p w14:paraId="022CC15B" w14:textId="77777777" w:rsidR="00195173" w:rsidRPr="003D74C7" w:rsidRDefault="00195173" w:rsidP="00195173">
      <w:pPr>
        <w:pStyle w:val="ae"/>
        <w:rPr>
          <w:rFonts w:ascii="Times New Roman" w:hAnsi="Times New Roman"/>
          <w:bCs/>
          <w:color w:val="000000" w:themeColor="text1"/>
          <w:sz w:val="24"/>
          <w:szCs w:val="24"/>
        </w:rPr>
      </w:pPr>
    </w:p>
    <w:p w14:paraId="67BE6574"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Тест 4 (5 баллов)</w:t>
      </w:r>
    </w:p>
    <w:p w14:paraId="194E1502" w14:textId="77777777" w:rsidR="00195173" w:rsidRPr="003D74C7" w:rsidRDefault="00195173" w:rsidP="00195173">
      <w:pPr>
        <w:rPr>
          <w:rFonts w:ascii="Times New Roman" w:eastAsia="Calibri" w:hAnsi="Times New Roman"/>
          <w:bCs/>
          <w:color w:val="000000" w:themeColor="text1"/>
          <w:sz w:val="24"/>
          <w:szCs w:val="24"/>
        </w:rPr>
      </w:pPr>
      <w:r w:rsidRPr="003D74C7">
        <w:rPr>
          <w:rFonts w:ascii="Times New Roman" w:eastAsia="Calibri" w:hAnsi="Times New Roman"/>
          <w:bCs/>
          <w:color w:val="000000" w:themeColor="text1"/>
          <w:sz w:val="24"/>
          <w:szCs w:val="24"/>
        </w:rPr>
        <w:t xml:space="preserve">Из перечисленных стран выберите ряд, где находятся две «страны- одиночки» по классификации С. Хантингтона </w:t>
      </w:r>
    </w:p>
    <w:p w14:paraId="6388BAD1" w14:textId="77777777" w:rsidR="00195173" w:rsidRPr="003D74C7" w:rsidRDefault="00195173" w:rsidP="00195173">
      <w:pPr>
        <w:pStyle w:val="ae"/>
        <w:numPr>
          <w:ilvl w:val="0"/>
          <w:numId w:val="28"/>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Россия – Иран – Эфиопия – ЮАР – Япония – Исландия – Кипр – Австралия</w:t>
      </w:r>
    </w:p>
    <w:p w14:paraId="0F73D15D" w14:textId="77777777" w:rsidR="00195173" w:rsidRPr="003D74C7" w:rsidRDefault="00195173" w:rsidP="00195173">
      <w:pPr>
        <w:pStyle w:val="ae"/>
        <w:numPr>
          <w:ilvl w:val="0"/>
          <w:numId w:val="28"/>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Россия – Бразилия – Эфиопия – ЮАР – Япония – Исландия – Кипр – Австралия</w:t>
      </w:r>
    </w:p>
    <w:p w14:paraId="69338817" w14:textId="77777777" w:rsidR="00195173" w:rsidRPr="003D74C7" w:rsidRDefault="00195173" w:rsidP="00195173">
      <w:pPr>
        <w:pStyle w:val="ae"/>
        <w:numPr>
          <w:ilvl w:val="0"/>
          <w:numId w:val="28"/>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Россия – Турция– Китай – ЮАР – Япония – Исландия – Индия – Австралия</w:t>
      </w:r>
    </w:p>
    <w:p w14:paraId="78F8DA1B" w14:textId="77777777" w:rsidR="00195173" w:rsidRPr="003D74C7" w:rsidRDefault="00195173" w:rsidP="00195173">
      <w:pPr>
        <w:pStyle w:val="ae"/>
        <w:numPr>
          <w:ilvl w:val="0"/>
          <w:numId w:val="28"/>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Россия – Иран – Китай – ЮАР – Япония – Исландия – Индия – Австралия</w:t>
      </w:r>
    </w:p>
    <w:p w14:paraId="0BD2703E" w14:textId="77777777" w:rsidR="00D90411" w:rsidRPr="003D74C7" w:rsidRDefault="00D90411" w:rsidP="00D90411">
      <w:pPr>
        <w:pStyle w:val="11"/>
        <w:spacing w:line="360" w:lineRule="auto"/>
        <w:rPr>
          <w:rFonts w:ascii="Times New Roman" w:hAnsi="Times New Roman"/>
          <w:color w:val="000000" w:themeColor="text1"/>
          <w:sz w:val="28"/>
          <w:szCs w:val="28"/>
        </w:rPr>
      </w:pPr>
    </w:p>
    <w:p w14:paraId="307C1A9A" w14:textId="77777777" w:rsidR="006E596B" w:rsidRPr="003D74C7" w:rsidRDefault="006E596B" w:rsidP="006E596B">
      <w:pPr>
        <w:widowControl w:val="0"/>
        <w:autoSpaceDE w:val="0"/>
        <w:autoSpaceDN w:val="0"/>
        <w:adjustRightInd w:val="0"/>
        <w:ind w:firstLine="709"/>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Примеры оценочных средств для проверки каждого индикатора достижения компетенции, формируемой дисциплиной.</w:t>
      </w:r>
    </w:p>
    <w:p w14:paraId="2415420A" w14:textId="76005418" w:rsidR="006E596B" w:rsidRPr="003D74C7" w:rsidRDefault="006E596B" w:rsidP="00D23B14">
      <w:pPr>
        <w:widowControl w:val="0"/>
        <w:autoSpaceDE w:val="0"/>
        <w:autoSpaceDN w:val="0"/>
        <w:adjustRightInd w:val="0"/>
        <w:ind w:firstLine="0"/>
        <w:rPr>
          <w:rFonts w:ascii="Times New Roman" w:hAnsi="Times New Roman"/>
          <w:color w:val="000000" w:themeColor="text1"/>
          <w:sz w:val="28"/>
          <w:szCs w:val="28"/>
          <w:lang w:eastAsia="ru-RU"/>
        </w:rPr>
      </w:pPr>
      <w:r w:rsidRPr="003D74C7">
        <w:rPr>
          <w:rFonts w:ascii="Times New Roman" w:hAnsi="Times New Roman"/>
          <w:color w:val="000000" w:themeColor="text1"/>
          <w:sz w:val="28"/>
          <w:szCs w:val="28"/>
          <w:lang w:eastAsia="ru-RU"/>
        </w:rPr>
        <w:t xml:space="preserve">                                                                                                                  Таблица </w:t>
      </w:r>
      <w:r w:rsidR="002B4229" w:rsidRPr="003D74C7">
        <w:rPr>
          <w:rFonts w:ascii="Times New Roman" w:hAnsi="Times New Roman"/>
          <w:color w:val="000000" w:themeColor="text1"/>
          <w:sz w:val="28"/>
          <w:szCs w:val="28"/>
          <w:lang w:eastAsia="ru-RU"/>
        </w:rPr>
        <w:t>6.</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3D74C7" w:rsidRPr="003D74C7" w14:paraId="39AE40D5" w14:textId="00963D9D" w:rsidTr="001744D0">
        <w:tc>
          <w:tcPr>
            <w:tcW w:w="2268" w:type="dxa"/>
          </w:tcPr>
          <w:p w14:paraId="686E95D3"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Наименование компетенции</w:t>
            </w:r>
          </w:p>
        </w:tc>
        <w:tc>
          <w:tcPr>
            <w:tcW w:w="2268" w:type="dxa"/>
          </w:tcPr>
          <w:p w14:paraId="75769DAF" w14:textId="5A418892"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Наименование  индикаторов достижения компетенции</w:t>
            </w:r>
          </w:p>
        </w:tc>
        <w:tc>
          <w:tcPr>
            <w:tcW w:w="2552" w:type="dxa"/>
          </w:tcPr>
          <w:p w14:paraId="628C4134" w14:textId="494F854B"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1EC65055" w14:textId="65A6C139"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Типовые контрольные задания</w:t>
            </w:r>
          </w:p>
        </w:tc>
      </w:tr>
      <w:tr w:rsidR="003D74C7" w:rsidRPr="003D74C7" w14:paraId="21F1BFB4" w14:textId="39048B5F" w:rsidTr="006510B1">
        <w:tc>
          <w:tcPr>
            <w:tcW w:w="2268" w:type="dxa"/>
          </w:tcPr>
          <w:p w14:paraId="4C654102" w14:textId="104EBDED"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ПКН-1 </w:t>
            </w:r>
            <w:r w:rsidR="001744D0" w:rsidRPr="003D74C7">
              <w:rPr>
                <w:rFonts w:ascii="Times New Roman" w:hAnsi="Times New Roman"/>
                <w:color w:val="000000" w:themeColor="text1"/>
                <w:sz w:val="24"/>
                <w:szCs w:val="24"/>
              </w:rPr>
              <w:lastRenderedPageBreak/>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w:t>
            </w:r>
            <w:proofErr w:type="spellStart"/>
            <w:r w:rsidR="001744D0" w:rsidRPr="003D74C7">
              <w:rPr>
                <w:rFonts w:ascii="Times New Roman" w:hAnsi="Times New Roman"/>
                <w:color w:val="000000" w:themeColor="text1"/>
                <w:sz w:val="24"/>
                <w:szCs w:val="24"/>
              </w:rPr>
              <w:t>ых</w:t>
            </w:r>
            <w:proofErr w:type="spellEnd"/>
            <w:r w:rsidR="001744D0" w:rsidRPr="003D74C7">
              <w:rPr>
                <w:rFonts w:ascii="Times New Roman" w:hAnsi="Times New Roman"/>
                <w:color w:val="000000" w:themeColor="text1"/>
                <w:sz w:val="24"/>
                <w:szCs w:val="24"/>
              </w:rPr>
              <w:t>) языке(ах)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268" w:type="dxa"/>
          </w:tcPr>
          <w:p w14:paraId="0A569DEA" w14:textId="3F887400" w:rsidR="00971D73" w:rsidRPr="003D74C7" w:rsidRDefault="00DE6D58" w:rsidP="006510B1">
            <w:pPr>
              <w:widowControl w:val="0"/>
              <w:tabs>
                <w:tab w:val="left" w:pos="540"/>
              </w:tabs>
              <w:autoSpaceDE w:val="0"/>
              <w:autoSpaceDN w:val="0"/>
              <w:adjustRightInd w:val="0"/>
              <w:ind w:left="29"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1.</w:t>
            </w:r>
            <w:r w:rsidR="001744D0" w:rsidRPr="003D74C7">
              <w:rPr>
                <w:rFonts w:ascii="Times New Roman" w:hAnsi="Times New Roman"/>
                <w:color w:val="000000" w:themeColor="text1"/>
                <w:sz w:val="24"/>
                <w:szCs w:val="24"/>
              </w:rPr>
              <w:t xml:space="preserve">Владеет </w:t>
            </w:r>
            <w:r w:rsidR="001744D0" w:rsidRPr="003D74C7">
              <w:rPr>
                <w:rFonts w:ascii="Times New Roman" w:hAnsi="Times New Roman"/>
                <w:color w:val="000000" w:themeColor="text1"/>
                <w:sz w:val="24"/>
                <w:szCs w:val="24"/>
              </w:rPr>
              <w:lastRenderedPageBreak/>
              <w:t>коммуникативными навыками, навыками ораторского искусства</w:t>
            </w:r>
            <w:r w:rsidR="00971D73" w:rsidRPr="003D74C7">
              <w:rPr>
                <w:rFonts w:ascii="Times New Roman" w:hAnsi="Times New Roman"/>
                <w:color w:val="000000" w:themeColor="text1"/>
                <w:sz w:val="24"/>
                <w:szCs w:val="24"/>
              </w:rPr>
              <w:t xml:space="preserve"> и публичных выступлений</w:t>
            </w:r>
          </w:p>
          <w:p w14:paraId="637BD9E4" w14:textId="37F4D74D" w:rsidR="001744D0" w:rsidRPr="003D74C7" w:rsidRDefault="001744D0"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5F2C201A" w14:textId="77777777" w:rsidR="001744D0" w:rsidRPr="003D74C7" w:rsidRDefault="001744D0" w:rsidP="006510B1">
            <w:pPr>
              <w:widowControl w:val="0"/>
              <w:tabs>
                <w:tab w:val="left" w:pos="540"/>
              </w:tabs>
              <w:autoSpaceDE w:val="0"/>
              <w:autoSpaceDN w:val="0"/>
              <w:adjustRightInd w:val="0"/>
              <w:jc w:val="left"/>
              <w:rPr>
                <w:rFonts w:ascii="Times New Roman" w:hAnsi="Times New Roman"/>
                <w:color w:val="000000" w:themeColor="text1"/>
                <w:sz w:val="24"/>
                <w:szCs w:val="24"/>
              </w:rPr>
            </w:pPr>
          </w:p>
          <w:p w14:paraId="3AD87337" w14:textId="58605BC5" w:rsidR="001744D0" w:rsidRPr="003D74C7" w:rsidRDefault="001744D0" w:rsidP="006510B1">
            <w:pPr>
              <w:pStyle w:val="ae"/>
              <w:widowControl w:val="0"/>
              <w:numPr>
                <w:ilvl w:val="0"/>
                <w:numId w:val="38"/>
              </w:numPr>
              <w:tabs>
                <w:tab w:val="left" w:pos="360"/>
              </w:tabs>
              <w:autoSpaceDE w:val="0"/>
              <w:autoSpaceDN w:val="0"/>
              <w:adjustRightInd w:val="0"/>
              <w:spacing w:after="0" w:line="240" w:lineRule="auto"/>
              <w:ind w:left="29"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49DAE150" w14:textId="77777777" w:rsidR="00BC0A00" w:rsidRPr="003D74C7" w:rsidRDefault="00BC0A00" w:rsidP="006510B1">
            <w:pPr>
              <w:widowControl w:val="0"/>
              <w:tabs>
                <w:tab w:val="left" w:pos="540"/>
              </w:tabs>
              <w:autoSpaceDE w:val="0"/>
              <w:autoSpaceDN w:val="0"/>
              <w:adjustRightInd w:val="0"/>
              <w:jc w:val="left"/>
              <w:rPr>
                <w:rFonts w:ascii="Times New Roman" w:hAnsi="Times New Roman"/>
                <w:color w:val="000000" w:themeColor="text1"/>
                <w:sz w:val="24"/>
                <w:szCs w:val="24"/>
              </w:rPr>
            </w:pPr>
          </w:p>
          <w:p w14:paraId="1CC8E2CB" w14:textId="77777777" w:rsidR="001744D0" w:rsidRPr="003D74C7" w:rsidRDefault="001744D0" w:rsidP="006510B1">
            <w:pPr>
              <w:widowControl w:val="0"/>
              <w:tabs>
                <w:tab w:val="left" w:pos="540"/>
              </w:tabs>
              <w:autoSpaceDE w:val="0"/>
              <w:autoSpaceDN w:val="0"/>
              <w:adjustRightInd w:val="0"/>
              <w:jc w:val="left"/>
              <w:rPr>
                <w:rFonts w:ascii="Times New Roman" w:hAnsi="Times New Roman"/>
                <w:color w:val="000000" w:themeColor="text1"/>
                <w:sz w:val="24"/>
                <w:szCs w:val="24"/>
              </w:rPr>
            </w:pPr>
          </w:p>
          <w:p w14:paraId="61B1491B" w14:textId="77777777" w:rsidR="001744D0" w:rsidRPr="003D74C7" w:rsidRDefault="001744D0" w:rsidP="006510B1">
            <w:pPr>
              <w:widowControl w:val="0"/>
              <w:tabs>
                <w:tab w:val="left" w:pos="540"/>
              </w:tabs>
              <w:autoSpaceDE w:val="0"/>
              <w:autoSpaceDN w:val="0"/>
              <w:adjustRightInd w:val="0"/>
              <w:jc w:val="left"/>
              <w:rPr>
                <w:rFonts w:ascii="Times New Roman" w:hAnsi="Times New Roman"/>
                <w:color w:val="000000" w:themeColor="text1"/>
                <w:sz w:val="24"/>
                <w:szCs w:val="24"/>
              </w:rPr>
            </w:pPr>
          </w:p>
          <w:p w14:paraId="48DC4F76" w14:textId="4801589D" w:rsidR="001744D0" w:rsidRPr="003D74C7" w:rsidRDefault="00BC0A00" w:rsidP="006510B1">
            <w:pPr>
              <w:pStyle w:val="ae"/>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r w:rsidRPr="003D74C7">
              <w:rPr>
                <w:rFonts w:ascii="Times New Roman" w:hAnsi="Times New Roman"/>
                <w:color w:val="000000" w:themeColor="text1"/>
                <w:sz w:val="24"/>
                <w:szCs w:val="24"/>
              </w:rPr>
              <w:t>3.</w:t>
            </w:r>
            <w:r w:rsidR="001744D0" w:rsidRPr="003D74C7">
              <w:rPr>
                <w:rFonts w:ascii="Times New Roman" w:hAnsi="Times New Roman"/>
                <w:color w:val="000000" w:themeColor="text1"/>
                <w:sz w:val="24"/>
                <w:szCs w:val="24"/>
              </w:rPr>
              <w:t>Владеет понятийно-категориальным аппаратом политической науки</w:t>
            </w:r>
          </w:p>
        </w:tc>
        <w:tc>
          <w:tcPr>
            <w:tcW w:w="2552" w:type="dxa"/>
          </w:tcPr>
          <w:p w14:paraId="46E149F1"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основы </w:t>
            </w:r>
            <w:r w:rsidRPr="003D74C7">
              <w:rPr>
                <w:rFonts w:ascii="Times New Roman" w:hAnsi="Times New Roman"/>
                <w:color w:val="000000" w:themeColor="text1"/>
                <w:sz w:val="24"/>
                <w:szCs w:val="24"/>
              </w:rPr>
              <w:lastRenderedPageBreak/>
              <w:t>коммуникации и ораторского искусства</w:t>
            </w:r>
          </w:p>
          <w:p w14:paraId="4BDE87D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30EA63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коммуникации и ораторского искусства</w:t>
            </w:r>
          </w:p>
          <w:p w14:paraId="540B54A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9A4CFC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DF196D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специфику публичных выступлений и кодекс профессиональной этики</w:t>
            </w:r>
          </w:p>
          <w:p w14:paraId="4834B662"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945A63E"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публичных выступлений и использования кодекса профессиональной этики</w:t>
            </w:r>
          </w:p>
          <w:p w14:paraId="70076DC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80BD358" w14:textId="77777777" w:rsidR="001744D0" w:rsidRPr="003D74C7" w:rsidRDefault="001744D0" w:rsidP="006510B1">
            <w:pPr>
              <w:rPr>
                <w:rFonts w:ascii="Times New Roman" w:hAnsi="Times New Roman"/>
                <w:color w:val="000000" w:themeColor="text1"/>
                <w:sz w:val="24"/>
                <w:szCs w:val="24"/>
              </w:rPr>
            </w:pPr>
          </w:p>
          <w:p w14:paraId="72175802" w14:textId="77777777" w:rsidR="001744D0" w:rsidRPr="003D74C7" w:rsidRDefault="001744D0" w:rsidP="006510B1">
            <w:pPr>
              <w:rPr>
                <w:rFonts w:ascii="Times New Roman" w:hAnsi="Times New Roman"/>
                <w:color w:val="000000" w:themeColor="text1"/>
                <w:sz w:val="24"/>
                <w:szCs w:val="24"/>
              </w:rPr>
            </w:pPr>
          </w:p>
          <w:p w14:paraId="04982A6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понятийно-категориальный аппарат политической науки</w:t>
            </w:r>
          </w:p>
          <w:p w14:paraId="5C9F9DFD"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27CD45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понятийно-категориальный аппарат политической науки</w:t>
            </w:r>
          </w:p>
          <w:p w14:paraId="39EA065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202D6A7" w14:textId="77777777" w:rsidR="001744D0" w:rsidRPr="003D74C7" w:rsidRDefault="001744D0" w:rsidP="006510B1">
            <w:pPr>
              <w:rPr>
                <w:rFonts w:ascii="Times New Roman" w:hAnsi="Times New Roman"/>
                <w:color w:val="000000" w:themeColor="text1"/>
                <w:sz w:val="24"/>
                <w:szCs w:val="24"/>
              </w:rPr>
            </w:pPr>
          </w:p>
        </w:tc>
        <w:tc>
          <w:tcPr>
            <w:tcW w:w="3118" w:type="dxa"/>
          </w:tcPr>
          <w:p w14:paraId="3895B611" w14:textId="42977525"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Задание 1</w:t>
            </w:r>
          </w:p>
          <w:p w14:paraId="2B690968" w14:textId="12B7D7A9" w:rsidR="001744D0" w:rsidRPr="003D74C7" w:rsidRDefault="000011F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 </w:t>
            </w:r>
            <w:r w:rsidR="00BC0A00" w:rsidRPr="003D74C7">
              <w:rPr>
                <w:rFonts w:ascii="Times New Roman" w:hAnsi="Times New Roman"/>
                <w:color w:val="000000" w:themeColor="text1"/>
                <w:sz w:val="24"/>
                <w:szCs w:val="24"/>
              </w:rPr>
              <w:t>Обоснуйте и защитите выбранный проект политического исследования</w:t>
            </w:r>
          </w:p>
          <w:p w14:paraId="31D92CA9" w14:textId="7ED2704A" w:rsidR="000011F3" w:rsidRPr="003D74C7" w:rsidRDefault="000011F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7146FC" w:rsidRPr="003D74C7">
              <w:rPr>
                <w:rFonts w:ascii="Times New Roman" w:hAnsi="Times New Roman"/>
                <w:color w:val="000000" w:themeColor="text1"/>
                <w:sz w:val="24"/>
                <w:szCs w:val="24"/>
              </w:rPr>
              <w:t>Прочтите мотивационную речь в защиту своего проекта</w:t>
            </w:r>
          </w:p>
          <w:p w14:paraId="052148A9" w14:textId="77777777" w:rsidR="00BC0A00" w:rsidRPr="003D74C7" w:rsidRDefault="00BC0A00" w:rsidP="006510B1">
            <w:pPr>
              <w:rPr>
                <w:rFonts w:ascii="Times New Roman" w:hAnsi="Times New Roman"/>
                <w:color w:val="000000" w:themeColor="text1"/>
                <w:sz w:val="24"/>
                <w:szCs w:val="24"/>
              </w:rPr>
            </w:pPr>
          </w:p>
          <w:p w14:paraId="09B181B9" w14:textId="77777777" w:rsidR="00BC0A00" w:rsidRPr="003D74C7" w:rsidRDefault="00BC0A00" w:rsidP="006510B1">
            <w:pPr>
              <w:ind w:firstLine="0"/>
              <w:rPr>
                <w:rFonts w:ascii="Times New Roman" w:hAnsi="Times New Roman"/>
                <w:color w:val="000000" w:themeColor="text1"/>
                <w:sz w:val="24"/>
                <w:szCs w:val="24"/>
              </w:rPr>
            </w:pPr>
          </w:p>
          <w:p w14:paraId="2139C7E8" w14:textId="3EB09A45"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2</w:t>
            </w:r>
          </w:p>
          <w:p w14:paraId="71C6EB48" w14:textId="77777777" w:rsidR="00BC0A00" w:rsidRPr="003D74C7" w:rsidRDefault="00BC0A00" w:rsidP="006510B1">
            <w:pPr>
              <w:rPr>
                <w:rFonts w:ascii="Times New Roman" w:hAnsi="Times New Roman"/>
                <w:color w:val="000000" w:themeColor="text1"/>
                <w:sz w:val="24"/>
                <w:szCs w:val="24"/>
              </w:rPr>
            </w:pPr>
          </w:p>
          <w:p w14:paraId="01F8A155" w14:textId="25157731" w:rsidR="00BC0A00" w:rsidRPr="003D74C7" w:rsidRDefault="00BC0A0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Обоснованно и корректно проставьте полученные результаты исследования перед следующими аудиториями:</w:t>
            </w:r>
          </w:p>
          <w:p w14:paraId="438A527D" w14:textId="628CC262" w:rsidR="00BC0A00" w:rsidRPr="003D74C7" w:rsidRDefault="00BC0A0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BE24C2" w:rsidRPr="003D74C7">
              <w:rPr>
                <w:rFonts w:ascii="Times New Roman" w:hAnsi="Times New Roman"/>
                <w:color w:val="000000" w:themeColor="text1"/>
                <w:sz w:val="24"/>
                <w:szCs w:val="24"/>
              </w:rPr>
              <w:t>сотрудники администрации региональной власти;</w:t>
            </w:r>
          </w:p>
          <w:p w14:paraId="4D0A0264" w14:textId="3E9AA2CB" w:rsidR="00BE24C2" w:rsidRPr="003D74C7" w:rsidRDefault="00BE24C2"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иностранные участники международной конференции</w:t>
            </w:r>
          </w:p>
          <w:p w14:paraId="14C0934E" w14:textId="77777777" w:rsidR="00BC0A00" w:rsidRPr="003D74C7" w:rsidRDefault="00BC0A00" w:rsidP="006510B1">
            <w:pPr>
              <w:rPr>
                <w:rFonts w:ascii="Times New Roman" w:hAnsi="Times New Roman"/>
                <w:color w:val="000000" w:themeColor="text1"/>
                <w:sz w:val="24"/>
                <w:szCs w:val="24"/>
              </w:rPr>
            </w:pPr>
          </w:p>
          <w:p w14:paraId="38E7030B" w14:textId="77777777" w:rsidR="00BE24C2" w:rsidRPr="003D74C7" w:rsidRDefault="00BE24C2" w:rsidP="006510B1">
            <w:pPr>
              <w:rPr>
                <w:rFonts w:ascii="Times New Roman" w:hAnsi="Times New Roman"/>
                <w:color w:val="000000" w:themeColor="text1"/>
                <w:sz w:val="24"/>
                <w:szCs w:val="24"/>
              </w:rPr>
            </w:pPr>
          </w:p>
          <w:p w14:paraId="0B6AFDDF" w14:textId="77777777" w:rsidR="00BE24C2" w:rsidRPr="003D74C7" w:rsidRDefault="00BE24C2" w:rsidP="006510B1">
            <w:pPr>
              <w:rPr>
                <w:rFonts w:ascii="Times New Roman" w:hAnsi="Times New Roman"/>
                <w:color w:val="000000" w:themeColor="text1"/>
                <w:sz w:val="24"/>
                <w:szCs w:val="24"/>
              </w:rPr>
            </w:pPr>
          </w:p>
          <w:p w14:paraId="181B19EB" w14:textId="2DFE9A27"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7AC9272D" w14:textId="77777777" w:rsidR="00BE24C2" w:rsidRPr="003D74C7" w:rsidRDefault="00BE24C2" w:rsidP="006510B1">
            <w:pPr>
              <w:rPr>
                <w:rFonts w:ascii="Times New Roman" w:hAnsi="Times New Roman"/>
                <w:color w:val="000000" w:themeColor="text1"/>
                <w:sz w:val="24"/>
                <w:szCs w:val="24"/>
              </w:rPr>
            </w:pPr>
          </w:p>
          <w:p w14:paraId="2908A3A5" w14:textId="19BED005" w:rsidR="00BE24C2" w:rsidRPr="003D74C7" w:rsidRDefault="00BE24C2"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Решите тест: </w:t>
            </w:r>
          </w:p>
          <w:p w14:paraId="3F523CE2" w14:textId="77777777" w:rsidR="00BE24C2" w:rsidRPr="003D74C7" w:rsidRDefault="00BE24C2" w:rsidP="006510B1">
            <w:pPr>
              <w:rPr>
                <w:rFonts w:ascii="Times New Roman" w:hAnsi="Times New Roman"/>
                <w:color w:val="000000" w:themeColor="text1"/>
                <w:sz w:val="24"/>
                <w:szCs w:val="24"/>
              </w:rPr>
            </w:pPr>
          </w:p>
          <w:p w14:paraId="1AAF578E" w14:textId="49840C85" w:rsidR="00BE24C2" w:rsidRPr="003D74C7" w:rsidRDefault="00BE24C2" w:rsidP="006510B1">
            <w:pPr>
              <w:pStyle w:val="ae"/>
              <w:numPr>
                <w:ilvl w:val="0"/>
                <w:numId w:val="33"/>
              </w:numPr>
              <w:spacing w:after="0" w:line="240" w:lineRule="auto"/>
              <w:ind w:left="0" w:hanging="11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Формальные институты – это законодательные нормы</w:t>
            </w:r>
          </w:p>
          <w:p w14:paraId="53BEA4BF" w14:textId="69E118B0" w:rsidR="00BE24C2" w:rsidRPr="003D74C7" w:rsidRDefault="00BE24C2" w:rsidP="006510B1">
            <w:pPr>
              <w:pStyle w:val="ae"/>
              <w:numPr>
                <w:ilvl w:val="0"/>
                <w:numId w:val="33"/>
              </w:numPr>
              <w:spacing w:after="0" w:line="240" w:lineRule="auto"/>
              <w:ind w:left="0" w:hanging="11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Формальные институты – это социальные институты в политической сфере</w:t>
            </w:r>
          </w:p>
          <w:p w14:paraId="53C31C23" w14:textId="7B7D17FD" w:rsidR="00BE24C2" w:rsidRPr="003D74C7" w:rsidRDefault="00BE24C2" w:rsidP="006510B1">
            <w:pPr>
              <w:pStyle w:val="ae"/>
              <w:numPr>
                <w:ilvl w:val="0"/>
                <w:numId w:val="33"/>
              </w:numPr>
              <w:spacing w:after="0" w:line="240" w:lineRule="auto"/>
              <w:ind w:left="0" w:hanging="11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Формальные институты – это признанные государством методы взаимодействия социальных групп</w:t>
            </w:r>
          </w:p>
          <w:p w14:paraId="7E638D38" w14:textId="4B7AC130" w:rsidR="00BE24C2" w:rsidRPr="003D74C7" w:rsidRDefault="00BE24C2" w:rsidP="006510B1">
            <w:pPr>
              <w:rPr>
                <w:rFonts w:ascii="Times New Roman" w:hAnsi="Times New Roman"/>
                <w:color w:val="000000" w:themeColor="text1"/>
                <w:sz w:val="24"/>
                <w:szCs w:val="24"/>
              </w:rPr>
            </w:pPr>
          </w:p>
        </w:tc>
      </w:tr>
      <w:tr w:rsidR="003D74C7" w:rsidRPr="003D74C7" w14:paraId="10847ADA" w14:textId="4C2D8D70" w:rsidTr="001744D0">
        <w:tc>
          <w:tcPr>
            <w:tcW w:w="2268" w:type="dxa"/>
          </w:tcPr>
          <w:p w14:paraId="7F673881" w14:textId="5679E7E1"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lastRenderedPageBreak/>
              <w:t xml:space="preserve">ПКН-3 </w:t>
            </w:r>
            <w:r w:rsidR="001744D0" w:rsidRPr="003D74C7">
              <w:rPr>
                <w:rFonts w:ascii="Times New Roman" w:hAnsi="Times New Roman"/>
                <w:color w:val="000000" w:themeColor="text1"/>
                <w:sz w:val="24"/>
                <w:szCs w:val="24"/>
                <w:lang w:eastAsia="ru-RU"/>
              </w:rPr>
              <w:t xml:space="preserve">Способность выделять, систематизировать и интерпретировать содержательно значимые эмпирические данные из потоков информации, а </w:t>
            </w:r>
            <w:r w:rsidR="001744D0" w:rsidRPr="003D74C7">
              <w:rPr>
                <w:rFonts w:ascii="Times New Roman" w:hAnsi="Times New Roman"/>
                <w:color w:val="000000" w:themeColor="text1"/>
                <w:sz w:val="24"/>
                <w:szCs w:val="24"/>
                <w:lang w:eastAsia="ru-RU"/>
              </w:rPr>
              <w:lastRenderedPageBreak/>
              <w:t>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268" w:type="dxa"/>
            <w:vAlign w:val="center"/>
          </w:tcPr>
          <w:p w14:paraId="35EFADF7" w14:textId="167F35A4" w:rsidR="001744D0" w:rsidRPr="003D74C7" w:rsidRDefault="00BC0A00"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1. </w:t>
            </w:r>
            <w:r w:rsidR="001744D0" w:rsidRPr="003D74C7">
              <w:rPr>
                <w:rFonts w:ascii="Times New Roman" w:hAnsi="Times New Roman"/>
                <w:color w:val="000000" w:themeColor="text1"/>
                <w:sz w:val="24"/>
                <w:szCs w:val="24"/>
              </w:rPr>
              <w:t>Понимает содержание политической повестки дня, свободно ориентируется в текущих внутриполитических и внешнеполитическ</w:t>
            </w:r>
            <w:r w:rsidR="001744D0" w:rsidRPr="003D74C7">
              <w:rPr>
                <w:rFonts w:ascii="Times New Roman" w:hAnsi="Times New Roman"/>
                <w:color w:val="000000" w:themeColor="text1"/>
                <w:sz w:val="24"/>
                <w:szCs w:val="24"/>
              </w:rPr>
              <w:lastRenderedPageBreak/>
              <w:t>их проблемах.</w:t>
            </w:r>
          </w:p>
          <w:p w14:paraId="46F1B55F"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2D51A3FE"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300D03AB" w14:textId="309F303C" w:rsidR="001744D0" w:rsidRPr="003D74C7" w:rsidRDefault="00BC0A00"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r w:rsidRPr="003D74C7">
              <w:rPr>
                <w:rFonts w:ascii="Times New Roman" w:hAnsi="Times New Roman"/>
                <w:color w:val="000000" w:themeColor="text1"/>
                <w:sz w:val="24"/>
                <w:szCs w:val="24"/>
              </w:rPr>
              <w:t>2.</w:t>
            </w:r>
            <w:r w:rsidR="001744D0" w:rsidRPr="003D74C7">
              <w:rPr>
                <w:rFonts w:ascii="Times New Roman" w:hAnsi="Times New Roman"/>
                <w:color w:val="000000" w:themeColor="text1"/>
                <w:sz w:val="24"/>
                <w:szCs w:val="24"/>
              </w:rPr>
              <w:t>Владеет качественными и количественными методами исследования, методами политического анализа и прогноза.</w:t>
            </w:r>
          </w:p>
          <w:p w14:paraId="660A393F" w14:textId="314322B8" w:rsidR="008D7A78" w:rsidRPr="003D74C7"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7797B7D8" w14:textId="1274D2DB" w:rsidR="008D7A78" w:rsidRPr="003D74C7"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26C9D8ED" w14:textId="2893CCDF" w:rsidR="008D7A78" w:rsidRPr="003D74C7"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49275982" w14:textId="77777777" w:rsidR="008D7A78" w:rsidRPr="003D74C7"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7E527A07"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3D20669D"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1F0D697B"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6094625B"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378E329F"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6538D760"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50AB6101"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59B5491D"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1AC2D101" w14:textId="4CA4494A" w:rsidR="001744D0" w:rsidRPr="003D74C7" w:rsidRDefault="007E027B" w:rsidP="007E027B">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r w:rsidRPr="003D74C7">
              <w:rPr>
                <w:rFonts w:ascii="Times New Roman" w:hAnsi="Times New Roman"/>
                <w:color w:val="000000" w:themeColor="text1"/>
                <w:sz w:val="24"/>
                <w:szCs w:val="24"/>
              </w:rPr>
              <w:t>3.</w:t>
            </w:r>
            <w:r w:rsidR="001744D0" w:rsidRPr="003D74C7">
              <w:rPr>
                <w:rFonts w:ascii="Times New Roman" w:hAnsi="Times New Roman"/>
                <w:color w:val="000000" w:themeColor="text1"/>
                <w:sz w:val="24"/>
                <w:szCs w:val="24"/>
              </w:rPr>
              <w:t>Анализирует текущие внутриполитические внешнеполитические процессы, прогнозирует ход их дальнейшего развития.</w:t>
            </w:r>
          </w:p>
          <w:p w14:paraId="3ED8C351"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1CC9DDDC"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0750F5D3"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47F35C45"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306DA572" w14:textId="6FB03C9E" w:rsidR="001744D0" w:rsidRPr="003D74C7" w:rsidRDefault="007E027B" w:rsidP="007E027B">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1744D0" w:rsidRPr="003D74C7">
              <w:rPr>
                <w:rFonts w:ascii="Times New Roman" w:hAnsi="Times New Roman"/>
                <w:color w:val="000000" w:themeColor="text1"/>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2552" w:type="dxa"/>
          </w:tcPr>
          <w:p w14:paraId="7970DBFB"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Знать: содержание политической повестки дня</w:t>
            </w:r>
          </w:p>
          <w:p w14:paraId="79B416A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CD6093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ориентации в текущих внутриполитических и внешнеполитических проблемах.</w:t>
            </w:r>
          </w:p>
          <w:p w14:paraId="0A2C6943" w14:textId="77777777" w:rsidR="001744D0" w:rsidRPr="003D74C7" w:rsidRDefault="001744D0" w:rsidP="006510B1">
            <w:pPr>
              <w:rPr>
                <w:rFonts w:ascii="Times New Roman" w:hAnsi="Times New Roman"/>
                <w:color w:val="000000" w:themeColor="text1"/>
                <w:sz w:val="24"/>
                <w:szCs w:val="24"/>
              </w:rPr>
            </w:pPr>
          </w:p>
          <w:p w14:paraId="64CEE07E" w14:textId="77777777" w:rsidR="001744D0" w:rsidRPr="003D74C7" w:rsidRDefault="001744D0" w:rsidP="006510B1">
            <w:pPr>
              <w:rPr>
                <w:rFonts w:ascii="Times New Roman" w:hAnsi="Times New Roman"/>
                <w:color w:val="000000" w:themeColor="text1"/>
                <w:sz w:val="24"/>
                <w:szCs w:val="24"/>
              </w:rPr>
            </w:pPr>
          </w:p>
          <w:p w14:paraId="2ABD73F3" w14:textId="77777777" w:rsidR="001744D0" w:rsidRPr="003D74C7" w:rsidRDefault="001744D0" w:rsidP="006510B1">
            <w:pPr>
              <w:rPr>
                <w:rFonts w:ascii="Times New Roman" w:hAnsi="Times New Roman"/>
                <w:color w:val="000000" w:themeColor="text1"/>
                <w:sz w:val="24"/>
                <w:szCs w:val="24"/>
              </w:rPr>
            </w:pPr>
          </w:p>
          <w:p w14:paraId="4115EA4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качественные и количественные методы исследования, методы политического анализа и прогноза</w:t>
            </w:r>
          </w:p>
          <w:p w14:paraId="00CA483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414151"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качественных и количественных методов исследования, методов политического анализа и прогноза</w:t>
            </w:r>
          </w:p>
          <w:p w14:paraId="4173AA6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D5C041D" w14:textId="77777777" w:rsidR="001744D0" w:rsidRPr="003D74C7" w:rsidRDefault="001744D0" w:rsidP="006510B1">
            <w:pPr>
              <w:rPr>
                <w:rFonts w:ascii="Times New Roman" w:hAnsi="Times New Roman"/>
                <w:color w:val="000000" w:themeColor="text1"/>
                <w:sz w:val="24"/>
                <w:szCs w:val="24"/>
              </w:rPr>
            </w:pPr>
          </w:p>
          <w:p w14:paraId="1E167AD8" w14:textId="77777777" w:rsidR="001744D0" w:rsidRPr="003D74C7" w:rsidRDefault="001744D0" w:rsidP="006510B1">
            <w:pPr>
              <w:rPr>
                <w:rFonts w:ascii="Times New Roman" w:hAnsi="Times New Roman"/>
                <w:color w:val="000000" w:themeColor="text1"/>
                <w:sz w:val="24"/>
                <w:szCs w:val="24"/>
              </w:rPr>
            </w:pPr>
          </w:p>
          <w:p w14:paraId="5F736DAF" w14:textId="588DC698" w:rsidR="001744D0" w:rsidRPr="003D74C7" w:rsidRDefault="001744D0" w:rsidP="006510B1">
            <w:pPr>
              <w:rPr>
                <w:rFonts w:ascii="Times New Roman" w:hAnsi="Times New Roman"/>
                <w:color w:val="000000" w:themeColor="text1"/>
                <w:sz w:val="24"/>
                <w:szCs w:val="24"/>
              </w:rPr>
            </w:pPr>
          </w:p>
          <w:p w14:paraId="520891E8" w14:textId="2DD25636" w:rsidR="007E027B" w:rsidRPr="003D74C7" w:rsidRDefault="007E027B" w:rsidP="006510B1">
            <w:pPr>
              <w:rPr>
                <w:rFonts w:ascii="Times New Roman" w:hAnsi="Times New Roman"/>
                <w:color w:val="000000" w:themeColor="text1"/>
                <w:sz w:val="24"/>
                <w:szCs w:val="24"/>
              </w:rPr>
            </w:pPr>
          </w:p>
          <w:p w14:paraId="794222CA" w14:textId="77777777" w:rsidR="007E027B" w:rsidRPr="003D74C7" w:rsidRDefault="007E027B" w:rsidP="006510B1">
            <w:pPr>
              <w:rPr>
                <w:rFonts w:ascii="Times New Roman" w:hAnsi="Times New Roman"/>
                <w:color w:val="000000" w:themeColor="text1"/>
                <w:sz w:val="24"/>
                <w:szCs w:val="24"/>
              </w:rPr>
            </w:pPr>
          </w:p>
          <w:p w14:paraId="6A43BBC5"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внутриполитические внешнеполитические процессы</w:t>
            </w:r>
          </w:p>
          <w:p w14:paraId="438775AB"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EB9F9B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анализа политических процессов и прогнозирования</w:t>
            </w:r>
          </w:p>
          <w:p w14:paraId="7FACA33C" w14:textId="77777777" w:rsidR="001744D0" w:rsidRPr="003D74C7" w:rsidRDefault="001744D0" w:rsidP="006510B1">
            <w:pPr>
              <w:rPr>
                <w:rFonts w:ascii="Times New Roman" w:hAnsi="Times New Roman"/>
                <w:color w:val="000000" w:themeColor="text1"/>
                <w:sz w:val="24"/>
                <w:szCs w:val="24"/>
              </w:rPr>
            </w:pPr>
          </w:p>
          <w:p w14:paraId="1CFF2DE2" w14:textId="77777777" w:rsidR="001744D0" w:rsidRPr="003D74C7" w:rsidRDefault="001744D0" w:rsidP="006510B1">
            <w:pPr>
              <w:rPr>
                <w:rFonts w:ascii="Times New Roman" w:hAnsi="Times New Roman"/>
                <w:color w:val="000000" w:themeColor="text1"/>
                <w:sz w:val="24"/>
                <w:szCs w:val="24"/>
              </w:rPr>
            </w:pPr>
          </w:p>
          <w:p w14:paraId="048FFEF6" w14:textId="77777777" w:rsidR="001744D0" w:rsidRPr="003D74C7" w:rsidRDefault="001744D0" w:rsidP="006510B1">
            <w:pPr>
              <w:rPr>
                <w:rFonts w:ascii="Times New Roman" w:hAnsi="Times New Roman"/>
                <w:color w:val="000000" w:themeColor="text1"/>
                <w:sz w:val="24"/>
                <w:szCs w:val="24"/>
              </w:rPr>
            </w:pPr>
          </w:p>
          <w:p w14:paraId="21695AB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p>
          <w:p w14:paraId="61C9D2A1"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потенциал федеральных, региональных и местных субъектов политики</w:t>
            </w:r>
          </w:p>
          <w:p w14:paraId="16A2548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1659DD1E" w14:textId="57125F3A" w:rsidR="001744D0" w:rsidRPr="003D74C7" w:rsidRDefault="001744D0" w:rsidP="007E027B">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применять навыки анализа потенциала федеральных, региональных и местных субъектов политики, возможностей их взаимодействия с </w:t>
            </w:r>
            <w:r w:rsidRPr="003D74C7">
              <w:rPr>
                <w:rFonts w:ascii="Times New Roman" w:hAnsi="Times New Roman"/>
                <w:color w:val="000000" w:themeColor="text1"/>
                <w:sz w:val="24"/>
                <w:szCs w:val="24"/>
              </w:rPr>
              <w:lastRenderedPageBreak/>
              <w:t>экономическими структурами</w:t>
            </w:r>
          </w:p>
        </w:tc>
        <w:tc>
          <w:tcPr>
            <w:tcW w:w="3118" w:type="dxa"/>
          </w:tcPr>
          <w:p w14:paraId="0CFF051F" w14:textId="77777777"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Задание 1</w:t>
            </w:r>
          </w:p>
          <w:p w14:paraId="37B47D61"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2A024DD" w14:textId="752FED26" w:rsidR="00BE24C2" w:rsidRPr="003D74C7" w:rsidRDefault="007146FC" w:rsidP="006510B1">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8D7A78" w:rsidRPr="003D74C7">
              <w:rPr>
                <w:rFonts w:ascii="Times New Roman" w:hAnsi="Times New Roman"/>
                <w:color w:val="000000" w:themeColor="text1"/>
                <w:sz w:val="24"/>
                <w:szCs w:val="24"/>
              </w:rPr>
              <w:t>Составьте аналитическую записку, характеризующую</w:t>
            </w:r>
            <w:r w:rsidR="004C77C6" w:rsidRPr="003D74C7">
              <w:rPr>
                <w:rFonts w:ascii="Times New Roman" w:hAnsi="Times New Roman"/>
                <w:color w:val="000000" w:themeColor="text1"/>
                <w:sz w:val="24"/>
                <w:szCs w:val="24"/>
              </w:rPr>
              <w:t xml:space="preserve"> политическую идентичность современной российской молодежи и ее влияние на протестную активность</w:t>
            </w:r>
            <w:r w:rsidR="008D7A78" w:rsidRPr="003D74C7">
              <w:rPr>
                <w:rFonts w:ascii="Times New Roman" w:hAnsi="Times New Roman"/>
                <w:color w:val="000000" w:themeColor="text1"/>
                <w:sz w:val="24"/>
                <w:szCs w:val="24"/>
              </w:rPr>
              <w:t>.</w:t>
            </w:r>
          </w:p>
          <w:p w14:paraId="1548D333" w14:textId="3106FB9F" w:rsidR="007146FC" w:rsidRPr="003D74C7" w:rsidRDefault="007146FC" w:rsidP="006510B1">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 - Составьте аналитическую записку, характеризующую </w:t>
            </w:r>
            <w:r w:rsidR="004C77C6" w:rsidRPr="003D74C7">
              <w:rPr>
                <w:rFonts w:ascii="Times New Roman" w:hAnsi="Times New Roman"/>
                <w:color w:val="000000" w:themeColor="text1"/>
                <w:sz w:val="24"/>
                <w:szCs w:val="24"/>
              </w:rPr>
              <w:t>систему мер по профилактике молодежного экстремизма и радикализма.</w:t>
            </w:r>
          </w:p>
          <w:p w14:paraId="38905CE7" w14:textId="77777777" w:rsidR="007146FC" w:rsidRPr="003D74C7" w:rsidRDefault="007146FC" w:rsidP="006510B1">
            <w:pPr>
              <w:ind w:firstLine="0"/>
              <w:rPr>
                <w:rFonts w:ascii="Times New Roman" w:hAnsi="Times New Roman"/>
                <w:color w:val="000000" w:themeColor="text1"/>
                <w:sz w:val="24"/>
                <w:szCs w:val="24"/>
              </w:rPr>
            </w:pPr>
          </w:p>
          <w:p w14:paraId="3318E27B" w14:textId="77777777" w:rsidR="00BE24C2" w:rsidRPr="003D74C7" w:rsidRDefault="00BE24C2" w:rsidP="006510B1">
            <w:pPr>
              <w:rPr>
                <w:rFonts w:ascii="Times New Roman" w:hAnsi="Times New Roman"/>
                <w:color w:val="000000" w:themeColor="text1"/>
                <w:sz w:val="24"/>
                <w:szCs w:val="24"/>
              </w:rPr>
            </w:pPr>
          </w:p>
          <w:p w14:paraId="0A175A60" w14:textId="46B290C0"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2</w:t>
            </w:r>
          </w:p>
          <w:p w14:paraId="40033E98" w14:textId="750F063C" w:rsidR="00BE24C2" w:rsidRPr="003D74C7" w:rsidRDefault="008D7A78"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Проведите </w:t>
            </w:r>
            <w:r w:rsidRPr="003D74C7">
              <w:rPr>
                <w:rFonts w:ascii="Times New Roman" w:hAnsi="Times New Roman"/>
                <w:color w:val="000000" w:themeColor="text1"/>
                <w:sz w:val="24"/>
                <w:szCs w:val="24"/>
                <w:lang w:val="en-US"/>
              </w:rPr>
              <w:t>SWOT</w:t>
            </w:r>
            <w:r w:rsidRPr="003D74C7">
              <w:rPr>
                <w:rFonts w:ascii="Times New Roman" w:hAnsi="Times New Roman"/>
                <w:color w:val="000000" w:themeColor="text1"/>
                <w:sz w:val="24"/>
                <w:szCs w:val="24"/>
              </w:rPr>
              <w:t>-анализ регионального политического режима;</w:t>
            </w:r>
          </w:p>
          <w:p w14:paraId="5C6F33DE" w14:textId="3EEC2924" w:rsidR="008D7A78" w:rsidRPr="003D74C7" w:rsidRDefault="008D7A78"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Проведите контент-анализ послания Президента России Федеральному Собранию России.</w:t>
            </w:r>
          </w:p>
          <w:p w14:paraId="04F32DE3" w14:textId="7F55EA20" w:rsidR="008D7A78" w:rsidRPr="003D74C7" w:rsidRDefault="008D7A78"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Проанализируйте корреляцию между процентом голосов партии КПРФ на выборах в Государственную Думу последнего созыва и </w:t>
            </w:r>
            <w:r w:rsidR="00AC1AA7" w:rsidRPr="003D74C7">
              <w:rPr>
                <w:rFonts w:ascii="Times New Roman" w:hAnsi="Times New Roman"/>
                <w:color w:val="000000" w:themeColor="text1"/>
                <w:sz w:val="24"/>
                <w:szCs w:val="24"/>
              </w:rPr>
              <w:t>процентом нетрудоспособного населения в регионах ЦФО.</w:t>
            </w:r>
          </w:p>
          <w:p w14:paraId="1FC4F735" w14:textId="77777777" w:rsidR="008D7A78" w:rsidRPr="003D74C7" w:rsidRDefault="008D7A78" w:rsidP="006510B1">
            <w:pPr>
              <w:rPr>
                <w:rFonts w:ascii="Times New Roman" w:hAnsi="Times New Roman"/>
                <w:color w:val="000000" w:themeColor="text1"/>
                <w:sz w:val="24"/>
                <w:szCs w:val="24"/>
              </w:rPr>
            </w:pPr>
          </w:p>
          <w:p w14:paraId="29AD7BD4" w14:textId="77777777" w:rsidR="00AC1AA7" w:rsidRPr="003D74C7" w:rsidRDefault="00AC1AA7" w:rsidP="006510B1">
            <w:pPr>
              <w:rPr>
                <w:rFonts w:ascii="Times New Roman" w:hAnsi="Times New Roman"/>
                <w:color w:val="000000" w:themeColor="text1"/>
                <w:sz w:val="24"/>
                <w:szCs w:val="24"/>
              </w:rPr>
            </w:pPr>
          </w:p>
          <w:p w14:paraId="5D0ECA0C" w14:textId="18CD042C" w:rsidR="00AC1AA7" w:rsidRPr="003D74C7" w:rsidRDefault="00AC1AA7"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517B13A6" w14:textId="77777777" w:rsidR="00AC1AA7" w:rsidRPr="003D74C7" w:rsidRDefault="00AC1AA7" w:rsidP="006510B1">
            <w:pPr>
              <w:rPr>
                <w:rFonts w:ascii="Times New Roman" w:hAnsi="Times New Roman"/>
                <w:color w:val="000000" w:themeColor="text1"/>
                <w:sz w:val="24"/>
                <w:szCs w:val="24"/>
              </w:rPr>
            </w:pPr>
          </w:p>
          <w:p w14:paraId="18C34F4F" w14:textId="4BA367CE" w:rsidR="00AC1AA7" w:rsidRPr="003D74C7" w:rsidRDefault="001D3DBD"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 помощью метода многоуровневое стратегического моделирования составьте прогноз развития политической системы России до 2030 г. </w:t>
            </w:r>
          </w:p>
          <w:p w14:paraId="2DA3DC50" w14:textId="77777777" w:rsidR="00AC1AA7" w:rsidRPr="003D74C7" w:rsidRDefault="00AC1AA7" w:rsidP="006510B1">
            <w:pPr>
              <w:rPr>
                <w:rFonts w:ascii="Times New Roman" w:hAnsi="Times New Roman"/>
                <w:color w:val="000000" w:themeColor="text1"/>
                <w:sz w:val="24"/>
                <w:szCs w:val="24"/>
              </w:rPr>
            </w:pPr>
          </w:p>
          <w:p w14:paraId="111C227F" w14:textId="77777777" w:rsidR="00AC1AA7" w:rsidRPr="003D74C7" w:rsidRDefault="00AC1AA7" w:rsidP="006510B1">
            <w:pPr>
              <w:rPr>
                <w:rFonts w:ascii="Times New Roman" w:hAnsi="Times New Roman"/>
                <w:color w:val="000000" w:themeColor="text1"/>
                <w:sz w:val="24"/>
                <w:szCs w:val="24"/>
              </w:rPr>
            </w:pPr>
          </w:p>
          <w:p w14:paraId="3F13BFE6" w14:textId="77777777" w:rsidR="00AC1AA7" w:rsidRPr="003D74C7" w:rsidRDefault="00AC1AA7" w:rsidP="006510B1">
            <w:pPr>
              <w:rPr>
                <w:rFonts w:ascii="Times New Roman" w:hAnsi="Times New Roman"/>
                <w:color w:val="000000" w:themeColor="text1"/>
                <w:sz w:val="24"/>
                <w:szCs w:val="24"/>
              </w:rPr>
            </w:pPr>
          </w:p>
          <w:p w14:paraId="1B9FE655" w14:textId="77777777" w:rsidR="00AC1AA7" w:rsidRPr="003D74C7" w:rsidRDefault="00AC1AA7" w:rsidP="006510B1">
            <w:pPr>
              <w:rPr>
                <w:rFonts w:ascii="Times New Roman" w:hAnsi="Times New Roman"/>
                <w:color w:val="000000" w:themeColor="text1"/>
                <w:sz w:val="24"/>
                <w:szCs w:val="24"/>
              </w:rPr>
            </w:pPr>
          </w:p>
          <w:p w14:paraId="6F578889" w14:textId="2087D406" w:rsidR="00AC1AA7" w:rsidRPr="003D74C7" w:rsidRDefault="00AC1AA7"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4</w:t>
            </w:r>
          </w:p>
          <w:p w14:paraId="30BA490B" w14:textId="55B2EB96"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1D3DBD" w:rsidRPr="003D74C7">
              <w:rPr>
                <w:rFonts w:ascii="Times New Roman" w:hAnsi="Times New Roman"/>
                <w:color w:val="000000" w:themeColor="text1"/>
                <w:sz w:val="24"/>
                <w:szCs w:val="24"/>
              </w:rPr>
              <w:t xml:space="preserve">На основе данных системы СПАРК определите основных экономических акторов субъекта федерации. </w:t>
            </w:r>
          </w:p>
          <w:p w14:paraId="0A97D157" w14:textId="6FB063E3" w:rsidR="00AC1AA7"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1D3DBD" w:rsidRPr="003D74C7">
              <w:rPr>
                <w:rFonts w:ascii="Times New Roman" w:hAnsi="Times New Roman"/>
                <w:color w:val="000000" w:themeColor="text1"/>
                <w:sz w:val="24"/>
                <w:szCs w:val="24"/>
              </w:rPr>
              <w:t xml:space="preserve">На основе анализа региональных бюджетов и национальных проектов укажите </w:t>
            </w:r>
            <w:r w:rsidR="00303D8B" w:rsidRPr="003D74C7">
              <w:rPr>
                <w:rFonts w:ascii="Times New Roman" w:hAnsi="Times New Roman"/>
                <w:color w:val="000000" w:themeColor="text1"/>
                <w:sz w:val="24"/>
                <w:szCs w:val="24"/>
              </w:rPr>
              <w:t xml:space="preserve">каналы и формы  взаимодействия </w:t>
            </w:r>
            <w:r w:rsidR="00303D8B" w:rsidRPr="003D74C7">
              <w:rPr>
                <w:rFonts w:ascii="Times New Roman" w:hAnsi="Times New Roman"/>
                <w:color w:val="000000" w:themeColor="text1"/>
                <w:sz w:val="24"/>
                <w:szCs w:val="24"/>
              </w:rPr>
              <w:lastRenderedPageBreak/>
              <w:t>политических и экономических субъектов.</w:t>
            </w:r>
          </w:p>
        </w:tc>
      </w:tr>
      <w:tr w:rsidR="003D74C7" w:rsidRPr="003D74C7" w14:paraId="1102119F" w14:textId="7D46AD4D" w:rsidTr="007E027B">
        <w:tc>
          <w:tcPr>
            <w:tcW w:w="2268" w:type="dxa"/>
          </w:tcPr>
          <w:p w14:paraId="05A26605" w14:textId="13F133B8"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lastRenderedPageBreak/>
              <w:t xml:space="preserve">ПКН-4 </w:t>
            </w:r>
            <w:r w:rsidR="001744D0" w:rsidRPr="003D74C7">
              <w:rPr>
                <w:rFonts w:ascii="Times New Roman" w:hAnsi="Times New Roman"/>
                <w:color w:val="000000" w:themeColor="text1"/>
                <w:sz w:val="24"/>
                <w:szCs w:val="24"/>
                <w:lang w:eastAsia="ru-RU"/>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268" w:type="dxa"/>
          </w:tcPr>
          <w:p w14:paraId="4230730E" w14:textId="63818DA4" w:rsidR="001744D0" w:rsidRPr="003D74C7" w:rsidRDefault="001744D0" w:rsidP="007E027B">
            <w:pPr>
              <w:pStyle w:val="ae"/>
              <w:widowControl w:val="0"/>
              <w:numPr>
                <w:ilvl w:val="0"/>
                <w:numId w:val="30"/>
              </w:numPr>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r w:rsidRPr="003D74C7">
              <w:rPr>
                <w:rFonts w:ascii="Times New Roman" w:hAnsi="Times New Roman"/>
                <w:color w:val="000000" w:themeColor="text1"/>
                <w:sz w:val="24"/>
                <w:szCs w:val="24"/>
              </w:rPr>
              <w:t>Владеет методами и навыками экспертной оценки.</w:t>
            </w:r>
          </w:p>
          <w:p w14:paraId="7C23B7CC" w14:textId="7C415489"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7155042D" w14:textId="658E2EA7"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1AA0A3B2" w14:textId="77777777"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0F48CA33" w14:textId="28B55A54"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505703EF" w14:textId="353EC33D"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43D4C5B7" w14:textId="54B1CD0E"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4414682E" w14:textId="5DED7B3C"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7A9D946B" w14:textId="0A53D518" w:rsidR="00423252" w:rsidRPr="003D74C7" w:rsidRDefault="00423252"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794FA431" w14:textId="7F5AEB66"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49D18DC6" w14:textId="77777777" w:rsidR="00423252" w:rsidRPr="003D74C7" w:rsidRDefault="00423252"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2.Выявляет тенденции и закономерности общественно-политического развития.</w:t>
            </w:r>
          </w:p>
          <w:p w14:paraId="5E05B525" w14:textId="1C03277B"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400E67C2" w14:textId="03AF61A9"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3310D889"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284FD38B"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197331D2"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734B1336"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6EC6AEDF"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572FA5DC"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59FAC4B5"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6F253022" w14:textId="63553602" w:rsidR="001744D0" w:rsidRPr="003D74C7" w:rsidRDefault="00BC0A0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3.</w:t>
            </w:r>
            <w:r w:rsidR="001744D0" w:rsidRPr="003D74C7">
              <w:rPr>
                <w:rFonts w:ascii="Times New Roman" w:hAnsi="Times New Roman"/>
                <w:color w:val="000000" w:themeColor="text1"/>
                <w:sz w:val="24"/>
                <w:szCs w:val="24"/>
              </w:rPr>
              <w:t>Продуцирует экспертное мнение в публичном дискурсе</w:t>
            </w:r>
          </w:p>
        </w:tc>
        <w:tc>
          <w:tcPr>
            <w:tcW w:w="2552" w:type="dxa"/>
          </w:tcPr>
          <w:p w14:paraId="00B486AF" w14:textId="2F2A0BD3"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методы экспертной оценки</w:t>
            </w:r>
          </w:p>
          <w:p w14:paraId="289FA4A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F7C02D8" w14:textId="17B980C2"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экспертной оценки</w:t>
            </w:r>
          </w:p>
          <w:p w14:paraId="428D4D72" w14:textId="41E0E661" w:rsidR="00423252" w:rsidRPr="003D74C7" w:rsidRDefault="00423252"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F2FA84" w14:textId="77777777" w:rsidR="00423252" w:rsidRPr="003D74C7" w:rsidRDefault="00423252"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385E09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205C0F4" w14:textId="77777777" w:rsidR="001744D0" w:rsidRPr="003D74C7" w:rsidRDefault="001744D0" w:rsidP="006510B1">
            <w:pPr>
              <w:rPr>
                <w:rFonts w:ascii="Times New Roman" w:hAnsi="Times New Roman"/>
                <w:color w:val="000000" w:themeColor="text1"/>
                <w:sz w:val="24"/>
                <w:szCs w:val="24"/>
              </w:rPr>
            </w:pPr>
          </w:p>
          <w:p w14:paraId="11C84CC3" w14:textId="77777777" w:rsidR="001744D0" w:rsidRPr="003D74C7" w:rsidRDefault="001744D0" w:rsidP="006510B1">
            <w:pPr>
              <w:rPr>
                <w:rFonts w:ascii="Times New Roman" w:hAnsi="Times New Roman"/>
                <w:color w:val="000000" w:themeColor="text1"/>
                <w:sz w:val="24"/>
                <w:szCs w:val="24"/>
              </w:rPr>
            </w:pPr>
          </w:p>
          <w:p w14:paraId="4C35973A" w14:textId="77777777" w:rsidR="001744D0" w:rsidRPr="003D74C7" w:rsidRDefault="001744D0" w:rsidP="006510B1">
            <w:pPr>
              <w:rPr>
                <w:rFonts w:ascii="Times New Roman" w:hAnsi="Times New Roman"/>
                <w:color w:val="000000" w:themeColor="text1"/>
                <w:sz w:val="24"/>
                <w:szCs w:val="24"/>
              </w:rPr>
            </w:pPr>
          </w:p>
          <w:p w14:paraId="3EF7635D" w14:textId="77777777" w:rsidR="001744D0" w:rsidRPr="003D74C7" w:rsidRDefault="001744D0" w:rsidP="006510B1">
            <w:pPr>
              <w:rPr>
                <w:rFonts w:ascii="Times New Roman" w:hAnsi="Times New Roman"/>
                <w:color w:val="000000" w:themeColor="text1"/>
                <w:sz w:val="24"/>
                <w:szCs w:val="24"/>
              </w:rPr>
            </w:pPr>
          </w:p>
          <w:p w14:paraId="1A14C6C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тенденции и закономерности общественно-политического развития</w:t>
            </w:r>
          </w:p>
          <w:p w14:paraId="2A197923"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E48EED6"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анализа тенденций и закономерности общественно-политического развития</w:t>
            </w:r>
          </w:p>
          <w:p w14:paraId="3EFF4748" w14:textId="77777777" w:rsidR="001744D0" w:rsidRPr="003D74C7" w:rsidRDefault="001744D0" w:rsidP="006510B1">
            <w:pPr>
              <w:rPr>
                <w:rFonts w:ascii="Times New Roman" w:hAnsi="Times New Roman"/>
                <w:color w:val="000000" w:themeColor="text1"/>
                <w:sz w:val="24"/>
                <w:szCs w:val="24"/>
              </w:rPr>
            </w:pPr>
          </w:p>
          <w:p w14:paraId="625E7031" w14:textId="77777777" w:rsidR="001744D0" w:rsidRPr="003D74C7" w:rsidRDefault="001744D0" w:rsidP="006510B1">
            <w:pPr>
              <w:rPr>
                <w:rFonts w:ascii="Times New Roman" w:hAnsi="Times New Roman"/>
                <w:color w:val="000000" w:themeColor="text1"/>
                <w:sz w:val="24"/>
                <w:szCs w:val="24"/>
              </w:rPr>
            </w:pPr>
          </w:p>
          <w:p w14:paraId="5C02FC3D"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способы продуцирования экспертного мнения в публичном дискурсе</w:t>
            </w:r>
          </w:p>
          <w:p w14:paraId="79939456"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DAEA1D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продуцирования экспертного мнения в публичном дискурсе</w:t>
            </w:r>
          </w:p>
          <w:p w14:paraId="1F82FBC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F022994" w14:textId="77777777" w:rsidR="001744D0" w:rsidRPr="003D74C7" w:rsidRDefault="001744D0" w:rsidP="006510B1">
            <w:pPr>
              <w:rPr>
                <w:rFonts w:ascii="Times New Roman" w:hAnsi="Times New Roman"/>
                <w:color w:val="000000" w:themeColor="text1"/>
                <w:sz w:val="24"/>
                <w:szCs w:val="24"/>
              </w:rPr>
            </w:pPr>
          </w:p>
        </w:tc>
        <w:tc>
          <w:tcPr>
            <w:tcW w:w="3118" w:type="dxa"/>
          </w:tcPr>
          <w:p w14:paraId="0CE8FE27" w14:textId="589508A6" w:rsidR="00303D8B" w:rsidRPr="003D74C7" w:rsidRDefault="00303D8B"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1</w:t>
            </w:r>
          </w:p>
          <w:p w14:paraId="4EB93FB2"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C9431AB" w14:textId="3EE61759" w:rsidR="00423252"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423252" w:rsidRPr="003D74C7">
              <w:rPr>
                <w:rFonts w:ascii="Times New Roman" w:hAnsi="Times New Roman"/>
                <w:color w:val="000000" w:themeColor="text1"/>
                <w:sz w:val="24"/>
                <w:szCs w:val="24"/>
              </w:rPr>
              <w:t xml:space="preserve">Составьте программу экспертного опроса по актуальной проблеме внутренней политики России. </w:t>
            </w:r>
          </w:p>
          <w:p w14:paraId="1C1A8FE5" w14:textId="757A8877"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Осуществите методику «мозгового штурма» для решения актуальной политической проблемы. </w:t>
            </w:r>
          </w:p>
          <w:p w14:paraId="16D3891A" w14:textId="4C3F71ED"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p>
          <w:p w14:paraId="7638EBA0" w14:textId="005F32F8" w:rsidR="00423252" w:rsidRPr="003D74C7" w:rsidRDefault="0042325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2</w:t>
            </w:r>
          </w:p>
          <w:p w14:paraId="5D98E023" w14:textId="77777777" w:rsidR="007146FC" w:rsidRPr="003D74C7" w:rsidRDefault="007146FC"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423252" w:rsidRPr="003D74C7">
              <w:rPr>
                <w:rFonts w:ascii="Times New Roman" w:hAnsi="Times New Roman"/>
                <w:color w:val="000000" w:themeColor="text1"/>
                <w:sz w:val="24"/>
                <w:szCs w:val="24"/>
              </w:rPr>
              <w:t xml:space="preserve">Определите политико-экономическую фазы циклов современной России. </w:t>
            </w:r>
          </w:p>
          <w:p w14:paraId="70602034" w14:textId="1D13D596" w:rsidR="00423252" w:rsidRPr="003D74C7" w:rsidRDefault="007146FC"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423252" w:rsidRPr="003D74C7">
              <w:rPr>
                <w:rFonts w:ascii="Times New Roman" w:hAnsi="Times New Roman"/>
                <w:color w:val="000000" w:themeColor="text1"/>
                <w:sz w:val="24"/>
                <w:szCs w:val="24"/>
              </w:rPr>
              <w:t>Сравните политико-экономические фазы циклов современной России с политико-экономическими фазами циклов КНР, США, стран ЕС.</w:t>
            </w:r>
          </w:p>
          <w:p w14:paraId="1B77626E" w14:textId="77777777" w:rsidR="00423252" w:rsidRPr="003D74C7" w:rsidRDefault="00423252" w:rsidP="006510B1">
            <w:pPr>
              <w:rPr>
                <w:rFonts w:ascii="Times New Roman" w:hAnsi="Times New Roman"/>
                <w:color w:val="000000" w:themeColor="text1"/>
                <w:sz w:val="24"/>
                <w:szCs w:val="24"/>
              </w:rPr>
            </w:pPr>
          </w:p>
          <w:p w14:paraId="1E542201" w14:textId="77777777" w:rsidR="00423252" w:rsidRPr="003D74C7" w:rsidRDefault="00423252" w:rsidP="006510B1">
            <w:pPr>
              <w:rPr>
                <w:rFonts w:ascii="Times New Roman" w:hAnsi="Times New Roman"/>
                <w:color w:val="000000" w:themeColor="text1"/>
                <w:sz w:val="24"/>
                <w:szCs w:val="24"/>
              </w:rPr>
            </w:pPr>
          </w:p>
          <w:p w14:paraId="25AEC8D1" w14:textId="77777777" w:rsidR="00423252" w:rsidRPr="003D74C7" w:rsidRDefault="00423252" w:rsidP="006510B1">
            <w:pPr>
              <w:rPr>
                <w:rFonts w:ascii="Times New Roman" w:hAnsi="Times New Roman"/>
                <w:color w:val="000000" w:themeColor="text1"/>
                <w:sz w:val="24"/>
                <w:szCs w:val="24"/>
              </w:rPr>
            </w:pPr>
          </w:p>
          <w:p w14:paraId="5F4D0574" w14:textId="77777777" w:rsidR="00423252" w:rsidRPr="003D74C7" w:rsidRDefault="00423252" w:rsidP="006510B1">
            <w:pPr>
              <w:rPr>
                <w:rFonts w:ascii="Times New Roman" w:hAnsi="Times New Roman"/>
                <w:color w:val="000000" w:themeColor="text1"/>
                <w:sz w:val="24"/>
                <w:szCs w:val="24"/>
              </w:rPr>
            </w:pPr>
          </w:p>
          <w:p w14:paraId="2F12262B" w14:textId="6C793D75" w:rsidR="00423252" w:rsidRPr="003D74C7" w:rsidRDefault="0042325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0237B096" w14:textId="11322CA0" w:rsidR="00423252" w:rsidRPr="003D74C7" w:rsidRDefault="00E570FB"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Выступите перед потенциальным работодателем с аналитическим комментарием по актуальной проблеме российской политики.</w:t>
            </w:r>
          </w:p>
          <w:p w14:paraId="4CE6B943" w14:textId="36C99552" w:rsidR="00E570FB" w:rsidRPr="003D74C7" w:rsidRDefault="00E570FB"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составьте аналитический материал для </w:t>
            </w:r>
            <w:r w:rsidR="000F34F3" w:rsidRPr="003D74C7">
              <w:rPr>
                <w:rFonts w:ascii="Times New Roman" w:hAnsi="Times New Roman"/>
                <w:color w:val="000000" w:themeColor="text1"/>
                <w:sz w:val="24"/>
                <w:szCs w:val="24"/>
              </w:rPr>
              <w:t xml:space="preserve">бюллетеня текущих новостей радиостанции. </w:t>
            </w:r>
          </w:p>
          <w:p w14:paraId="1B7353BE" w14:textId="4536B7F8" w:rsidR="00423252" w:rsidRPr="003D74C7" w:rsidRDefault="00423252" w:rsidP="006510B1">
            <w:pPr>
              <w:rPr>
                <w:rFonts w:ascii="Times New Roman" w:hAnsi="Times New Roman"/>
                <w:color w:val="000000" w:themeColor="text1"/>
                <w:sz w:val="24"/>
                <w:szCs w:val="24"/>
              </w:rPr>
            </w:pPr>
          </w:p>
        </w:tc>
      </w:tr>
      <w:tr w:rsidR="003D74C7" w:rsidRPr="003D74C7" w14:paraId="6C7759D3" w14:textId="326061BD" w:rsidTr="001744D0">
        <w:tc>
          <w:tcPr>
            <w:tcW w:w="2268" w:type="dxa"/>
          </w:tcPr>
          <w:p w14:paraId="768DF76E" w14:textId="705DBBF2"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 xml:space="preserve">УК-10 </w:t>
            </w:r>
            <w:r w:rsidR="001744D0" w:rsidRPr="003D74C7">
              <w:rPr>
                <w:rFonts w:ascii="Times New Roman" w:hAnsi="Times New Roman"/>
                <w:color w:val="000000" w:themeColor="text1"/>
                <w:sz w:val="24"/>
                <w:szCs w:val="24"/>
                <w:lang w:eastAsia="ru-RU"/>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001744D0" w:rsidRPr="003D74C7">
              <w:rPr>
                <w:rFonts w:ascii="Times New Roman" w:hAnsi="Times New Roman"/>
                <w:color w:val="000000" w:themeColor="text1"/>
                <w:sz w:val="24"/>
                <w:szCs w:val="24"/>
                <w:lang w:eastAsia="ru-RU"/>
              </w:rPr>
              <w:lastRenderedPageBreak/>
              <w:t>поставленных задач</w:t>
            </w:r>
          </w:p>
        </w:tc>
        <w:tc>
          <w:tcPr>
            <w:tcW w:w="2268" w:type="dxa"/>
            <w:vAlign w:val="center"/>
          </w:tcPr>
          <w:p w14:paraId="3F5A20AF" w14:textId="55338DE1"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Четко описывает состав и структуру требуемых данных и информации, грамотно реализует процессы их сбора, обработки и интерпретации.</w:t>
            </w:r>
          </w:p>
          <w:p w14:paraId="7FA4BECC"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6E38A785"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4A3AAA36" w14:textId="056EE4C0"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Обосновывает сущность происходящего, выявляет закономерности, </w:t>
            </w:r>
            <w:r w:rsidR="00971D73" w:rsidRPr="003D74C7">
              <w:rPr>
                <w:rFonts w:ascii="Times New Roman" w:hAnsi="Times New Roman"/>
                <w:color w:val="000000" w:themeColor="text1"/>
                <w:sz w:val="24"/>
                <w:szCs w:val="24"/>
              </w:rPr>
              <w:t>понимает</w:t>
            </w:r>
            <w:r w:rsidRPr="003D74C7">
              <w:rPr>
                <w:rFonts w:ascii="Times New Roman" w:hAnsi="Times New Roman"/>
                <w:color w:val="000000" w:themeColor="text1"/>
                <w:sz w:val="24"/>
                <w:szCs w:val="24"/>
              </w:rPr>
              <w:t xml:space="preserve"> природу вариабельности.</w:t>
            </w:r>
          </w:p>
          <w:p w14:paraId="31E5DF86" w14:textId="592DE286" w:rsidR="00741EB1" w:rsidRPr="003D74C7" w:rsidRDefault="00741EB1" w:rsidP="006510B1">
            <w:pPr>
              <w:widowControl w:val="0"/>
              <w:tabs>
                <w:tab w:val="left" w:pos="540"/>
              </w:tabs>
              <w:autoSpaceDE w:val="0"/>
              <w:autoSpaceDN w:val="0"/>
              <w:adjustRightInd w:val="0"/>
              <w:rPr>
                <w:rFonts w:ascii="Times New Roman" w:hAnsi="Times New Roman"/>
                <w:color w:val="000000" w:themeColor="text1"/>
                <w:sz w:val="24"/>
                <w:szCs w:val="24"/>
              </w:rPr>
            </w:pPr>
          </w:p>
          <w:p w14:paraId="5058079E" w14:textId="5C29298A" w:rsidR="00741EB1" w:rsidRPr="003D74C7" w:rsidRDefault="00741EB1" w:rsidP="006510B1">
            <w:pPr>
              <w:widowControl w:val="0"/>
              <w:tabs>
                <w:tab w:val="left" w:pos="540"/>
              </w:tabs>
              <w:autoSpaceDE w:val="0"/>
              <w:autoSpaceDN w:val="0"/>
              <w:adjustRightInd w:val="0"/>
              <w:rPr>
                <w:rFonts w:ascii="Times New Roman" w:hAnsi="Times New Roman"/>
                <w:color w:val="000000" w:themeColor="text1"/>
                <w:sz w:val="24"/>
                <w:szCs w:val="24"/>
              </w:rPr>
            </w:pPr>
          </w:p>
          <w:p w14:paraId="322B779D" w14:textId="77777777" w:rsidR="00741EB1" w:rsidRPr="003D74C7" w:rsidRDefault="00741EB1" w:rsidP="006510B1">
            <w:pPr>
              <w:widowControl w:val="0"/>
              <w:tabs>
                <w:tab w:val="left" w:pos="540"/>
              </w:tabs>
              <w:autoSpaceDE w:val="0"/>
              <w:autoSpaceDN w:val="0"/>
              <w:adjustRightInd w:val="0"/>
              <w:rPr>
                <w:rFonts w:ascii="Times New Roman" w:hAnsi="Times New Roman"/>
                <w:color w:val="000000" w:themeColor="text1"/>
                <w:sz w:val="24"/>
                <w:szCs w:val="24"/>
              </w:rPr>
            </w:pPr>
          </w:p>
          <w:p w14:paraId="47A0C417"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7D8F8476"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05D9A878"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0A20B1FA"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23588802" w14:textId="76DC0836"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7233FF24" w14:textId="77777777" w:rsidR="007E027B" w:rsidRPr="003D74C7" w:rsidRDefault="007E027B"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16667372" w14:textId="1F36ADDB"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w:t>
            </w:r>
            <w:r w:rsidR="00741EB1" w:rsidRPr="003D74C7">
              <w:rPr>
                <w:rFonts w:ascii="Times New Roman" w:hAnsi="Times New Roman"/>
                <w:color w:val="000000" w:themeColor="text1"/>
                <w:sz w:val="24"/>
                <w:szCs w:val="24"/>
              </w:rPr>
              <w:t>т</w:t>
            </w:r>
            <w:r w:rsidRPr="003D74C7">
              <w:rPr>
                <w:rFonts w:ascii="Times New Roman" w:hAnsi="Times New Roman"/>
                <w:color w:val="000000" w:themeColor="text1"/>
                <w:sz w:val="24"/>
                <w:szCs w:val="24"/>
              </w:rPr>
              <w:t>у результатов классификации, показывает прикладное назначение классифицированных групп.</w:t>
            </w:r>
          </w:p>
          <w:p w14:paraId="73679129"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6738CD4D"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A4EFB02" w14:textId="77777777"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w:t>
            </w:r>
            <w:r w:rsidRPr="003D74C7">
              <w:rPr>
                <w:rFonts w:ascii="Times New Roman" w:hAnsi="Times New Roman"/>
                <w:color w:val="000000" w:themeColor="text1"/>
                <w:sz w:val="24"/>
                <w:szCs w:val="24"/>
              </w:rPr>
              <w:lastRenderedPageBreak/>
              <w:t>деятельности.</w:t>
            </w:r>
          </w:p>
          <w:p w14:paraId="030051E6"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E5293AF"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00F88416" w14:textId="70C14705"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41CE6C00" w14:textId="2712061B" w:rsidR="0014731A" w:rsidRPr="003D74C7" w:rsidRDefault="0014731A" w:rsidP="006510B1">
            <w:pPr>
              <w:widowControl w:val="0"/>
              <w:tabs>
                <w:tab w:val="left" w:pos="540"/>
              </w:tabs>
              <w:autoSpaceDE w:val="0"/>
              <w:autoSpaceDN w:val="0"/>
              <w:adjustRightInd w:val="0"/>
              <w:rPr>
                <w:rFonts w:ascii="Times New Roman" w:hAnsi="Times New Roman"/>
                <w:color w:val="000000" w:themeColor="text1"/>
                <w:sz w:val="24"/>
                <w:szCs w:val="24"/>
              </w:rPr>
            </w:pPr>
          </w:p>
          <w:p w14:paraId="798105EF" w14:textId="77777777" w:rsidR="0014731A" w:rsidRPr="003D74C7" w:rsidRDefault="0014731A" w:rsidP="006510B1">
            <w:pPr>
              <w:widowControl w:val="0"/>
              <w:tabs>
                <w:tab w:val="left" w:pos="540"/>
              </w:tabs>
              <w:autoSpaceDE w:val="0"/>
              <w:autoSpaceDN w:val="0"/>
              <w:adjustRightInd w:val="0"/>
              <w:rPr>
                <w:rFonts w:ascii="Times New Roman" w:hAnsi="Times New Roman"/>
                <w:color w:val="000000" w:themeColor="text1"/>
                <w:sz w:val="24"/>
                <w:szCs w:val="24"/>
              </w:rPr>
            </w:pPr>
          </w:p>
          <w:p w14:paraId="58EFEC80"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0750C04C" w14:textId="77777777"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Аргументированно и логично представляет свою точку зрения посредством и на основе системного описания. </w:t>
            </w:r>
          </w:p>
        </w:tc>
        <w:tc>
          <w:tcPr>
            <w:tcW w:w="2552" w:type="dxa"/>
          </w:tcPr>
          <w:p w14:paraId="3FEDE1B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Знать: состав и структуру требуемых данных и информации</w:t>
            </w:r>
          </w:p>
          <w:p w14:paraId="23F9664D"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1D6679F"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сбора, обработки и интерпретации данных</w:t>
            </w:r>
          </w:p>
          <w:p w14:paraId="09521BD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E02380F" w14:textId="77777777" w:rsidR="001744D0" w:rsidRPr="003D74C7" w:rsidRDefault="001744D0" w:rsidP="006510B1">
            <w:pPr>
              <w:rPr>
                <w:rFonts w:ascii="Times New Roman" w:hAnsi="Times New Roman"/>
                <w:color w:val="000000" w:themeColor="text1"/>
                <w:sz w:val="24"/>
                <w:szCs w:val="24"/>
              </w:rPr>
            </w:pPr>
          </w:p>
          <w:p w14:paraId="262D5917" w14:textId="77777777" w:rsidR="001744D0" w:rsidRPr="003D74C7" w:rsidRDefault="001744D0" w:rsidP="006510B1">
            <w:pPr>
              <w:rPr>
                <w:rFonts w:ascii="Times New Roman" w:hAnsi="Times New Roman"/>
                <w:color w:val="000000" w:themeColor="text1"/>
                <w:sz w:val="24"/>
                <w:szCs w:val="24"/>
              </w:rPr>
            </w:pPr>
          </w:p>
          <w:p w14:paraId="4BDC002F"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закономерности и вариабельности</w:t>
            </w:r>
          </w:p>
          <w:p w14:paraId="51FFED2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239E87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обоснования происходящего, выявления закономерности и вариабельности</w:t>
            </w:r>
          </w:p>
          <w:p w14:paraId="62978A92"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AABFA79" w14:textId="77777777" w:rsidR="001744D0" w:rsidRPr="003D74C7" w:rsidRDefault="001744D0" w:rsidP="006510B1">
            <w:pPr>
              <w:rPr>
                <w:rFonts w:ascii="Times New Roman" w:hAnsi="Times New Roman"/>
                <w:color w:val="000000" w:themeColor="text1"/>
                <w:sz w:val="24"/>
                <w:szCs w:val="24"/>
              </w:rPr>
            </w:pPr>
          </w:p>
          <w:p w14:paraId="62B4E253" w14:textId="77777777" w:rsidR="001744D0" w:rsidRPr="003D74C7" w:rsidRDefault="001744D0" w:rsidP="006510B1">
            <w:pPr>
              <w:rPr>
                <w:rFonts w:ascii="Times New Roman" w:hAnsi="Times New Roman"/>
                <w:color w:val="000000" w:themeColor="text1"/>
                <w:sz w:val="24"/>
                <w:szCs w:val="24"/>
              </w:rPr>
            </w:pPr>
          </w:p>
          <w:p w14:paraId="505B7958" w14:textId="77777777" w:rsidR="001744D0" w:rsidRPr="003D74C7" w:rsidRDefault="001744D0" w:rsidP="006510B1">
            <w:pPr>
              <w:rPr>
                <w:rFonts w:ascii="Times New Roman" w:hAnsi="Times New Roman"/>
                <w:color w:val="000000" w:themeColor="text1"/>
                <w:sz w:val="24"/>
                <w:szCs w:val="24"/>
              </w:rPr>
            </w:pPr>
          </w:p>
          <w:p w14:paraId="604B1416" w14:textId="77777777" w:rsidR="001744D0" w:rsidRPr="003D74C7" w:rsidRDefault="001744D0" w:rsidP="006510B1">
            <w:pPr>
              <w:rPr>
                <w:rFonts w:ascii="Times New Roman" w:hAnsi="Times New Roman"/>
                <w:color w:val="000000" w:themeColor="text1"/>
                <w:sz w:val="24"/>
                <w:szCs w:val="24"/>
              </w:rPr>
            </w:pPr>
          </w:p>
          <w:p w14:paraId="4C63E959" w14:textId="77777777" w:rsidR="001744D0" w:rsidRPr="003D74C7" w:rsidRDefault="001744D0" w:rsidP="006510B1">
            <w:pPr>
              <w:rPr>
                <w:rFonts w:ascii="Times New Roman" w:hAnsi="Times New Roman"/>
                <w:color w:val="000000" w:themeColor="text1"/>
                <w:sz w:val="24"/>
                <w:szCs w:val="24"/>
              </w:rPr>
            </w:pPr>
          </w:p>
          <w:p w14:paraId="2FFBE73B"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и процедуры метода классификации</w:t>
            </w:r>
          </w:p>
          <w:p w14:paraId="6DE28B7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70E1813"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метода классификации</w:t>
            </w:r>
          </w:p>
          <w:p w14:paraId="62BE4679" w14:textId="77777777" w:rsidR="001744D0" w:rsidRPr="003D74C7" w:rsidRDefault="001744D0" w:rsidP="006510B1">
            <w:pPr>
              <w:rPr>
                <w:rFonts w:ascii="Times New Roman" w:hAnsi="Times New Roman"/>
                <w:color w:val="000000" w:themeColor="text1"/>
                <w:sz w:val="24"/>
                <w:szCs w:val="24"/>
              </w:rPr>
            </w:pPr>
          </w:p>
          <w:p w14:paraId="38A28B4A" w14:textId="77777777" w:rsidR="001744D0" w:rsidRPr="003D74C7" w:rsidRDefault="001744D0" w:rsidP="006510B1">
            <w:pPr>
              <w:rPr>
                <w:rFonts w:ascii="Times New Roman" w:hAnsi="Times New Roman"/>
                <w:color w:val="000000" w:themeColor="text1"/>
                <w:sz w:val="24"/>
                <w:szCs w:val="24"/>
              </w:rPr>
            </w:pPr>
          </w:p>
          <w:p w14:paraId="4EC66EF9" w14:textId="77777777" w:rsidR="001744D0" w:rsidRPr="003D74C7" w:rsidRDefault="001744D0" w:rsidP="006510B1">
            <w:pPr>
              <w:rPr>
                <w:rFonts w:ascii="Times New Roman" w:hAnsi="Times New Roman"/>
                <w:color w:val="000000" w:themeColor="text1"/>
                <w:sz w:val="24"/>
                <w:szCs w:val="24"/>
              </w:rPr>
            </w:pPr>
          </w:p>
          <w:p w14:paraId="2D9C1F2C" w14:textId="77777777" w:rsidR="001744D0" w:rsidRPr="003D74C7" w:rsidRDefault="001744D0" w:rsidP="006510B1">
            <w:pPr>
              <w:rPr>
                <w:rFonts w:ascii="Times New Roman" w:hAnsi="Times New Roman"/>
                <w:color w:val="000000" w:themeColor="text1"/>
                <w:sz w:val="24"/>
                <w:szCs w:val="24"/>
              </w:rPr>
            </w:pPr>
          </w:p>
          <w:p w14:paraId="5964B738" w14:textId="77777777" w:rsidR="001744D0" w:rsidRPr="003D74C7" w:rsidRDefault="001744D0" w:rsidP="006510B1">
            <w:pPr>
              <w:rPr>
                <w:rFonts w:ascii="Times New Roman" w:hAnsi="Times New Roman"/>
                <w:color w:val="000000" w:themeColor="text1"/>
                <w:sz w:val="24"/>
                <w:szCs w:val="24"/>
              </w:rPr>
            </w:pPr>
          </w:p>
          <w:p w14:paraId="07D5D031" w14:textId="77777777" w:rsidR="001744D0" w:rsidRPr="003D74C7" w:rsidRDefault="001744D0" w:rsidP="006510B1">
            <w:pPr>
              <w:rPr>
                <w:rFonts w:ascii="Times New Roman" w:hAnsi="Times New Roman"/>
                <w:color w:val="000000" w:themeColor="text1"/>
                <w:sz w:val="24"/>
                <w:szCs w:val="24"/>
              </w:rPr>
            </w:pPr>
          </w:p>
          <w:p w14:paraId="30A08A0B" w14:textId="77777777" w:rsidR="001744D0" w:rsidRPr="003D74C7" w:rsidRDefault="001744D0" w:rsidP="006510B1">
            <w:pPr>
              <w:rPr>
                <w:rFonts w:ascii="Times New Roman" w:hAnsi="Times New Roman"/>
                <w:color w:val="000000" w:themeColor="text1"/>
                <w:sz w:val="24"/>
                <w:szCs w:val="24"/>
              </w:rPr>
            </w:pPr>
          </w:p>
          <w:p w14:paraId="19DCA236" w14:textId="77777777" w:rsidR="001744D0" w:rsidRPr="003D74C7" w:rsidRDefault="001744D0" w:rsidP="006510B1">
            <w:pPr>
              <w:rPr>
                <w:rFonts w:ascii="Times New Roman" w:hAnsi="Times New Roman"/>
                <w:color w:val="000000" w:themeColor="text1"/>
                <w:sz w:val="24"/>
                <w:szCs w:val="24"/>
              </w:rPr>
            </w:pPr>
          </w:p>
          <w:p w14:paraId="4047BFC5" w14:textId="77777777" w:rsidR="001744D0" w:rsidRPr="003D74C7" w:rsidRDefault="001744D0" w:rsidP="006510B1">
            <w:pPr>
              <w:rPr>
                <w:rFonts w:ascii="Times New Roman" w:hAnsi="Times New Roman"/>
                <w:color w:val="000000" w:themeColor="text1"/>
                <w:sz w:val="24"/>
                <w:szCs w:val="24"/>
              </w:rPr>
            </w:pPr>
          </w:p>
          <w:p w14:paraId="1B94AD5A" w14:textId="77777777" w:rsidR="001744D0" w:rsidRPr="003D74C7" w:rsidRDefault="001744D0" w:rsidP="006510B1">
            <w:pPr>
              <w:rPr>
                <w:rFonts w:ascii="Times New Roman" w:hAnsi="Times New Roman"/>
                <w:color w:val="000000" w:themeColor="text1"/>
                <w:sz w:val="24"/>
                <w:szCs w:val="24"/>
              </w:rPr>
            </w:pPr>
          </w:p>
          <w:p w14:paraId="31CB25CB" w14:textId="77777777" w:rsidR="001744D0" w:rsidRPr="003D74C7" w:rsidRDefault="001744D0" w:rsidP="006510B1">
            <w:pPr>
              <w:rPr>
                <w:rFonts w:ascii="Times New Roman" w:hAnsi="Times New Roman"/>
                <w:color w:val="000000" w:themeColor="text1"/>
                <w:sz w:val="24"/>
                <w:szCs w:val="24"/>
              </w:rPr>
            </w:pPr>
          </w:p>
          <w:p w14:paraId="5975BD41" w14:textId="77777777" w:rsidR="001744D0" w:rsidRPr="003D74C7" w:rsidRDefault="001744D0" w:rsidP="006510B1">
            <w:pPr>
              <w:rPr>
                <w:rFonts w:ascii="Times New Roman" w:hAnsi="Times New Roman"/>
                <w:color w:val="000000" w:themeColor="text1"/>
                <w:sz w:val="24"/>
                <w:szCs w:val="24"/>
              </w:rPr>
            </w:pPr>
          </w:p>
          <w:p w14:paraId="14EA3EA8" w14:textId="77777777" w:rsidR="001744D0" w:rsidRPr="003D74C7" w:rsidRDefault="001744D0" w:rsidP="006510B1">
            <w:pPr>
              <w:rPr>
                <w:rFonts w:ascii="Times New Roman" w:hAnsi="Times New Roman"/>
                <w:color w:val="000000" w:themeColor="text1"/>
                <w:sz w:val="24"/>
                <w:szCs w:val="24"/>
              </w:rPr>
            </w:pPr>
          </w:p>
          <w:p w14:paraId="797276EA" w14:textId="77777777" w:rsidR="001744D0" w:rsidRPr="003D74C7" w:rsidRDefault="001744D0" w:rsidP="006510B1">
            <w:pPr>
              <w:rPr>
                <w:rFonts w:ascii="Times New Roman" w:hAnsi="Times New Roman"/>
                <w:color w:val="000000" w:themeColor="text1"/>
                <w:sz w:val="24"/>
                <w:szCs w:val="24"/>
              </w:rPr>
            </w:pPr>
          </w:p>
          <w:p w14:paraId="3748DE94" w14:textId="77777777" w:rsidR="001744D0" w:rsidRPr="003D74C7" w:rsidRDefault="001744D0" w:rsidP="006510B1">
            <w:pPr>
              <w:rPr>
                <w:rFonts w:ascii="Times New Roman" w:hAnsi="Times New Roman"/>
                <w:color w:val="000000" w:themeColor="text1"/>
                <w:sz w:val="24"/>
                <w:szCs w:val="24"/>
              </w:rPr>
            </w:pPr>
          </w:p>
          <w:p w14:paraId="70AFEBAE" w14:textId="645CD71C"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формирования суждений и оценок</w:t>
            </w:r>
          </w:p>
          <w:p w14:paraId="27F1701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466023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аргументированно формировать собственные суждения и оценки. Отличать факты от мнений, интерпретаций, </w:t>
            </w:r>
            <w:r w:rsidRPr="003D74C7">
              <w:rPr>
                <w:rFonts w:ascii="Times New Roman" w:hAnsi="Times New Roman"/>
                <w:color w:val="000000" w:themeColor="text1"/>
                <w:sz w:val="24"/>
                <w:szCs w:val="24"/>
              </w:rPr>
              <w:lastRenderedPageBreak/>
              <w:t>оценок</w:t>
            </w:r>
          </w:p>
          <w:p w14:paraId="086ED17E" w14:textId="77777777" w:rsidR="001744D0" w:rsidRPr="003D74C7" w:rsidRDefault="001744D0" w:rsidP="006510B1">
            <w:pPr>
              <w:rPr>
                <w:rFonts w:ascii="Times New Roman" w:hAnsi="Times New Roman"/>
                <w:color w:val="000000" w:themeColor="text1"/>
                <w:sz w:val="24"/>
                <w:szCs w:val="24"/>
              </w:rPr>
            </w:pPr>
          </w:p>
          <w:p w14:paraId="1E679189" w14:textId="77777777" w:rsidR="001744D0" w:rsidRPr="003D74C7" w:rsidRDefault="001744D0" w:rsidP="006510B1">
            <w:pPr>
              <w:rPr>
                <w:rFonts w:ascii="Times New Roman" w:hAnsi="Times New Roman"/>
                <w:color w:val="000000" w:themeColor="text1"/>
                <w:sz w:val="24"/>
                <w:szCs w:val="24"/>
              </w:rPr>
            </w:pPr>
          </w:p>
          <w:p w14:paraId="0647088B" w14:textId="77777777" w:rsidR="001744D0" w:rsidRPr="003D74C7" w:rsidRDefault="001744D0" w:rsidP="006510B1">
            <w:pPr>
              <w:rPr>
                <w:rFonts w:ascii="Times New Roman" w:hAnsi="Times New Roman"/>
                <w:color w:val="000000" w:themeColor="text1"/>
                <w:sz w:val="24"/>
                <w:szCs w:val="24"/>
              </w:rPr>
            </w:pPr>
          </w:p>
          <w:p w14:paraId="6E1F72D1" w14:textId="77777777" w:rsidR="001744D0" w:rsidRPr="003D74C7" w:rsidRDefault="001744D0" w:rsidP="006510B1">
            <w:pPr>
              <w:rPr>
                <w:rFonts w:ascii="Times New Roman" w:hAnsi="Times New Roman"/>
                <w:color w:val="000000" w:themeColor="text1"/>
                <w:sz w:val="24"/>
                <w:szCs w:val="24"/>
              </w:rPr>
            </w:pPr>
          </w:p>
          <w:p w14:paraId="4784B037" w14:textId="77777777" w:rsidR="001744D0" w:rsidRPr="003D74C7" w:rsidRDefault="001744D0" w:rsidP="006510B1">
            <w:pPr>
              <w:rPr>
                <w:rFonts w:ascii="Times New Roman" w:hAnsi="Times New Roman"/>
                <w:color w:val="000000" w:themeColor="text1"/>
                <w:sz w:val="24"/>
                <w:szCs w:val="24"/>
              </w:rPr>
            </w:pPr>
          </w:p>
          <w:p w14:paraId="7A1D690A" w14:textId="77777777" w:rsidR="001744D0" w:rsidRPr="003D74C7" w:rsidRDefault="001744D0" w:rsidP="006510B1">
            <w:pPr>
              <w:rPr>
                <w:rFonts w:ascii="Times New Roman" w:hAnsi="Times New Roman"/>
                <w:color w:val="000000" w:themeColor="text1"/>
                <w:sz w:val="24"/>
                <w:szCs w:val="24"/>
              </w:rPr>
            </w:pPr>
          </w:p>
          <w:p w14:paraId="5553AD6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основы системного описания</w:t>
            </w:r>
          </w:p>
          <w:p w14:paraId="062F28C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A3AFE4D"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представления своей точки зрения на основе системного описания</w:t>
            </w:r>
          </w:p>
          <w:p w14:paraId="243AC4C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D9C33AC" w14:textId="77777777" w:rsidR="001744D0" w:rsidRPr="003D74C7" w:rsidRDefault="001744D0" w:rsidP="006510B1">
            <w:pPr>
              <w:rPr>
                <w:rFonts w:ascii="Times New Roman" w:hAnsi="Times New Roman"/>
                <w:color w:val="000000" w:themeColor="text1"/>
                <w:sz w:val="24"/>
                <w:szCs w:val="24"/>
              </w:rPr>
            </w:pPr>
          </w:p>
        </w:tc>
        <w:tc>
          <w:tcPr>
            <w:tcW w:w="3118" w:type="dxa"/>
          </w:tcPr>
          <w:p w14:paraId="727C2962" w14:textId="77777777" w:rsidR="000F34F3" w:rsidRPr="003D74C7" w:rsidRDefault="000F34F3"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Задание 1</w:t>
            </w:r>
          </w:p>
          <w:p w14:paraId="33ADC354" w14:textId="08510AB4" w:rsidR="001744D0" w:rsidRPr="003D74C7" w:rsidRDefault="00741EB1"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0F34F3" w:rsidRPr="003D74C7">
              <w:rPr>
                <w:rFonts w:ascii="Times New Roman" w:hAnsi="Times New Roman"/>
                <w:color w:val="000000" w:themeColor="text1"/>
                <w:sz w:val="24"/>
                <w:szCs w:val="24"/>
              </w:rPr>
              <w:t xml:space="preserve">На основе данных системы СПАРК </w:t>
            </w:r>
            <w:r w:rsidRPr="003D74C7">
              <w:rPr>
                <w:rFonts w:ascii="Times New Roman" w:hAnsi="Times New Roman"/>
                <w:color w:val="000000" w:themeColor="text1"/>
                <w:sz w:val="24"/>
                <w:szCs w:val="24"/>
              </w:rPr>
              <w:t>составьте профили основных экономических акторов региона.</w:t>
            </w:r>
          </w:p>
          <w:p w14:paraId="6336FF96" w14:textId="2DAEC608" w:rsidR="00741EB1" w:rsidRPr="003D74C7" w:rsidRDefault="00741EB1"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на основе данных </w:t>
            </w:r>
            <w:proofErr w:type="spellStart"/>
            <w:r w:rsidRPr="003D74C7">
              <w:rPr>
                <w:rFonts w:ascii="Times New Roman" w:hAnsi="Times New Roman"/>
                <w:color w:val="000000" w:themeColor="text1"/>
                <w:sz w:val="24"/>
                <w:szCs w:val="24"/>
              </w:rPr>
              <w:t>Медиалогии</w:t>
            </w:r>
            <w:proofErr w:type="spellEnd"/>
            <w:r w:rsidRPr="003D74C7">
              <w:rPr>
                <w:rFonts w:ascii="Times New Roman" w:hAnsi="Times New Roman"/>
                <w:color w:val="000000" w:themeColor="text1"/>
                <w:sz w:val="24"/>
                <w:szCs w:val="24"/>
              </w:rPr>
              <w:t xml:space="preserve"> проанализируйте </w:t>
            </w:r>
            <w:proofErr w:type="spellStart"/>
            <w:r w:rsidRPr="003D74C7">
              <w:rPr>
                <w:rFonts w:ascii="Times New Roman" w:hAnsi="Times New Roman"/>
                <w:color w:val="000000" w:themeColor="text1"/>
                <w:sz w:val="24"/>
                <w:szCs w:val="24"/>
              </w:rPr>
              <w:t>медийную</w:t>
            </w:r>
            <w:proofErr w:type="spellEnd"/>
            <w:r w:rsidRPr="003D74C7">
              <w:rPr>
                <w:rFonts w:ascii="Times New Roman" w:hAnsi="Times New Roman"/>
                <w:color w:val="000000" w:themeColor="text1"/>
                <w:sz w:val="24"/>
                <w:szCs w:val="24"/>
              </w:rPr>
              <w:t xml:space="preserve"> активность федеральных </w:t>
            </w:r>
            <w:r w:rsidRPr="003D74C7">
              <w:rPr>
                <w:rFonts w:ascii="Times New Roman" w:hAnsi="Times New Roman"/>
                <w:color w:val="000000" w:themeColor="text1"/>
                <w:sz w:val="24"/>
                <w:szCs w:val="24"/>
              </w:rPr>
              <w:lastRenderedPageBreak/>
              <w:t>политиков</w:t>
            </w:r>
          </w:p>
          <w:p w14:paraId="1001C667" w14:textId="77777777" w:rsidR="000F34F3" w:rsidRPr="003D74C7" w:rsidRDefault="000F34F3" w:rsidP="006510B1">
            <w:pPr>
              <w:rPr>
                <w:rFonts w:ascii="Times New Roman" w:hAnsi="Times New Roman"/>
                <w:color w:val="000000" w:themeColor="text1"/>
                <w:sz w:val="24"/>
                <w:szCs w:val="24"/>
              </w:rPr>
            </w:pPr>
          </w:p>
          <w:p w14:paraId="536545B2" w14:textId="23DDF54C" w:rsidR="000F34F3" w:rsidRPr="003D74C7" w:rsidRDefault="00741EB1"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w:t>
            </w:r>
            <w:r w:rsidR="000F34F3" w:rsidRPr="003D74C7">
              <w:rPr>
                <w:rFonts w:ascii="Times New Roman" w:hAnsi="Times New Roman"/>
                <w:b/>
                <w:bCs/>
                <w:color w:val="000000" w:themeColor="text1"/>
                <w:sz w:val="24"/>
                <w:szCs w:val="24"/>
              </w:rPr>
              <w:t>адание 2</w:t>
            </w:r>
          </w:p>
          <w:p w14:paraId="4EBD0061" w14:textId="77777777" w:rsidR="000F34F3" w:rsidRPr="003D74C7" w:rsidRDefault="000F34F3" w:rsidP="006510B1">
            <w:pPr>
              <w:rPr>
                <w:rFonts w:ascii="Times New Roman" w:hAnsi="Times New Roman"/>
                <w:color w:val="000000" w:themeColor="text1"/>
                <w:sz w:val="24"/>
                <w:szCs w:val="24"/>
              </w:rPr>
            </w:pPr>
          </w:p>
          <w:p w14:paraId="6028274A" w14:textId="6EC58F52" w:rsidR="000F34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741EB1" w:rsidRPr="003D74C7">
              <w:rPr>
                <w:rFonts w:ascii="Times New Roman" w:hAnsi="Times New Roman"/>
                <w:color w:val="000000" w:themeColor="text1"/>
                <w:sz w:val="24"/>
                <w:szCs w:val="24"/>
              </w:rPr>
              <w:t xml:space="preserve">Проведите сравнительный анализ политических режимов России, КНР, США. Укажите причины вариабельности параметров данных политических режимов. </w:t>
            </w:r>
          </w:p>
          <w:p w14:paraId="2C1827DD" w14:textId="69EEF3D8"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Соотнесите выявленные закономерности с актуальными политическими теориями. </w:t>
            </w:r>
          </w:p>
          <w:p w14:paraId="40645C01" w14:textId="77777777" w:rsidR="000F34F3" w:rsidRPr="003D74C7" w:rsidRDefault="000F34F3" w:rsidP="006510B1">
            <w:pPr>
              <w:rPr>
                <w:rFonts w:ascii="Times New Roman" w:hAnsi="Times New Roman"/>
                <w:color w:val="000000" w:themeColor="text1"/>
                <w:sz w:val="24"/>
                <w:szCs w:val="24"/>
              </w:rPr>
            </w:pPr>
          </w:p>
          <w:p w14:paraId="3A6ACD63" w14:textId="36D341C3" w:rsidR="000F34F3" w:rsidRPr="003D74C7" w:rsidRDefault="000F34F3"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636596A1" w14:textId="6723FE1D" w:rsidR="00C163FF" w:rsidRPr="003D74C7" w:rsidRDefault="00C163FF" w:rsidP="00C163FF">
            <w:pPr>
              <w:rPr>
                <w:rFonts w:ascii="Times New Roman" w:hAnsi="Times New Roman"/>
                <w:color w:val="000000" w:themeColor="text1"/>
                <w:sz w:val="24"/>
                <w:szCs w:val="24"/>
              </w:rPr>
            </w:pPr>
            <w:r w:rsidRPr="003D74C7">
              <w:rPr>
                <w:rFonts w:ascii="Times New Roman" w:hAnsi="Times New Roman"/>
                <w:color w:val="000000" w:themeColor="text1"/>
                <w:sz w:val="24"/>
                <w:szCs w:val="24"/>
              </w:rPr>
              <w:t>- Обоснуйте критерии типологизации политической идентичности в современной России.</w:t>
            </w:r>
          </w:p>
          <w:p w14:paraId="6E71C325" w14:textId="77777777" w:rsidR="00C163FF" w:rsidRPr="003D74C7" w:rsidRDefault="00C163FF" w:rsidP="00C163FF">
            <w:pPr>
              <w:rPr>
                <w:rFonts w:ascii="Times New Roman" w:hAnsi="Times New Roman"/>
                <w:color w:val="000000" w:themeColor="text1"/>
                <w:sz w:val="24"/>
                <w:szCs w:val="24"/>
              </w:rPr>
            </w:pPr>
          </w:p>
          <w:p w14:paraId="342C5ACB" w14:textId="4B509BB1" w:rsidR="00741EB1" w:rsidRPr="003D74C7" w:rsidRDefault="00CD5CC0" w:rsidP="00C163FF">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741EB1" w:rsidRPr="003D74C7">
              <w:rPr>
                <w:rFonts w:ascii="Times New Roman" w:hAnsi="Times New Roman"/>
                <w:color w:val="000000" w:themeColor="text1"/>
                <w:sz w:val="24"/>
                <w:szCs w:val="24"/>
              </w:rPr>
              <w:t xml:space="preserve">Проведите сегментирование </w:t>
            </w:r>
            <w:r w:rsidR="00C163FF" w:rsidRPr="003D74C7">
              <w:rPr>
                <w:rFonts w:ascii="Times New Roman" w:hAnsi="Times New Roman"/>
                <w:color w:val="000000" w:themeColor="text1"/>
                <w:sz w:val="24"/>
                <w:szCs w:val="24"/>
              </w:rPr>
              <w:t>типов политической идентичности в современной России.</w:t>
            </w:r>
          </w:p>
          <w:p w14:paraId="4D17E4B1" w14:textId="77777777" w:rsidR="00CD5CC0" w:rsidRPr="003D74C7" w:rsidRDefault="00CD5CC0" w:rsidP="006510B1">
            <w:pPr>
              <w:rPr>
                <w:rFonts w:ascii="Times New Roman" w:hAnsi="Times New Roman"/>
                <w:color w:val="000000" w:themeColor="text1"/>
                <w:sz w:val="24"/>
                <w:szCs w:val="24"/>
              </w:rPr>
            </w:pPr>
          </w:p>
          <w:p w14:paraId="051DF6DA" w14:textId="77777777" w:rsidR="005B6D27" w:rsidRPr="003D74C7" w:rsidRDefault="005B6D27" w:rsidP="006510B1">
            <w:pPr>
              <w:rPr>
                <w:rFonts w:ascii="Times New Roman" w:hAnsi="Times New Roman"/>
                <w:color w:val="000000" w:themeColor="text1"/>
                <w:sz w:val="24"/>
                <w:szCs w:val="24"/>
              </w:rPr>
            </w:pPr>
          </w:p>
          <w:p w14:paraId="61F3B897" w14:textId="77777777" w:rsidR="005B6D27" w:rsidRPr="003D74C7" w:rsidRDefault="005B6D27" w:rsidP="006510B1">
            <w:pPr>
              <w:rPr>
                <w:rFonts w:ascii="Times New Roman" w:hAnsi="Times New Roman"/>
                <w:color w:val="000000" w:themeColor="text1"/>
                <w:sz w:val="24"/>
                <w:szCs w:val="24"/>
              </w:rPr>
            </w:pPr>
          </w:p>
          <w:p w14:paraId="5A20CAEC" w14:textId="77777777" w:rsidR="005B6D27" w:rsidRPr="003D74C7" w:rsidRDefault="005B6D27" w:rsidP="006510B1">
            <w:pPr>
              <w:rPr>
                <w:rFonts w:ascii="Times New Roman" w:hAnsi="Times New Roman"/>
                <w:color w:val="000000" w:themeColor="text1"/>
                <w:sz w:val="24"/>
                <w:szCs w:val="24"/>
              </w:rPr>
            </w:pPr>
          </w:p>
          <w:p w14:paraId="537AA505" w14:textId="77777777" w:rsidR="005B6D27" w:rsidRPr="003D74C7" w:rsidRDefault="005B6D27" w:rsidP="006510B1">
            <w:pPr>
              <w:rPr>
                <w:rFonts w:ascii="Times New Roman" w:hAnsi="Times New Roman"/>
                <w:color w:val="000000" w:themeColor="text1"/>
                <w:sz w:val="24"/>
                <w:szCs w:val="24"/>
              </w:rPr>
            </w:pPr>
          </w:p>
          <w:p w14:paraId="7198278F" w14:textId="2C9E135E" w:rsidR="005B6D27" w:rsidRPr="003D74C7" w:rsidRDefault="005B6D27"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4</w:t>
            </w:r>
          </w:p>
          <w:p w14:paraId="22164EA0" w14:textId="77777777" w:rsidR="005B6D27" w:rsidRPr="003D74C7" w:rsidRDefault="005B6D27" w:rsidP="006510B1">
            <w:pPr>
              <w:rPr>
                <w:rFonts w:ascii="Times New Roman" w:hAnsi="Times New Roman"/>
                <w:color w:val="000000" w:themeColor="text1"/>
                <w:sz w:val="24"/>
                <w:szCs w:val="24"/>
              </w:rPr>
            </w:pPr>
          </w:p>
          <w:p w14:paraId="5CF5DE5E" w14:textId="77777777" w:rsidR="00225144" w:rsidRPr="003D74C7" w:rsidRDefault="00225144"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выберите тему политической повестки дня, сформулируйте индуктивные умозаключения;</w:t>
            </w:r>
          </w:p>
          <w:p w14:paraId="6C287D56" w14:textId="41F938D2" w:rsidR="00225144" w:rsidRPr="003D74C7" w:rsidRDefault="00225144"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выберите тему политической повестки дня, сформулируйте дедуктивные умозаключения;</w:t>
            </w:r>
          </w:p>
          <w:p w14:paraId="5B096565" w14:textId="52CC6831" w:rsidR="000F659C" w:rsidRPr="003D74C7" w:rsidRDefault="00225144"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проанализируйте выступление выбранного политика. Составьте когнитивную карту репрезентации темы данным политиком.</w:t>
            </w:r>
          </w:p>
          <w:p w14:paraId="61546430" w14:textId="77777777" w:rsidR="000F659C" w:rsidRPr="003D74C7" w:rsidRDefault="000F659C" w:rsidP="006510B1">
            <w:pPr>
              <w:rPr>
                <w:rFonts w:ascii="Times New Roman" w:hAnsi="Times New Roman"/>
                <w:color w:val="000000" w:themeColor="text1"/>
                <w:sz w:val="24"/>
                <w:szCs w:val="24"/>
              </w:rPr>
            </w:pPr>
          </w:p>
          <w:p w14:paraId="7266606F" w14:textId="7476F534" w:rsidR="000F659C" w:rsidRPr="003D74C7" w:rsidRDefault="00225144"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w:t>
            </w:r>
            <w:r w:rsidR="000F659C" w:rsidRPr="003D74C7">
              <w:rPr>
                <w:rFonts w:ascii="Times New Roman" w:hAnsi="Times New Roman"/>
                <w:b/>
                <w:bCs/>
                <w:color w:val="000000" w:themeColor="text1"/>
                <w:sz w:val="24"/>
                <w:szCs w:val="24"/>
              </w:rPr>
              <w:t>адание 5</w:t>
            </w:r>
          </w:p>
          <w:p w14:paraId="3EA4AC47" w14:textId="4DCB7F00" w:rsidR="000F659C"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74576E" w:rsidRPr="003D74C7">
              <w:rPr>
                <w:rFonts w:ascii="Times New Roman" w:hAnsi="Times New Roman"/>
                <w:color w:val="000000" w:themeColor="text1"/>
                <w:sz w:val="24"/>
                <w:szCs w:val="24"/>
              </w:rPr>
              <w:t xml:space="preserve">Изложите полученные результаты исследования в форме </w:t>
            </w:r>
            <w:r w:rsidR="0006374C" w:rsidRPr="003D74C7">
              <w:rPr>
                <w:rFonts w:ascii="Times New Roman" w:hAnsi="Times New Roman"/>
                <w:color w:val="000000" w:themeColor="text1"/>
                <w:sz w:val="24"/>
                <w:szCs w:val="24"/>
              </w:rPr>
              <w:t xml:space="preserve">системной таблицы. Докажите взаимозависимость элементов системы. Выявите причинно-следственные связи. </w:t>
            </w:r>
          </w:p>
          <w:p w14:paraId="12D41319" w14:textId="1E4EDDBF"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Представьте свою точку зрения в форме </w:t>
            </w:r>
            <w:r w:rsidRPr="003D74C7">
              <w:rPr>
                <w:rFonts w:ascii="Times New Roman" w:hAnsi="Times New Roman"/>
                <w:color w:val="000000" w:themeColor="text1"/>
                <w:sz w:val="24"/>
                <w:szCs w:val="24"/>
                <w:lang w:val="en-US"/>
              </w:rPr>
              <w:t>mind</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map</w:t>
            </w:r>
          </w:p>
          <w:p w14:paraId="36924E9A" w14:textId="123CB97D" w:rsidR="0006374C" w:rsidRPr="003D74C7" w:rsidRDefault="0006374C" w:rsidP="006510B1">
            <w:pPr>
              <w:rPr>
                <w:rFonts w:ascii="Times New Roman" w:hAnsi="Times New Roman"/>
                <w:color w:val="000000" w:themeColor="text1"/>
                <w:sz w:val="24"/>
                <w:szCs w:val="24"/>
              </w:rPr>
            </w:pPr>
          </w:p>
        </w:tc>
      </w:tr>
      <w:tr w:rsidR="003D74C7" w:rsidRPr="003D74C7" w14:paraId="56B37E47" w14:textId="25DE339A" w:rsidTr="001744D0">
        <w:tc>
          <w:tcPr>
            <w:tcW w:w="2268" w:type="dxa"/>
          </w:tcPr>
          <w:p w14:paraId="42BD5E4B" w14:textId="49D03866"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lastRenderedPageBreak/>
              <w:t xml:space="preserve">УК-11 </w:t>
            </w:r>
            <w:r w:rsidR="001744D0" w:rsidRPr="003D74C7">
              <w:rPr>
                <w:rFonts w:ascii="Times New Roman" w:hAnsi="Times New Roman"/>
                <w:color w:val="000000" w:themeColor="text1"/>
                <w:sz w:val="24"/>
                <w:szCs w:val="24"/>
                <w:lang w:eastAsia="ru-RU"/>
              </w:rPr>
              <w:t>Способность к постановке целей и задач исследований, выбору оптимальных путей и методов их достижения</w:t>
            </w:r>
          </w:p>
        </w:tc>
        <w:tc>
          <w:tcPr>
            <w:tcW w:w="2268" w:type="dxa"/>
            <w:vAlign w:val="center"/>
          </w:tcPr>
          <w:p w14:paraId="75D74AA5" w14:textId="447207D3" w:rsidR="001744D0" w:rsidRPr="003D74C7" w:rsidRDefault="00BC0A00"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1.</w:t>
            </w:r>
            <w:r w:rsidR="001744D0" w:rsidRPr="003D74C7">
              <w:rPr>
                <w:rFonts w:ascii="Times New Roman" w:hAnsi="Times New Roman"/>
                <w:color w:val="000000" w:themeColor="text1"/>
                <w:sz w:val="24"/>
                <w:szCs w:val="24"/>
              </w:rPr>
              <w:t xml:space="preserve">Аргументированно переходит от </w:t>
            </w:r>
            <w:r w:rsidR="00971D73" w:rsidRPr="003D74C7">
              <w:rPr>
                <w:rFonts w:ascii="Times New Roman" w:hAnsi="Times New Roman"/>
                <w:color w:val="000000" w:themeColor="text1"/>
                <w:sz w:val="24"/>
                <w:szCs w:val="24"/>
              </w:rPr>
              <w:t xml:space="preserve">первоначальной </w:t>
            </w:r>
            <w:r w:rsidR="001744D0" w:rsidRPr="003D74C7">
              <w:rPr>
                <w:rFonts w:ascii="Times New Roman" w:hAnsi="Times New Roman"/>
                <w:color w:val="000000" w:themeColor="text1"/>
                <w:sz w:val="24"/>
                <w:szCs w:val="24"/>
              </w:rPr>
              <w:t>субъективной формулировки проблемы к целостному, структурированному описанию проблемной ситуации.</w:t>
            </w:r>
          </w:p>
          <w:p w14:paraId="4A44307E" w14:textId="3505416B"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25AB7213" w14:textId="3D441254"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777FE8AB" w14:textId="010DE541"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0D20AF48" w14:textId="39F10745"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6EB0A430" w14:textId="0997BDED"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1D5DE393" w14:textId="77777777"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550948A4"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60349E2F" w14:textId="35F033E7"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107"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Обосновывает системную формулировку цели и постановку задачи управления.</w:t>
            </w:r>
          </w:p>
          <w:p w14:paraId="5B03F2EB" w14:textId="4A2FF0C9" w:rsidR="00AC548D" w:rsidRPr="003D74C7" w:rsidRDefault="00AC548D" w:rsidP="006510B1">
            <w:pPr>
              <w:widowControl w:val="0"/>
              <w:tabs>
                <w:tab w:val="left" w:pos="540"/>
              </w:tabs>
              <w:autoSpaceDE w:val="0"/>
              <w:autoSpaceDN w:val="0"/>
              <w:adjustRightInd w:val="0"/>
              <w:rPr>
                <w:rFonts w:ascii="Times New Roman" w:hAnsi="Times New Roman"/>
                <w:color w:val="000000" w:themeColor="text1"/>
                <w:sz w:val="24"/>
                <w:szCs w:val="24"/>
              </w:rPr>
            </w:pPr>
          </w:p>
          <w:p w14:paraId="2C353779" w14:textId="109DD861" w:rsidR="00AC548D" w:rsidRPr="003D74C7" w:rsidRDefault="00AC548D" w:rsidP="006510B1">
            <w:pPr>
              <w:widowControl w:val="0"/>
              <w:tabs>
                <w:tab w:val="left" w:pos="540"/>
              </w:tabs>
              <w:autoSpaceDE w:val="0"/>
              <w:autoSpaceDN w:val="0"/>
              <w:adjustRightInd w:val="0"/>
              <w:rPr>
                <w:rFonts w:ascii="Times New Roman" w:hAnsi="Times New Roman"/>
                <w:color w:val="000000" w:themeColor="text1"/>
                <w:sz w:val="24"/>
                <w:szCs w:val="24"/>
              </w:rPr>
            </w:pPr>
          </w:p>
          <w:p w14:paraId="1282B64A" w14:textId="3B97FF70" w:rsidR="00AC548D" w:rsidRPr="003D74C7" w:rsidRDefault="00AC548D" w:rsidP="006510B1">
            <w:pPr>
              <w:widowControl w:val="0"/>
              <w:tabs>
                <w:tab w:val="left" w:pos="540"/>
              </w:tabs>
              <w:autoSpaceDE w:val="0"/>
              <w:autoSpaceDN w:val="0"/>
              <w:adjustRightInd w:val="0"/>
              <w:rPr>
                <w:rFonts w:ascii="Times New Roman" w:hAnsi="Times New Roman"/>
                <w:color w:val="000000" w:themeColor="text1"/>
                <w:sz w:val="24"/>
                <w:szCs w:val="24"/>
              </w:rPr>
            </w:pPr>
          </w:p>
          <w:p w14:paraId="512F3B43" w14:textId="77777777" w:rsidR="00AC548D" w:rsidRPr="003D74C7" w:rsidRDefault="00AC548D" w:rsidP="006510B1">
            <w:pPr>
              <w:widowControl w:val="0"/>
              <w:tabs>
                <w:tab w:val="left" w:pos="540"/>
              </w:tabs>
              <w:autoSpaceDE w:val="0"/>
              <w:autoSpaceDN w:val="0"/>
              <w:adjustRightInd w:val="0"/>
              <w:rPr>
                <w:rFonts w:ascii="Times New Roman" w:hAnsi="Times New Roman"/>
                <w:color w:val="000000" w:themeColor="text1"/>
                <w:sz w:val="24"/>
                <w:szCs w:val="24"/>
              </w:rPr>
            </w:pPr>
          </w:p>
          <w:p w14:paraId="5DA54C69" w14:textId="77777777" w:rsidR="001744D0" w:rsidRPr="003D74C7" w:rsidRDefault="001744D0" w:rsidP="006510B1">
            <w:pPr>
              <w:widowControl w:val="0"/>
              <w:tabs>
                <w:tab w:val="left" w:pos="540"/>
              </w:tabs>
              <w:autoSpaceDE w:val="0"/>
              <w:autoSpaceDN w:val="0"/>
              <w:adjustRightInd w:val="0"/>
              <w:ind w:left="-107" w:firstLine="0"/>
              <w:rPr>
                <w:rFonts w:ascii="Times New Roman" w:hAnsi="Times New Roman"/>
                <w:color w:val="000000" w:themeColor="text1"/>
                <w:sz w:val="24"/>
                <w:szCs w:val="24"/>
              </w:rPr>
            </w:pPr>
          </w:p>
          <w:p w14:paraId="29714218"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79016669"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6F6F61C4" w14:textId="3317A03B"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Взвешенно и системно подходит к анализу ситуации, формулировки </w:t>
            </w:r>
            <w:r w:rsidRPr="003D74C7">
              <w:rPr>
                <w:rFonts w:ascii="Times New Roman" w:hAnsi="Times New Roman"/>
                <w:color w:val="000000" w:themeColor="text1"/>
                <w:sz w:val="24"/>
                <w:szCs w:val="24"/>
              </w:rPr>
              <w:lastRenderedPageBreak/>
              <w:t>критериев и условий выбора.</w:t>
            </w:r>
          </w:p>
          <w:p w14:paraId="2C6AC330" w14:textId="301EF54C" w:rsidR="00543E8A" w:rsidRPr="003D74C7" w:rsidRDefault="00543E8A" w:rsidP="006510B1">
            <w:pPr>
              <w:widowControl w:val="0"/>
              <w:tabs>
                <w:tab w:val="left" w:pos="540"/>
              </w:tabs>
              <w:autoSpaceDE w:val="0"/>
              <w:autoSpaceDN w:val="0"/>
              <w:adjustRightInd w:val="0"/>
              <w:rPr>
                <w:rFonts w:ascii="Times New Roman" w:hAnsi="Times New Roman"/>
                <w:color w:val="000000" w:themeColor="text1"/>
                <w:sz w:val="24"/>
                <w:szCs w:val="24"/>
              </w:rPr>
            </w:pPr>
          </w:p>
          <w:p w14:paraId="2EB53EE6" w14:textId="7A3AD2AC" w:rsidR="00543E8A" w:rsidRPr="003D74C7" w:rsidRDefault="00543E8A" w:rsidP="006510B1">
            <w:pPr>
              <w:widowControl w:val="0"/>
              <w:tabs>
                <w:tab w:val="left" w:pos="540"/>
              </w:tabs>
              <w:autoSpaceDE w:val="0"/>
              <w:autoSpaceDN w:val="0"/>
              <w:adjustRightInd w:val="0"/>
              <w:rPr>
                <w:rFonts w:ascii="Times New Roman" w:hAnsi="Times New Roman"/>
                <w:color w:val="000000" w:themeColor="text1"/>
                <w:sz w:val="24"/>
                <w:szCs w:val="24"/>
              </w:rPr>
            </w:pPr>
          </w:p>
          <w:p w14:paraId="3DB0F783" w14:textId="77777777" w:rsidR="00543E8A" w:rsidRPr="003D74C7" w:rsidRDefault="00543E8A" w:rsidP="006510B1">
            <w:pPr>
              <w:widowControl w:val="0"/>
              <w:tabs>
                <w:tab w:val="left" w:pos="540"/>
              </w:tabs>
              <w:autoSpaceDE w:val="0"/>
              <w:autoSpaceDN w:val="0"/>
              <w:adjustRightInd w:val="0"/>
              <w:rPr>
                <w:rFonts w:ascii="Times New Roman" w:hAnsi="Times New Roman"/>
                <w:color w:val="000000" w:themeColor="text1"/>
                <w:sz w:val="24"/>
                <w:szCs w:val="24"/>
              </w:rPr>
            </w:pPr>
          </w:p>
          <w:p w14:paraId="1F067C30"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56D70B23"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12D3256B"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494F3C55"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7FCA6723"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12E396E3" w14:textId="74C707F0"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971D73" w:rsidRPr="003D74C7">
              <w:rPr>
                <w:rFonts w:ascii="Times New Roman" w:hAnsi="Times New Roman"/>
                <w:color w:val="000000" w:themeColor="text1"/>
                <w:sz w:val="24"/>
                <w:szCs w:val="24"/>
              </w:rPr>
              <w:t xml:space="preserve">последствий» </w:t>
            </w:r>
            <w:r w:rsidRPr="003D74C7">
              <w:rPr>
                <w:rFonts w:ascii="Times New Roman" w:hAnsi="Times New Roman"/>
                <w:color w:val="000000" w:themeColor="text1"/>
                <w:sz w:val="24"/>
                <w:szCs w:val="24"/>
              </w:rPr>
              <w:t>(«причины причин») и контурные связи.</w:t>
            </w:r>
          </w:p>
          <w:p w14:paraId="40204EF8"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2824507"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50263508"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3042BDF" w14:textId="77777777"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213D05F"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0D2D957F"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28CCD978"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55BF8A23"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0234DBD"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556A0A26" w14:textId="77777777"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Логично, последовательно и убедительно излагает в отчете </w:t>
            </w:r>
            <w:r w:rsidRPr="003D74C7">
              <w:rPr>
                <w:rFonts w:ascii="Times New Roman" w:hAnsi="Times New Roman"/>
                <w:color w:val="000000" w:themeColor="text1"/>
                <w:sz w:val="24"/>
                <w:szCs w:val="24"/>
              </w:rPr>
              <w:lastRenderedPageBreak/>
              <w:t xml:space="preserve">цели, задачи, теорию и методологию исследования, результаты и выводы. </w:t>
            </w:r>
          </w:p>
        </w:tc>
        <w:tc>
          <w:tcPr>
            <w:tcW w:w="2552" w:type="dxa"/>
          </w:tcPr>
          <w:p w14:paraId="6014406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Знать: способы целостного, структурированного описания проблемной ситуации.</w:t>
            </w:r>
          </w:p>
          <w:p w14:paraId="03F6844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33D9D1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целостного, структурированного описания проблемной ситуации.</w:t>
            </w:r>
          </w:p>
          <w:p w14:paraId="0DC05A85"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75D47A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092B95E" w14:textId="77777777" w:rsidR="001744D0" w:rsidRPr="003D74C7" w:rsidRDefault="001744D0" w:rsidP="006510B1">
            <w:pPr>
              <w:rPr>
                <w:rFonts w:ascii="Times New Roman" w:hAnsi="Times New Roman"/>
                <w:color w:val="000000" w:themeColor="text1"/>
                <w:sz w:val="24"/>
                <w:szCs w:val="24"/>
              </w:rPr>
            </w:pPr>
          </w:p>
          <w:p w14:paraId="57DE33F9" w14:textId="77777777" w:rsidR="001744D0" w:rsidRPr="003D74C7" w:rsidRDefault="001744D0" w:rsidP="006510B1">
            <w:pPr>
              <w:rPr>
                <w:rFonts w:ascii="Times New Roman" w:hAnsi="Times New Roman"/>
                <w:color w:val="000000" w:themeColor="text1"/>
                <w:sz w:val="24"/>
                <w:szCs w:val="24"/>
              </w:rPr>
            </w:pPr>
          </w:p>
          <w:p w14:paraId="027CB5B9" w14:textId="77777777" w:rsidR="001744D0" w:rsidRPr="003D74C7" w:rsidRDefault="001744D0" w:rsidP="006510B1">
            <w:pPr>
              <w:rPr>
                <w:rFonts w:ascii="Times New Roman" w:hAnsi="Times New Roman"/>
                <w:color w:val="000000" w:themeColor="text1"/>
                <w:sz w:val="24"/>
                <w:szCs w:val="24"/>
              </w:rPr>
            </w:pPr>
          </w:p>
          <w:p w14:paraId="05541AA8" w14:textId="77777777" w:rsidR="001744D0" w:rsidRPr="003D74C7" w:rsidRDefault="001744D0" w:rsidP="006510B1">
            <w:pPr>
              <w:rPr>
                <w:rFonts w:ascii="Times New Roman" w:hAnsi="Times New Roman"/>
                <w:color w:val="000000" w:themeColor="text1"/>
                <w:sz w:val="24"/>
                <w:szCs w:val="24"/>
              </w:rPr>
            </w:pPr>
          </w:p>
          <w:p w14:paraId="068F451A" w14:textId="77777777" w:rsidR="001744D0" w:rsidRPr="003D74C7" w:rsidRDefault="001744D0" w:rsidP="006510B1">
            <w:pPr>
              <w:rPr>
                <w:rFonts w:ascii="Times New Roman" w:hAnsi="Times New Roman"/>
                <w:color w:val="000000" w:themeColor="text1"/>
                <w:sz w:val="24"/>
                <w:szCs w:val="24"/>
              </w:rPr>
            </w:pPr>
          </w:p>
          <w:p w14:paraId="4754FFD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системной формулировки цели и постановки задачи управления.</w:t>
            </w:r>
          </w:p>
          <w:p w14:paraId="22E818F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D12ECF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системной формулировки цели и постановки задачи управления</w:t>
            </w:r>
          </w:p>
          <w:p w14:paraId="1A187CEB" w14:textId="77777777" w:rsidR="001744D0" w:rsidRPr="003D74C7" w:rsidRDefault="001744D0" w:rsidP="006510B1">
            <w:pPr>
              <w:rPr>
                <w:rFonts w:ascii="Times New Roman" w:hAnsi="Times New Roman"/>
                <w:color w:val="000000" w:themeColor="text1"/>
                <w:sz w:val="24"/>
                <w:szCs w:val="24"/>
              </w:rPr>
            </w:pPr>
          </w:p>
          <w:p w14:paraId="0A686215"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способы системного анализа ситуации, формулировки критериев и условий </w:t>
            </w:r>
            <w:r w:rsidRPr="003D74C7">
              <w:rPr>
                <w:rFonts w:ascii="Times New Roman" w:hAnsi="Times New Roman"/>
                <w:color w:val="000000" w:themeColor="text1"/>
                <w:sz w:val="24"/>
                <w:szCs w:val="24"/>
              </w:rPr>
              <w:lastRenderedPageBreak/>
              <w:t>выбора</w:t>
            </w:r>
          </w:p>
          <w:p w14:paraId="6187779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5041CB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системного анализа ситуации, формулировки критериев и условий выбора</w:t>
            </w:r>
          </w:p>
          <w:p w14:paraId="29CEAD84" w14:textId="77777777" w:rsidR="001744D0" w:rsidRPr="003D74C7" w:rsidRDefault="001744D0" w:rsidP="006510B1">
            <w:pPr>
              <w:rPr>
                <w:rFonts w:ascii="Times New Roman" w:hAnsi="Times New Roman"/>
                <w:color w:val="000000" w:themeColor="text1"/>
                <w:sz w:val="24"/>
                <w:szCs w:val="24"/>
              </w:rPr>
            </w:pPr>
          </w:p>
          <w:p w14:paraId="45CB9EE1" w14:textId="77777777" w:rsidR="001744D0" w:rsidRPr="003D74C7" w:rsidRDefault="001744D0" w:rsidP="006510B1">
            <w:pPr>
              <w:rPr>
                <w:rFonts w:ascii="Times New Roman" w:hAnsi="Times New Roman"/>
                <w:color w:val="000000" w:themeColor="text1"/>
                <w:sz w:val="24"/>
                <w:szCs w:val="24"/>
              </w:rPr>
            </w:pPr>
          </w:p>
          <w:p w14:paraId="0D04E4E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альтернативности, логику причинно-следственных связей</w:t>
            </w:r>
          </w:p>
          <w:p w14:paraId="0FCE1C7B"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12754C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оценки причинно-следственных связей и альтернатив</w:t>
            </w:r>
          </w:p>
          <w:p w14:paraId="0CEB4130" w14:textId="77777777" w:rsidR="001744D0" w:rsidRPr="003D74C7" w:rsidRDefault="001744D0" w:rsidP="006510B1">
            <w:pPr>
              <w:rPr>
                <w:rFonts w:ascii="Times New Roman" w:hAnsi="Times New Roman"/>
                <w:color w:val="000000" w:themeColor="text1"/>
                <w:sz w:val="24"/>
                <w:szCs w:val="24"/>
              </w:rPr>
            </w:pPr>
          </w:p>
          <w:p w14:paraId="38309698" w14:textId="77777777" w:rsidR="001744D0" w:rsidRPr="003D74C7" w:rsidRDefault="001744D0" w:rsidP="006510B1">
            <w:pPr>
              <w:rPr>
                <w:rFonts w:ascii="Times New Roman" w:hAnsi="Times New Roman"/>
                <w:color w:val="000000" w:themeColor="text1"/>
                <w:sz w:val="24"/>
                <w:szCs w:val="24"/>
              </w:rPr>
            </w:pPr>
          </w:p>
          <w:p w14:paraId="3B0E1BFD" w14:textId="77777777" w:rsidR="001744D0" w:rsidRPr="003D74C7" w:rsidRDefault="001744D0" w:rsidP="006510B1">
            <w:pPr>
              <w:rPr>
                <w:rFonts w:ascii="Times New Roman" w:hAnsi="Times New Roman"/>
                <w:color w:val="000000" w:themeColor="text1"/>
                <w:sz w:val="24"/>
                <w:szCs w:val="24"/>
              </w:rPr>
            </w:pPr>
          </w:p>
          <w:p w14:paraId="2754796D" w14:textId="77777777" w:rsidR="001744D0" w:rsidRPr="003D74C7" w:rsidRDefault="001744D0" w:rsidP="006510B1">
            <w:pPr>
              <w:rPr>
                <w:rFonts w:ascii="Times New Roman" w:hAnsi="Times New Roman"/>
                <w:color w:val="000000" w:themeColor="text1"/>
                <w:sz w:val="24"/>
                <w:szCs w:val="24"/>
              </w:rPr>
            </w:pPr>
          </w:p>
          <w:p w14:paraId="6EC30D22" w14:textId="77777777" w:rsidR="001744D0" w:rsidRPr="003D74C7" w:rsidRDefault="001744D0" w:rsidP="006510B1">
            <w:pPr>
              <w:rPr>
                <w:rFonts w:ascii="Times New Roman" w:hAnsi="Times New Roman"/>
                <w:color w:val="000000" w:themeColor="text1"/>
                <w:sz w:val="24"/>
                <w:szCs w:val="24"/>
              </w:rPr>
            </w:pPr>
          </w:p>
          <w:p w14:paraId="4BDBB694" w14:textId="77777777" w:rsidR="001744D0" w:rsidRPr="003D74C7" w:rsidRDefault="001744D0" w:rsidP="006510B1">
            <w:pPr>
              <w:rPr>
                <w:rFonts w:ascii="Times New Roman" w:hAnsi="Times New Roman"/>
                <w:color w:val="000000" w:themeColor="text1"/>
                <w:sz w:val="24"/>
                <w:szCs w:val="24"/>
              </w:rPr>
            </w:pPr>
          </w:p>
          <w:p w14:paraId="46F834E4" w14:textId="77777777" w:rsidR="001744D0" w:rsidRPr="003D74C7" w:rsidRDefault="001744D0" w:rsidP="006510B1">
            <w:pPr>
              <w:rPr>
                <w:rFonts w:ascii="Times New Roman" w:hAnsi="Times New Roman"/>
                <w:color w:val="000000" w:themeColor="text1"/>
                <w:sz w:val="24"/>
                <w:szCs w:val="24"/>
              </w:rPr>
            </w:pPr>
          </w:p>
          <w:p w14:paraId="3B11E299" w14:textId="77777777" w:rsidR="001744D0" w:rsidRPr="003D74C7" w:rsidRDefault="001744D0" w:rsidP="006510B1">
            <w:pPr>
              <w:rPr>
                <w:rFonts w:ascii="Times New Roman" w:hAnsi="Times New Roman"/>
                <w:color w:val="000000" w:themeColor="text1"/>
                <w:sz w:val="24"/>
                <w:szCs w:val="24"/>
              </w:rPr>
            </w:pPr>
          </w:p>
          <w:p w14:paraId="382EE445" w14:textId="77777777" w:rsidR="001744D0" w:rsidRPr="003D74C7" w:rsidRDefault="001744D0" w:rsidP="006510B1">
            <w:pPr>
              <w:rPr>
                <w:rFonts w:ascii="Times New Roman" w:hAnsi="Times New Roman"/>
                <w:color w:val="000000" w:themeColor="text1"/>
                <w:sz w:val="24"/>
                <w:szCs w:val="24"/>
              </w:rPr>
            </w:pPr>
          </w:p>
          <w:p w14:paraId="79F7F8FD" w14:textId="77777777" w:rsidR="001744D0" w:rsidRPr="003D74C7" w:rsidRDefault="001744D0" w:rsidP="006510B1">
            <w:pPr>
              <w:rPr>
                <w:rFonts w:ascii="Times New Roman" w:hAnsi="Times New Roman"/>
                <w:color w:val="000000" w:themeColor="text1"/>
                <w:sz w:val="24"/>
                <w:szCs w:val="24"/>
              </w:rPr>
            </w:pPr>
          </w:p>
          <w:p w14:paraId="5AAFA3C3" w14:textId="1B57AB1A"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процедуры целеполагания, декомпозиции и агрегирования, анализа и синтеза</w:t>
            </w:r>
          </w:p>
          <w:p w14:paraId="1F2A4E5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50BA1DE"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A4D81B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BCB9252"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способы и принципы изложения данных и методологии </w:t>
            </w:r>
            <w:r w:rsidRPr="003D74C7">
              <w:rPr>
                <w:rFonts w:ascii="Times New Roman" w:hAnsi="Times New Roman"/>
                <w:color w:val="000000" w:themeColor="text1"/>
                <w:sz w:val="24"/>
                <w:szCs w:val="24"/>
              </w:rPr>
              <w:lastRenderedPageBreak/>
              <w:t>в отчетах</w:t>
            </w:r>
          </w:p>
          <w:p w14:paraId="5BB9241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8AB3B95"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изложения данных и методологии в отчетах</w:t>
            </w:r>
          </w:p>
          <w:p w14:paraId="0C19B52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1481DFE" w14:textId="77777777" w:rsidR="001744D0" w:rsidRPr="003D74C7" w:rsidRDefault="001744D0" w:rsidP="006510B1">
            <w:pPr>
              <w:rPr>
                <w:rFonts w:ascii="Times New Roman" w:hAnsi="Times New Roman"/>
                <w:color w:val="000000" w:themeColor="text1"/>
                <w:sz w:val="24"/>
                <w:szCs w:val="24"/>
              </w:rPr>
            </w:pPr>
          </w:p>
        </w:tc>
        <w:tc>
          <w:tcPr>
            <w:tcW w:w="3118" w:type="dxa"/>
          </w:tcPr>
          <w:p w14:paraId="40CB6C52" w14:textId="52E09EA8" w:rsidR="0006374C" w:rsidRPr="003D74C7" w:rsidRDefault="0006374C"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Задание 1</w:t>
            </w:r>
          </w:p>
          <w:p w14:paraId="2443A64A" w14:textId="77777777" w:rsidR="001744D0" w:rsidRPr="003D74C7" w:rsidRDefault="0006374C"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На основе анализа российских научных статей и диссертаций сформулируйте проблемное поле, объект и предмет самостоятельного исследовательского проекта. </w:t>
            </w:r>
          </w:p>
          <w:p w14:paraId="073988AD" w14:textId="77777777" w:rsidR="0006374C" w:rsidRPr="003D74C7" w:rsidRDefault="0006374C"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На основе анализа зарубежных научных статей сформулируйте проблемное поле, объект и предмет самостоятельного исследовательского проекта.</w:t>
            </w:r>
          </w:p>
          <w:p w14:paraId="53B40FF5" w14:textId="77777777" w:rsidR="00AC548D" w:rsidRPr="003D74C7" w:rsidRDefault="00AC548D" w:rsidP="006510B1">
            <w:pPr>
              <w:rPr>
                <w:rFonts w:ascii="Times New Roman" w:hAnsi="Times New Roman"/>
                <w:color w:val="000000" w:themeColor="text1"/>
                <w:sz w:val="24"/>
                <w:szCs w:val="24"/>
              </w:rPr>
            </w:pPr>
          </w:p>
          <w:p w14:paraId="32E6E5C7" w14:textId="77777777" w:rsidR="00AC548D" w:rsidRPr="003D74C7" w:rsidRDefault="00AC548D" w:rsidP="006510B1">
            <w:pPr>
              <w:rPr>
                <w:rFonts w:ascii="Times New Roman" w:hAnsi="Times New Roman"/>
                <w:color w:val="000000" w:themeColor="text1"/>
                <w:sz w:val="24"/>
                <w:szCs w:val="24"/>
              </w:rPr>
            </w:pPr>
          </w:p>
          <w:p w14:paraId="273007C6" w14:textId="0E06CAE9" w:rsidR="00AC548D" w:rsidRPr="003D74C7" w:rsidRDefault="00AC548D"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2</w:t>
            </w:r>
          </w:p>
          <w:p w14:paraId="3AF655DA" w14:textId="77777777" w:rsidR="00AC548D" w:rsidRPr="003D74C7" w:rsidRDefault="00AC548D" w:rsidP="006510B1">
            <w:pPr>
              <w:rPr>
                <w:rFonts w:ascii="Times New Roman" w:hAnsi="Times New Roman"/>
                <w:color w:val="000000" w:themeColor="text1"/>
                <w:sz w:val="24"/>
                <w:szCs w:val="24"/>
              </w:rPr>
            </w:pPr>
          </w:p>
          <w:p w14:paraId="503CF068" w14:textId="7E2BD7A7" w:rsidR="00AC548D" w:rsidRPr="003D74C7" w:rsidRDefault="009D615F"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Разработайте систему целей и задач управленческого проекта. После выполнения проекта докажите соответствие полученных результатов поставленным целям и задачам. </w:t>
            </w:r>
          </w:p>
          <w:p w14:paraId="3965EF29" w14:textId="77777777" w:rsidR="00AC548D" w:rsidRPr="003D74C7" w:rsidRDefault="00AC548D" w:rsidP="006510B1">
            <w:pPr>
              <w:rPr>
                <w:rFonts w:ascii="Times New Roman" w:hAnsi="Times New Roman"/>
                <w:color w:val="000000" w:themeColor="text1"/>
                <w:sz w:val="24"/>
                <w:szCs w:val="24"/>
              </w:rPr>
            </w:pPr>
          </w:p>
          <w:p w14:paraId="63CC4729" w14:textId="77777777" w:rsidR="00AC548D" w:rsidRPr="003D74C7" w:rsidRDefault="00AC548D" w:rsidP="006510B1">
            <w:pPr>
              <w:rPr>
                <w:rFonts w:ascii="Times New Roman" w:hAnsi="Times New Roman"/>
                <w:color w:val="000000" w:themeColor="text1"/>
                <w:sz w:val="24"/>
                <w:szCs w:val="24"/>
              </w:rPr>
            </w:pPr>
          </w:p>
          <w:p w14:paraId="474ECA72" w14:textId="4B1A21FB" w:rsidR="00AC548D" w:rsidRPr="003D74C7" w:rsidRDefault="00AC548D"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4BD14A9E" w14:textId="49142D23" w:rsidR="00AC548D" w:rsidRPr="003D74C7" w:rsidRDefault="009D615F"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Решите политический кейс, связанный с функционированием </w:t>
            </w:r>
            <w:r w:rsidR="00A312FF" w:rsidRPr="003D74C7">
              <w:rPr>
                <w:rFonts w:ascii="Times New Roman" w:hAnsi="Times New Roman"/>
                <w:color w:val="000000" w:themeColor="text1"/>
                <w:sz w:val="24"/>
                <w:szCs w:val="24"/>
              </w:rPr>
              <w:t xml:space="preserve">регионального </w:t>
            </w:r>
            <w:r w:rsidR="00A312FF" w:rsidRPr="003D74C7">
              <w:rPr>
                <w:rFonts w:ascii="Times New Roman" w:hAnsi="Times New Roman"/>
                <w:color w:val="000000" w:themeColor="text1"/>
                <w:sz w:val="24"/>
                <w:szCs w:val="24"/>
              </w:rPr>
              <w:lastRenderedPageBreak/>
              <w:t xml:space="preserve">политического режима субъекта России. </w:t>
            </w:r>
            <w:r w:rsidR="00543E8A" w:rsidRPr="003D74C7">
              <w:rPr>
                <w:rFonts w:ascii="Times New Roman" w:hAnsi="Times New Roman"/>
                <w:color w:val="000000" w:themeColor="text1"/>
                <w:sz w:val="24"/>
                <w:szCs w:val="24"/>
              </w:rPr>
              <w:t xml:space="preserve">Аргументируйте обоснованность выбранных критериев. </w:t>
            </w:r>
          </w:p>
          <w:p w14:paraId="24DB7504" w14:textId="77777777" w:rsidR="00AC548D" w:rsidRPr="003D74C7" w:rsidRDefault="00AC548D" w:rsidP="006510B1">
            <w:pPr>
              <w:rPr>
                <w:rFonts w:ascii="Times New Roman" w:hAnsi="Times New Roman"/>
                <w:color w:val="000000" w:themeColor="text1"/>
                <w:sz w:val="24"/>
                <w:szCs w:val="24"/>
              </w:rPr>
            </w:pPr>
          </w:p>
          <w:p w14:paraId="29E00AEB" w14:textId="77777777" w:rsidR="00AC548D" w:rsidRPr="003D74C7" w:rsidRDefault="00AC548D" w:rsidP="006510B1">
            <w:pPr>
              <w:rPr>
                <w:rFonts w:ascii="Times New Roman" w:hAnsi="Times New Roman"/>
                <w:color w:val="000000" w:themeColor="text1"/>
                <w:sz w:val="24"/>
                <w:szCs w:val="24"/>
              </w:rPr>
            </w:pPr>
          </w:p>
          <w:p w14:paraId="597DF144" w14:textId="77777777" w:rsidR="00AC548D" w:rsidRPr="003D74C7" w:rsidRDefault="00AC548D" w:rsidP="006510B1">
            <w:pPr>
              <w:rPr>
                <w:rFonts w:ascii="Times New Roman" w:hAnsi="Times New Roman"/>
                <w:color w:val="000000" w:themeColor="text1"/>
                <w:sz w:val="24"/>
                <w:szCs w:val="24"/>
              </w:rPr>
            </w:pPr>
          </w:p>
          <w:p w14:paraId="6DFC07F2" w14:textId="77777777" w:rsidR="00AC548D" w:rsidRPr="003D74C7" w:rsidRDefault="00AC548D" w:rsidP="006510B1">
            <w:pPr>
              <w:rPr>
                <w:rFonts w:ascii="Times New Roman" w:hAnsi="Times New Roman"/>
                <w:color w:val="000000" w:themeColor="text1"/>
                <w:sz w:val="24"/>
                <w:szCs w:val="24"/>
              </w:rPr>
            </w:pPr>
          </w:p>
          <w:p w14:paraId="7157E0DA" w14:textId="77777777" w:rsidR="00AC548D" w:rsidRPr="003D74C7" w:rsidRDefault="00AC548D" w:rsidP="006510B1">
            <w:pPr>
              <w:rPr>
                <w:rFonts w:ascii="Times New Roman" w:hAnsi="Times New Roman"/>
                <w:color w:val="000000" w:themeColor="text1"/>
                <w:sz w:val="24"/>
                <w:szCs w:val="24"/>
              </w:rPr>
            </w:pPr>
          </w:p>
          <w:p w14:paraId="1904DD31" w14:textId="5E4C350D" w:rsidR="00AC548D" w:rsidRPr="003D74C7" w:rsidRDefault="00AC548D"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4</w:t>
            </w:r>
          </w:p>
          <w:p w14:paraId="77E82D85" w14:textId="3D3CCE55" w:rsidR="00AC548D" w:rsidRPr="003D74C7" w:rsidRDefault="00543E8A"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Выявите прямые и обратные связи между региональным политическим режимом и федеральным центром.</w:t>
            </w:r>
          </w:p>
          <w:p w14:paraId="60C4775B" w14:textId="1361EFF6" w:rsidR="00543E8A" w:rsidRPr="003D74C7" w:rsidRDefault="00543E8A"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Выявите прямые и обратные связи между региональным политическим режимом и основными экономическими </w:t>
            </w:r>
            <w:proofErr w:type="spellStart"/>
            <w:r w:rsidRPr="003D74C7">
              <w:rPr>
                <w:rFonts w:ascii="Times New Roman" w:hAnsi="Times New Roman"/>
                <w:color w:val="000000" w:themeColor="text1"/>
                <w:sz w:val="24"/>
                <w:szCs w:val="24"/>
              </w:rPr>
              <w:t>акторами</w:t>
            </w:r>
            <w:proofErr w:type="spellEnd"/>
            <w:r w:rsidRPr="003D74C7">
              <w:rPr>
                <w:rFonts w:ascii="Times New Roman" w:hAnsi="Times New Roman"/>
                <w:color w:val="000000" w:themeColor="text1"/>
                <w:sz w:val="24"/>
                <w:szCs w:val="24"/>
              </w:rPr>
              <w:t xml:space="preserve"> региона.</w:t>
            </w:r>
          </w:p>
          <w:p w14:paraId="2F3F7C6C" w14:textId="5F5AAD0E" w:rsidR="00543E8A" w:rsidRPr="003D74C7" w:rsidRDefault="00543E8A"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Составьте рецензию на </w:t>
            </w:r>
            <w:r w:rsidR="007B66EB" w:rsidRPr="003D74C7">
              <w:rPr>
                <w:rFonts w:ascii="Times New Roman" w:hAnsi="Times New Roman"/>
                <w:color w:val="000000" w:themeColor="text1"/>
                <w:sz w:val="24"/>
                <w:szCs w:val="24"/>
              </w:rPr>
              <w:t xml:space="preserve">научную статью, представляющую альтернативные мнения. Укажите ее сильные стороны. </w:t>
            </w:r>
          </w:p>
          <w:p w14:paraId="35AA868A" w14:textId="77777777" w:rsidR="00543E8A" w:rsidRPr="003D74C7" w:rsidRDefault="00543E8A" w:rsidP="006510B1">
            <w:pPr>
              <w:rPr>
                <w:rFonts w:ascii="Times New Roman" w:hAnsi="Times New Roman"/>
                <w:color w:val="000000" w:themeColor="text1"/>
                <w:sz w:val="24"/>
                <w:szCs w:val="24"/>
              </w:rPr>
            </w:pPr>
          </w:p>
          <w:p w14:paraId="1A85A81C" w14:textId="4B03422F" w:rsidR="007B66EB" w:rsidRPr="003D74C7" w:rsidRDefault="007B66EB"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5</w:t>
            </w:r>
          </w:p>
          <w:p w14:paraId="6EB8DDA1" w14:textId="77777777" w:rsidR="007B66EB" w:rsidRPr="003D74C7" w:rsidRDefault="007B66EB" w:rsidP="006510B1">
            <w:pPr>
              <w:rPr>
                <w:rFonts w:ascii="Times New Roman" w:hAnsi="Times New Roman"/>
                <w:color w:val="000000" w:themeColor="text1"/>
                <w:sz w:val="24"/>
                <w:szCs w:val="24"/>
              </w:rPr>
            </w:pPr>
          </w:p>
          <w:p w14:paraId="4431A566" w14:textId="15D5460B" w:rsidR="007B66EB" w:rsidRPr="003D74C7" w:rsidRDefault="007B66EB"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Составьте аналитический отчет. Представьте в табличной и графической форме результаты количественного анализа данных проекта. </w:t>
            </w:r>
          </w:p>
          <w:p w14:paraId="31ECE418" w14:textId="1FF348B7" w:rsidR="00211A7B" w:rsidRPr="003D74C7" w:rsidRDefault="00211A7B"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Разделите первоначальную проблему на ряд подпроблем. Укажите способы решения декомпозированной проблемы </w:t>
            </w:r>
            <w:r w:rsidR="00BF7B2E" w:rsidRPr="003D74C7">
              <w:rPr>
                <w:rFonts w:ascii="Times New Roman" w:hAnsi="Times New Roman"/>
                <w:color w:val="000000" w:themeColor="text1"/>
                <w:sz w:val="24"/>
                <w:szCs w:val="24"/>
              </w:rPr>
              <w:t xml:space="preserve">в процессе управленческой деятельности. </w:t>
            </w:r>
          </w:p>
          <w:p w14:paraId="6C703EAF" w14:textId="77777777" w:rsidR="007B66EB" w:rsidRPr="003D74C7" w:rsidRDefault="007B66EB" w:rsidP="006510B1">
            <w:pPr>
              <w:rPr>
                <w:rFonts w:ascii="Times New Roman" w:hAnsi="Times New Roman"/>
                <w:color w:val="000000" w:themeColor="text1"/>
                <w:sz w:val="24"/>
                <w:szCs w:val="24"/>
              </w:rPr>
            </w:pPr>
          </w:p>
          <w:p w14:paraId="0F7DD747" w14:textId="77777777" w:rsidR="007B66EB" w:rsidRPr="003D74C7" w:rsidRDefault="007B66EB" w:rsidP="006510B1">
            <w:pPr>
              <w:rPr>
                <w:rFonts w:ascii="Times New Roman" w:hAnsi="Times New Roman"/>
                <w:color w:val="000000" w:themeColor="text1"/>
                <w:sz w:val="24"/>
                <w:szCs w:val="24"/>
              </w:rPr>
            </w:pPr>
          </w:p>
          <w:p w14:paraId="69B86EF8" w14:textId="2A6402DD" w:rsidR="007B66EB" w:rsidRPr="003D74C7" w:rsidRDefault="007B66EB"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6</w:t>
            </w:r>
          </w:p>
          <w:p w14:paraId="3ABA44F6" w14:textId="33A8956C" w:rsidR="008F1F9D" w:rsidRPr="003D74C7" w:rsidRDefault="00FB71EF"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BF7B2E" w:rsidRPr="003D74C7">
              <w:rPr>
                <w:rFonts w:ascii="Times New Roman" w:hAnsi="Times New Roman"/>
                <w:color w:val="000000" w:themeColor="text1"/>
                <w:sz w:val="24"/>
                <w:szCs w:val="24"/>
              </w:rPr>
              <w:t xml:space="preserve">Составьте аналитический отчет по </w:t>
            </w:r>
            <w:r w:rsidR="00BF7B2E" w:rsidRPr="003D74C7">
              <w:rPr>
                <w:rFonts w:ascii="Times New Roman" w:hAnsi="Times New Roman"/>
                <w:color w:val="000000" w:themeColor="text1"/>
                <w:sz w:val="24"/>
                <w:szCs w:val="24"/>
              </w:rPr>
              <w:lastRenderedPageBreak/>
              <w:t>результатам исследования по следующей структуре: описание проблемной ситуации,</w:t>
            </w:r>
            <w:r w:rsidR="008F1F9D" w:rsidRPr="003D74C7">
              <w:rPr>
                <w:rFonts w:ascii="Times New Roman" w:hAnsi="Times New Roman"/>
                <w:color w:val="000000" w:themeColor="text1"/>
                <w:sz w:val="24"/>
                <w:szCs w:val="24"/>
              </w:rPr>
              <w:t xml:space="preserve"> объект, предмет, цели, задачи исследования,</w:t>
            </w:r>
            <w:r w:rsidR="00BF7B2E" w:rsidRPr="003D74C7">
              <w:rPr>
                <w:rFonts w:ascii="Times New Roman" w:hAnsi="Times New Roman"/>
                <w:color w:val="000000" w:themeColor="text1"/>
                <w:sz w:val="24"/>
                <w:szCs w:val="24"/>
              </w:rPr>
              <w:t xml:space="preserve"> </w:t>
            </w:r>
            <w:r w:rsidR="008F1F9D" w:rsidRPr="003D74C7">
              <w:rPr>
                <w:rFonts w:ascii="Times New Roman" w:hAnsi="Times New Roman"/>
                <w:color w:val="000000" w:themeColor="text1"/>
                <w:sz w:val="24"/>
                <w:szCs w:val="24"/>
              </w:rPr>
              <w:t>металогические</w:t>
            </w:r>
            <w:r w:rsidR="00BF7B2E" w:rsidRPr="003D74C7">
              <w:rPr>
                <w:rFonts w:ascii="Times New Roman" w:hAnsi="Times New Roman"/>
                <w:color w:val="000000" w:themeColor="text1"/>
                <w:sz w:val="24"/>
                <w:szCs w:val="24"/>
              </w:rPr>
              <w:t xml:space="preserve"> подходы, методы исследования, </w:t>
            </w:r>
            <w:r w:rsidR="008F1F9D" w:rsidRPr="003D74C7">
              <w:rPr>
                <w:rFonts w:ascii="Times New Roman" w:hAnsi="Times New Roman"/>
                <w:color w:val="000000" w:themeColor="text1"/>
                <w:sz w:val="24"/>
                <w:szCs w:val="24"/>
              </w:rPr>
              <w:t xml:space="preserve">обзор литературы, источников. </w:t>
            </w:r>
          </w:p>
          <w:p w14:paraId="586E63A0" w14:textId="3D3F3EFB" w:rsidR="007B66EB" w:rsidRPr="003D74C7" w:rsidRDefault="00FB71EF"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Представьте полученные выводы как приращение научного знания, укажите перспективные направления дальнейшего исследования.</w:t>
            </w:r>
            <w:r w:rsidR="00BF7B2E" w:rsidRPr="003D74C7">
              <w:rPr>
                <w:rFonts w:ascii="Times New Roman" w:hAnsi="Times New Roman"/>
                <w:color w:val="000000" w:themeColor="text1"/>
                <w:sz w:val="24"/>
                <w:szCs w:val="24"/>
              </w:rPr>
              <w:t xml:space="preserve"> </w:t>
            </w:r>
          </w:p>
        </w:tc>
      </w:tr>
    </w:tbl>
    <w:p w14:paraId="79965961" w14:textId="17EFE7E2" w:rsidR="00D90411" w:rsidRPr="003D74C7" w:rsidRDefault="00D90411" w:rsidP="006510B1">
      <w:pPr>
        <w:widowControl w:val="0"/>
        <w:tabs>
          <w:tab w:val="right" w:pos="851"/>
        </w:tabs>
        <w:autoSpaceDE w:val="0"/>
        <w:autoSpaceDN w:val="0"/>
        <w:adjustRightInd w:val="0"/>
        <w:ind w:firstLine="567"/>
        <w:jc w:val="center"/>
        <w:rPr>
          <w:rFonts w:ascii="Times New Roman" w:eastAsia="Calibri" w:hAnsi="Times New Roman"/>
          <w:b/>
          <w:color w:val="000000" w:themeColor="text1"/>
          <w:sz w:val="24"/>
          <w:szCs w:val="24"/>
          <w:lang w:eastAsia="ru-RU"/>
        </w:rPr>
      </w:pPr>
    </w:p>
    <w:p w14:paraId="4D1437D9" w14:textId="77777777" w:rsidR="003A0E4A" w:rsidRPr="003D74C7" w:rsidRDefault="003A0E4A" w:rsidP="009D0EE9">
      <w:pPr>
        <w:widowControl w:val="0"/>
        <w:autoSpaceDE w:val="0"/>
        <w:autoSpaceDN w:val="0"/>
        <w:adjustRightInd w:val="0"/>
        <w:ind w:firstLine="709"/>
        <w:rPr>
          <w:rFonts w:ascii="Times New Roman" w:hAnsi="Times New Roman"/>
          <w:b/>
          <w:color w:val="000000" w:themeColor="text1"/>
          <w:sz w:val="28"/>
          <w:szCs w:val="28"/>
          <w:lang w:eastAsia="ru-RU"/>
        </w:rPr>
      </w:pPr>
    </w:p>
    <w:p w14:paraId="22E63E44" w14:textId="3F015760" w:rsidR="003A0E4A" w:rsidRPr="003D74C7" w:rsidRDefault="003A0E4A" w:rsidP="003A0E4A">
      <w:pPr>
        <w:rPr>
          <w:rFonts w:ascii="Times New Roman" w:hAnsi="Times New Roman"/>
          <w:b/>
          <w:color w:val="000000" w:themeColor="text1"/>
          <w:sz w:val="36"/>
          <w:szCs w:val="36"/>
          <w:lang w:eastAsia="ru-RU"/>
        </w:rPr>
      </w:pPr>
      <w:r w:rsidRPr="003D74C7">
        <w:rPr>
          <w:rFonts w:ascii="Times New Roman" w:hAnsi="Times New Roman"/>
          <w:b/>
          <w:color w:val="000000" w:themeColor="text1"/>
          <w:sz w:val="28"/>
          <w:szCs w:val="28"/>
          <w:lang w:eastAsia="ru-RU"/>
        </w:rPr>
        <w:t>8. Перечень основной и дополнительной учебной литературы, необходимой для освоения дисциплины</w:t>
      </w:r>
    </w:p>
    <w:p w14:paraId="7EECA1BD" w14:textId="77777777" w:rsidR="003A0E4A" w:rsidRPr="003D74C7" w:rsidRDefault="003A0E4A" w:rsidP="0014731A">
      <w:pPr>
        <w:ind w:firstLine="0"/>
        <w:rPr>
          <w:color w:val="000000" w:themeColor="text1"/>
        </w:rPr>
      </w:pPr>
    </w:p>
    <w:p w14:paraId="5F7F4ABE" w14:textId="77777777" w:rsidR="00B258E1" w:rsidRPr="003D74C7" w:rsidRDefault="00B258E1" w:rsidP="00B258E1">
      <w:pPr>
        <w:rPr>
          <w:rFonts w:ascii="Times New Roman" w:hAnsi="Times New Roman"/>
          <w:b/>
          <w:color w:val="000000" w:themeColor="text1"/>
          <w:sz w:val="28"/>
          <w:szCs w:val="28"/>
        </w:rPr>
      </w:pPr>
      <w:r w:rsidRPr="003D74C7">
        <w:rPr>
          <w:rFonts w:ascii="Times New Roman" w:hAnsi="Times New Roman"/>
          <w:b/>
          <w:color w:val="000000" w:themeColor="text1"/>
          <w:sz w:val="28"/>
          <w:szCs w:val="28"/>
        </w:rPr>
        <w:t>Основная литература</w:t>
      </w:r>
    </w:p>
    <w:p w14:paraId="31634E30"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1. 1. Ахременко, А. С.  Политический анализ и прогнозирование в 2 ч. Часть </w:t>
      </w:r>
      <w:proofErr w:type="gramStart"/>
      <w:r w:rsidRPr="003D74C7">
        <w:rPr>
          <w:rFonts w:ascii="Times New Roman" w:hAnsi="Times New Roman"/>
          <w:color w:val="000000" w:themeColor="text1"/>
          <w:sz w:val="28"/>
          <w:szCs w:val="28"/>
        </w:rPr>
        <w:t>1 :</w:t>
      </w:r>
      <w:proofErr w:type="gramEnd"/>
      <w:r w:rsidRPr="003D74C7">
        <w:rPr>
          <w:rFonts w:ascii="Times New Roman" w:hAnsi="Times New Roman"/>
          <w:color w:val="000000" w:themeColor="text1"/>
          <w:sz w:val="28"/>
          <w:szCs w:val="28"/>
        </w:rPr>
        <w:t xml:space="preserve"> учебник и практикум для вузов / А. С. Ахременко.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180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https://urait.ru/bcode/490122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49BB683F"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1.2. Ахременко, А. С.  Политический анализ и прогнозирование в 2 ч. Часть </w:t>
      </w:r>
      <w:proofErr w:type="gramStart"/>
      <w:r w:rsidRPr="003D74C7">
        <w:rPr>
          <w:rFonts w:ascii="Times New Roman" w:hAnsi="Times New Roman"/>
          <w:color w:val="000000" w:themeColor="text1"/>
          <w:sz w:val="28"/>
          <w:szCs w:val="28"/>
        </w:rPr>
        <w:t>2 :</w:t>
      </w:r>
      <w:proofErr w:type="gramEnd"/>
      <w:r w:rsidRPr="003D74C7">
        <w:rPr>
          <w:rFonts w:ascii="Times New Roman" w:hAnsi="Times New Roman"/>
          <w:color w:val="000000" w:themeColor="text1"/>
          <w:sz w:val="28"/>
          <w:szCs w:val="28"/>
        </w:rPr>
        <w:t xml:space="preserve"> учебник и практикум для вузов / А. С. Ахременко.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221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https://urait.ru/bcode/490529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359B0670" w14:textId="77777777" w:rsidR="00B258E1" w:rsidRPr="003D74C7" w:rsidRDefault="00B258E1" w:rsidP="00B258E1">
      <w:p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2. Теория и методология политической </w:t>
      </w:r>
      <w:proofErr w:type="gramStart"/>
      <w:r w:rsidRPr="003D74C7">
        <w:rPr>
          <w:rFonts w:ascii="Times New Roman" w:hAnsi="Times New Roman"/>
          <w:color w:val="000000" w:themeColor="text1"/>
          <w:sz w:val="28"/>
          <w:szCs w:val="28"/>
        </w:rPr>
        <w:t>науки :</w:t>
      </w:r>
      <w:proofErr w:type="gramEnd"/>
      <w:r w:rsidRPr="003D74C7">
        <w:rPr>
          <w:rFonts w:ascii="Times New Roman" w:hAnsi="Times New Roman"/>
          <w:color w:val="000000" w:themeColor="text1"/>
          <w:sz w:val="28"/>
          <w:szCs w:val="28"/>
        </w:rPr>
        <w:t xml:space="preserve"> учебник / И.А. Помигуев, А.А. Сучилина, А.В. Брега [и др.] ; под общ. ред. С.В. Расторгуева.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КноРус</w:t>
      </w:r>
      <w:proofErr w:type="spellEnd"/>
      <w:r w:rsidRPr="003D74C7">
        <w:rPr>
          <w:rFonts w:ascii="Times New Roman" w:hAnsi="Times New Roman"/>
          <w:color w:val="000000" w:themeColor="text1"/>
          <w:sz w:val="28"/>
          <w:szCs w:val="28"/>
        </w:rPr>
        <w:t xml:space="preserve">, 2023. — 216 с. — ЭБС </w:t>
      </w:r>
      <w:r w:rsidRPr="003D74C7">
        <w:rPr>
          <w:rFonts w:ascii="Times New Roman" w:hAnsi="Times New Roman"/>
          <w:color w:val="000000" w:themeColor="text1"/>
          <w:sz w:val="28"/>
          <w:szCs w:val="28"/>
          <w:lang w:val="en-US"/>
        </w:rPr>
        <w:t>BOOK</w:t>
      </w:r>
      <w:r w:rsidRPr="003D74C7">
        <w:rPr>
          <w:rFonts w:ascii="Times New Roman" w:hAnsi="Times New Roman"/>
          <w:color w:val="000000" w:themeColor="text1"/>
          <w:sz w:val="28"/>
          <w:szCs w:val="28"/>
        </w:rPr>
        <w:t>.</w:t>
      </w:r>
      <w:proofErr w:type="spellStart"/>
      <w:r w:rsidRPr="003D74C7">
        <w:rPr>
          <w:rFonts w:ascii="Times New Roman" w:hAnsi="Times New Roman"/>
          <w:color w:val="000000" w:themeColor="text1"/>
          <w:sz w:val="28"/>
          <w:szCs w:val="28"/>
          <w:lang w:val="en-US"/>
        </w:rPr>
        <w:t>ru</w:t>
      </w:r>
      <w:proofErr w:type="spellEnd"/>
      <w:r w:rsidRPr="003D74C7">
        <w:rPr>
          <w:rFonts w:ascii="Times New Roman" w:hAnsi="Times New Roman"/>
          <w:color w:val="000000" w:themeColor="text1"/>
          <w:sz w:val="28"/>
          <w:szCs w:val="28"/>
        </w:rPr>
        <w:t xml:space="preserve">. — URL: https://book.ru/book/945701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1752D074" w14:textId="77777777" w:rsidR="00B258E1" w:rsidRPr="003D74C7" w:rsidRDefault="00B258E1" w:rsidP="00B258E1">
      <w:pPr>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 Дополнительная литература:</w:t>
      </w:r>
    </w:p>
    <w:p w14:paraId="5F13BCD8"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3.1. Политическая социология в 2 ч. Часть </w:t>
      </w:r>
      <w:proofErr w:type="gramStart"/>
      <w:r w:rsidRPr="003D74C7">
        <w:rPr>
          <w:rFonts w:ascii="Times New Roman" w:hAnsi="Times New Roman"/>
          <w:color w:val="000000" w:themeColor="text1"/>
          <w:sz w:val="28"/>
          <w:szCs w:val="28"/>
        </w:rPr>
        <w:t>1 :</w:t>
      </w:r>
      <w:proofErr w:type="gramEnd"/>
      <w:r w:rsidRPr="003D74C7">
        <w:rPr>
          <w:rFonts w:ascii="Times New Roman" w:hAnsi="Times New Roman"/>
          <w:color w:val="000000" w:themeColor="text1"/>
          <w:sz w:val="28"/>
          <w:szCs w:val="28"/>
        </w:rPr>
        <w:t xml:space="preserve"> учебник и практикум для вузов / Т. В. Евгеньева [и др.] ; под редакцией Т. В. Евгеньевой.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228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https://urait.ru/bcode/492900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134087FB"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3.2. Политическая социология в 2 ч. Часть </w:t>
      </w:r>
      <w:proofErr w:type="gramStart"/>
      <w:r w:rsidRPr="003D74C7">
        <w:rPr>
          <w:rFonts w:ascii="Times New Roman" w:hAnsi="Times New Roman"/>
          <w:color w:val="000000" w:themeColor="text1"/>
          <w:sz w:val="28"/>
          <w:szCs w:val="28"/>
        </w:rPr>
        <w:t>2 :</w:t>
      </w:r>
      <w:proofErr w:type="gramEnd"/>
      <w:r w:rsidRPr="003D74C7">
        <w:rPr>
          <w:rFonts w:ascii="Times New Roman" w:hAnsi="Times New Roman"/>
          <w:color w:val="000000" w:themeColor="text1"/>
          <w:sz w:val="28"/>
          <w:szCs w:val="28"/>
        </w:rPr>
        <w:t xml:space="preserve"> учебник и практикум для вузов / Т. В. Евгеньева [и др.] ; под редакцией Т. В. Евгеньевой.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231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https://urait.ru/bcode/492925 (дата обращения: 17.08.2022).</w:t>
      </w:r>
      <w:r w:rsidRPr="003D74C7">
        <w:rPr>
          <w:color w:val="000000" w:themeColor="text1"/>
        </w:rPr>
        <w:t xml:space="preserve"> </w:t>
      </w:r>
      <w:r w:rsidRPr="003D74C7">
        <w:rPr>
          <w:rFonts w:ascii="Times New Roman" w:hAnsi="Times New Roman"/>
          <w:color w:val="000000" w:themeColor="text1"/>
          <w:sz w:val="28"/>
          <w:szCs w:val="28"/>
        </w:rPr>
        <w:t xml:space="preserve">—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2DAD7609"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4.1. Политология: учебник для студ. вузов, </w:t>
      </w:r>
      <w:proofErr w:type="spellStart"/>
      <w:r w:rsidRPr="003D74C7">
        <w:rPr>
          <w:rFonts w:ascii="Times New Roman" w:hAnsi="Times New Roman"/>
          <w:color w:val="000000" w:themeColor="text1"/>
          <w:sz w:val="28"/>
          <w:szCs w:val="28"/>
        </w:rPr>
        <w:t>обуч</w:t>
      </w:r>
      <w:proofErr w:type="spellEnd"/>
      <w:r w:rsidRPr="003D74C7">
        <w:rPr>
          <w:rFonts w:ascii="Times New Roman" w:hAnsi="Times New Roman"/>
          <w:color w:val="000000" w:themeColor="text1"/>
          <w:sz w:val="28"/>
          <w:szCs w:val="28"/>
        </w:rPr>
        <w:t xml:space="preserve">. по </w:t>
      </w:r>
      <w:proofErr w:type="spellStart"/>
      <w:r w:rsidRPr="003D74C7">
        <w:rPr>
          <w:rFonts w:ascii="Times New Roman" w:hAnsi="Times New Roman"/>
          <w:color w:val="000000" w:themeColor="text1"/>
          <w:sz w:val="28"/>
          <w:szCs w:val="28"/>
        </w:rPr>
        <w:t>гуманит</w:t>
      </w:r>
      <w:proofErr w:type="spellEnd"/>
      <w:r w:rsidRPr="003D74C7">
        <w:rPr>
          <w:rFonts w:ascii="Times New Roman" w:hAnsi="Times New Roman"/>
          <w:color w:val="000000" w:themeColor="text1"/>
          <w:sz w:val="28"/>
          <w:szCs w:val="28"/>
        </w:rPr>
        <w:t xml:space="preserve">., соц.-эконом., </w:t>
      </w:r>
      <w:proofErr w:type="spellStart"/>
      <w:r w:rsidRPr="003D74C7">
        <w:rPr>
          <w:rFonts w:ascii="Times New Roman" w:hAnsi="Times New Roman"/>
          <w:color w:val="000000" w:themeColor="text1"/>
          <w:sz w:val="28"/>
          <w:szCs w:val="28"/>
        </w:rPr>
        <w:t>матем</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естеств</w:t>
      </w:r>
      <w:proofErr w:type="spellEnd"/>
      <w:r w:rsidRPr="003D74C7">
        <w:rPr>
          <w:rFonts w:ascii="Times New Roman" w:hAnsi="Times New Roman"/>
          <w:color w:val="000000" w:themeColor="text1"/>
          <w:sz w:val="28"/>
          <w:szCs w:val="28"/>
        </w:rPr>
        <w:t xml:space="preserve">., техн. напр. подготовки (квалификация (степень) "бакалавр") / </w:t>
      </w:r>
      <w:r w:rsidRPr="003D74C7">
        <w:rPr>
          <w:rFonts w:ascii="Times New Roman" w:hAnsi="Times New Roman"/>
          <w:color w:val="000000" w:themeColor="text1"/>
          <w:sz w:val="28"/>
          <w:szCs w:val="28"/>
        </w:rPr>
        <w:lastRenderedPageBreak/>
        <w:t xml:space="preserve">Я.А. Пляйс, А.В. Брега, Д.В. Петросянц [и др.]; </w:t>
      </w:r>
      <w:proofErr w:type="gramStart"/>
      <w:r w:rsidRPr="003D74C7">
        <w:rPr>
          <w:rFonts w:ascii="Times New Roman" w:hAnsi="Times New Roman"/>
          <w:color w:val="000000" w:themeColor="text1"/>
          <w:sz w:val="28"/>
          <w:szCs w:val="28"/>
        </w:rPr>
        <w:t>Финуниверситет ;</w:t>
      </w:r>
      <w:proofErr w:type="gramEnd"/>
      <w:r w:rsidRPr="003D74C7">
        <w:rPr>
          <w:rFonts w:ascii="Times New Roman" w:hAnsi="Times New Roman"/>
          <w:color w:val="000000" w:themeColor="text1"/>
          <w:sz w:val="28"/>
          <w:szCs w:val="28"/>
        </w:rPr>
        <w:t xml:space="preserve"> под ред.: Я.А. </w:t>
      </w:r>
      <w:proofErr w:type="spellStart"/>
      <w:r w:rsidRPr="003D74C7">
        <w:rPr>
          <w:rFonts w:ascii="Times New Roman" w:hAnsi="Times New Roman"/>
          <w:color w:val="000000" w:themeColor="text1"/>
          <w:sz w:val="28"/>
          <w:szCs w:val="28"/>
        </w:rPr>
        <w:t>Пляйса</w:t>
      </w:r>
      <w:proofErr w:type="spellEnd"/>
      <w:r w:rsidRPr="003D74C7">
        <w:rPr>
          <w:rFonts w:ascii="Times New Roman" w:hAnsi="Times New Roman"/>
          <w:color w:val="000000" w:themeColor="text1"/>
          <w:sz w:val="28"/>
          <w:szCs w:val="28"/>
        </w:rPr>
        <w:t xml:space="preserve"> ; С.В. Расторгуева. - Москва: Инфра-М, 2018. - 366 с.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непосредственный. </w:t>
      </w:r>
    </w:p>
    <w:p w14:paraId="7296068A"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4.2. </w:t>
      </w:r>
      <w:proofErr w:type="gramStart"/>
      <w:r w:rsidRPr="003D74C7">
        <w:rPr>
          <w:rFonts w:ascii="Times New Roman" w:hAnsi="Times New Roman"/>
          <w:color w:val="000000" w:themeColor="text1"/>
          <w:sz w:val="28"/>
          <w:szCs w:val="28"/>
        </w:rPr>
        <w:t>Политология :</w:t>
      </w:r>
      <w:proofErr w:type="gramEnd"/>
      <w:r w:rsidRPr="003D74C7">
        <w:rPr>
          <w:rFonts w:ascii="Times New Roman" w:hAnsi="Times New Roman"/>
          <w:color w:val="000000" w:themeColor="text1"/>
          <w:sz w:val="28"/>
          <w:szCs w:val="28"/>
        </w:rPr>
        <w:t xml:space="preserve"> учебник / под общ. ред. Я.А. </w:t>
      </w:r>
      <w:proofErr w:type="spellStart"/>
      <w:r w:rsidRPr="003D74C7">
        <w:rPr>
          <w:rFonts w:ascii="Times New Roman" w:hAnsi="Times New Roman"/>
          <w:color w:val="000000" w:themeColor="text1"/>
          <w:sz w:val="28"/>
          <w:szCs w:val="28"/>
        </w:rPr>
        <w:t>Пляйса</w:t>
      </w:r>
      <w:proofErr w:type="spellEnd"/>
      <w:r w:rsidRPr="003D74C7">
        <w:rPr>
          <w:rFonts w:ascii="Times New Roman" w:hAnsi="Times New Roman"/>
          <w:color w:val="000000" w:themeColor="text1"/>
          <w:sz w:val="28"/>
          <w:szCs w:val="28"/>
        </w:rPr>
        <w:t xml:space="preserve">, С.В. Расторгуева.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ИНФРА-М, 2021. — 414 с. — (Высшее образование: Бакалавриат). — DOI 10.12737/textbook_5cda979368bb50.69500952. – ЭБС </w:t>
      </w:r>
      <w:r w:rsidRPr="003D74C7">
        <w:rPr>
          <w:rFonts w:ascii="Times New Roman" w:hAnsi="Times New Roman"/>
          <w:color w:val="000000" w:themeColor="text1"/>
          <w:sz w:val="28"/>
          <w:szCs w:val="28"/>
          <w:lang w:val="en-US"/>
        </w:rPr>
        <w:t>ZNANIUM</w:t>
      </w:r>
      <w:r w:rsidRPr="003D74C7">
        <w:rPr>
          <w:rFonts w:ascii="Times New Roman" w:hAnsi="Times New Roman"/>
          <w:color w:val="000000" w:themeColor="text1"/>
          <w:sz w:val="28"/>
          <w:szCs w:val="28"/>
        </w:rPr>
        <w:t>.</w:t>
      </w:r>
      <w:r w:rsidRPr="003D74C7">
        <w:rPr>
          <w:rFonts w:ascii="Times New Roman" w:hAnsi="Times New Roman"/>
          <w:color w:val="000000" w:themeColor="text1"/>
          <w:sz w:val="28"/>
          <w:szCs w:val="28"/>
          <w:lang w:val="en-US"/>
        </w:rPr>
        <w:t>com</w:t>
      </w:r>
      <w:r w:rsidRPr="003D74C7">
        <w:rPr>
          <w:rFonts w:ascii="Times New Roman" w:hAnsi="Times New Roman"/>
          <w:color w:val="000000" w:themeColor="text1"/>
          <w:sz w:val="28"/>
          <w:szCs w:val="28"/>
        </w:rPr>
        <w:t xml:space="preserve">. - URL: https://znanium.com/catalog/product/1225582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0085E315"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5.</w:t>
      </w:r>
      <w:r w:rsidRPr="003D74C7">
        <w:rPr>
          <w:rFonts w:ascii="Times New Roman" w:hAnsi="Times New Roman"/>
          <w:color w:val="000000" w:themeColor="text1"/>
          <w:sz w:val="28"/>
          <w:szCs w:val="28"/>
        </w:rPr>
        <w:tab/>
        <w:t xml:space="preserve">Политология : учебник для вузов / В. С. Комаровский [и др.] ; под редакцией В. С. Комаровского. — 3-е изд., </w:t>
      </w:r>
      <w:proofErr w:type="spellStart"/>
      <w:r w:rsidRPr="003D74C7">
        <w:rPr>
          <w:rFonts w:ascii="Times New Roman" w:hAnsi="Times New Roman"/>
          <w:color w:val="000000" w:themeColor="text1"/>
          <w:sz w:val="28"/>
          <w:szCs w:val="28"/>
        </w:rPr>
        <w:t>перераб</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344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https://urait.ru/bcode/489894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2B65555A" w14:textId="77777777" w:rsidR="00B258E1" w:rsidRPr="003D74C7" w:rsidRDefault="00B258E1" w:rsidP="00B258E1">
      <w:pPr>
        <w:rPr>
          <w:rFonts w:ascii="Times New Roman" w:hAnsi="Times New Roman"/>
          <w:color w:val="000000" w:themeColor="text1"/>
          <w:sz w:val="28"/>
          <w:szCs w:val="28"/>
        </w:rPr>
      </w:pPr>
      <w:r w:rsidRPr="003D74C7">
        <w:rPr>
          <w:rFonts w:ascii="Times New Roman" w:hAnsi="Times New Roman"/>
          <w:color w:val="000000" w:themeColor="text1"/>
          <w:sz w:val="28"/>
          <w:szCs w:val="28"/>
        </w:rPr>
        <w:t>6.</w:t>
      </w:r>
      <w:r w:rsidRPr="003D74C7">
        <w:rPr>
          <w:rFonts w:ascii="Times New Roman" w:hAnsi="Times New Roman"/>
          <w:color w:val="000000" w:themeColor="text1"/>
          <w:sz w:val="28"/>
          <w:szCs w:val="28"/>
        </w:rPr>
        <w:tab/>
      </w:r>
      <w:proofErr w:type="gramStart"/>
      <w:r w:rsidRPr="003D74C7">
        <w:rPr>
          <w:rFonts w:ascii="Times New Roman" w:hAnsi="Times New Roman"/>
          <w:color w:val="000000" w:themeColor="text1"/>
          <w:sz w:val="28"/>
          <w:szCs w:val="28"/>
        </w:rPr>
        <w:t>Статистика :</w:t>
      </w:r>
      <w:proofErr w:type="gramEnd"/>
      <w:r w:rsidRPr="003D74C7">
        <w:rPr>
          <w:rFonts w:ascii="Times New Roman" w:hAnsi="Times New Roman"/>
          <w:color w:val="000000" w:themeColor="text1"/>
          <w:sz w:val="28"/>
          <w:szCs w:val="28"/>
        </w:rPr>
        <w:t xml:space="preserve"> учебник для вузов / И. И. Елисеева [и др.] ; ответственный редактор И. И. Елисеева. — 6-е изд., </w:t>
      </w:r>
      <w:proofErr w:type="spellStart"/>
      <w:r w:rsidRPr="003D74C7">
        <w:rPr>
          <w:rFonts w:ascii="Times New Roman" w:hAnsi="Times New Roman"/>
          <w:color w:val="000000" w:themeColor="text1"/>
          <w:sz w:val="28"/>
          <w:szCs w:val="28"/>
        </w:rPr>
        <w:t>перераб</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619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https://urait.ru/bcode/487458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6988246D" w14:textId="77777777" w:rsidR="00B258E1" w:rsidRPr="003D74C7" w:rsidRDefault="00B258E1" w:rsidP="00B258E1">
      <w:pPr>
        <w:rPr>
          <w:color w:val="000000" w:themeColor="text1"/>
        </w:rPr>
      </w:pPr>
    </w:p>
    <w:p w14:paraId="26EA60EC" w14:textId="77777777" w:rsidR="00B258E1" w:rsidRPr="003D74C7" w:rsidRDefault="00B258E1" w:rsidP="00B258E1">
      <w:pPr>
        <w:spacing w:after="200" w:line="276" w:lineRule="auto"/>
        <w:ind w:firstLine="0"/>
        <w:jc w:val="left"/>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9. Перечень ресурсов информационно-телекоммуникационной сети «Интернет», необходимых для освоения дисциплины:</w:t>
      </w:r>
    </w:p>
    <w:p w14:paraId="08950E83" w14:textId="77777777" w:rsidR="00B258E1" w:rsidRPr="003D74C7" w:rsidRDefault="00B258E1" w:rsidP="00B258E1">
      <w:p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1. </w:t>
      </w:r>
      <w:r w:rsidRPr="003D74C7">
        <w:rPr>
          <w:rFonts w:ascii="Times New Roman" w:hAnsi="Times New Roman"/>
          <w:color w:val="000000" w:themeColor="text1"/>
          <w:sz w:val="28"/>
          <w:szCs w:val="28"/>
        </w:rPr>
        <w:tab/>
        <w:t>Электронные ресурсы БИК:</w:t>
      </w:r>
    </w:p>
    <w:p w14:paraId="595A63B9"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Электронная библиотека Финансового университета (ЭБ) http://elib.fa.ru/</w:t>
      </w:r>
    </w:p>
    <w:p w14:paraId="7BB08985"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BOOK.RU http://www.book.ru</w:t>
      </w:r>
    </w:p>
    <w:p w14:paraId="3E98A0F0"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0062E724"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Электронно-библиотечная система </w:t>
      </w:r>
      <w:proofErr w:type="spellStart"/>
      <w:r w:rsidRPr="003D74C7">
        <w:rPr>
          <w:rFonts w:ascii="Times New Roman" w:hAnsi="Times New Roman"/>
          <w:color w:val="000000" w:themeColor="text1"/>
          <w:sz w:val="28"/>
          <w:szCs w:val="28"/>
        </w:rPr>
        <w:t>Znanium</w:t>
      </w:r>
      <w:proofErr w:type="spellEnd"/>
      <w:r w:rsidRPr="003D74C7">
        <w:rPr>
          <w:rFonts w:ascii="Times New Roman" w:hAnsi="Times New Roman"/>
          <w:color w:val="000000" w:themeColor="text1"/>
          <w:sz w:val="28"/>
          <w:szCs w:val="28"/>
        </w:rPr>
        <w:t xml:space="preserve"> http://www.znanium.com</w:t>
      </w:r>
    </w:p>
    <w:p w14:paraId="6D49FC49"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издательства «ЮРАЙТ» https://urait.ru/</w:t>
      </w:r>
    </w:p>
    <w:p w14:paraId="4A605CCE"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издательства Проспект http://ebs.prospekt.org/books</w:t>
      </w:r>
    </w:p>
    <w:p w14:paraId="6DD51C6E"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издательства Лань https://e.lanbook.com/</w:t>
      </w:r>
    </w:p>
    <w:p w14:paraId="23B0A0BF"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Деловая онлайн-библиотека Alpina Digital http://lib.alpinadigital.ru/</w:t>
      </w:r>
    </w:p>
    <w:p w14:paraId="4A1391BC"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Электронная библиотека Издательского дома «Гребенников» https://grebennikon.ru/</w:t>
      </w:r>
    </w:p>
    <w:p w14:paraId="6BCAA4AC"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Научная электронная библиотека eLibrary.ru http://elibrary.ru  </w:t>
      </w:r>
    </w:p>
    <w:p w14:paraId="581C5058"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Национальная электронная библиотека http://нэб.рф/</w:t>
      </w:r>
    </w:p>
    <w:p w14:paraId="51433588" w14:textId="77777777" w:rsidR="00B258E1" w:rsidRPr="003D74C7" w:rsidRDefault="00B258E1" w:rsidP="00B258E1">
      <w:pPr>
        <w:pStyle w:val="ae"/>
        <w:numPr>
          <w:ilvl w:val="0"/>
          <w:numId w:val="43"/>
        </w:numPr>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Academic Reference http://ar.cnki.net/ACADREF</w:t>
      </w:r>
    </w:p>
    <w:p w14:paraId="1A697C06"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5BC7AEF2"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Электронные продукты издательства </w:t>
      </w:r>
      <w:proofErr w:type="spellStart"/>
      <w:r w:rsidRPr="003D74C7">
        <w:rPr>
          <w:rFonts w:ascii="Times New Roman" w:hAnsi="Times New Roman"/>
          <w:color w:val="000000" w:themeColor="text1"/>
          <w:sz w:val="28"/>
          <w:szCs w:val="28"/>
        </w:rPr>
        <w:t>Elsevier</w:t>
      </w:r>
      <w:proofErr w:type="spellEnd"/>
      <w:r w:rsidRPr="003D74C7">
        <w:rPr>
          <w:rFonts w:ascii="Times New Roman" w:hAnsi="Times New Roman"/>
          <w:color w:val="000000" w:themeColor="text1"/>
          <w:sz w:val="28"/>
          <w:szCs w:val="28"/>
        </w:rPr>
        <w:t xml:space="preserve"> http://www.sciencedirect.com</w:t>
      </w:r>
    </w:p>
    <w:p w14:paraId="168F5FAB" w14:textId="77777777" w:rsidR="00B258E1" w:rsidRPr="003D74C7" w:rsidRDefault="00B258E1" w:rsidP="00B258E1">
      <w:pPr>
        <w:pStyle w:val="ae"/>
        <w:numPr>
          <w:ilvl w:val="0"/>
          <w:numId w:val="43"/>
        </w:numPr>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JSTOR Arts &amp; Sciences I Collection http://jstor.org</w:t>
      </w:r>
    </w:p>
    <w:p w14:paraId="1555F03A" w14:textId="77777777" w:rsidR="00B258E1" w:rsidRPr="003D74C7" w:rsidRDefault="00B258E1" w:rsidP="00B258E1">
      <w:pPr>
        <w:pStyle w:val="ae"/>
        <w:numPr>
          <w:ilvl w:val="0"/>
          <w:numId w:val="43"/>
        </w:numPr>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Oxford Scholarship Online https://oxford.universitypressscholarship.com/</w:t>
      </w:r>
    </w:p>
    <w:p w14:paraId="1CED9107"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Коллекция научных журналов </w:t>
      </w:r>
      <w:proofErr w:type="spellStart"/>
      <w:r w:rsidRPr="003D74C7">
        <w:rPr>
          <w:rFonts w:ascii="Times New Roman" w:hAnsi="Times New Roman"/>
          <w:color w:val="000000" w:themeColor="text1"/>
          <w:sz w:val="28"/>
          <w:szCs w:val="28"/>
        </w:rPr>
        <w:t>Oxford</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University</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Press</w:t>
      </w:r>
      <w:proofErr w:type="spellEnd"/>
      <w:r w:rsidRPr="003D74C7">
        <w:rPr>
          <w:rFonts w:ascii="Times New Roman" w:hAnsi="Times New Roman"/>
          <w:color w:val="000000" w:themeColor="text1"/>
          <w:sz w:val="28"/>
          <w:szCs w:val="28"/>
        </w:rPr>
        <w:t xml:space="preserve"> https://academic.oup.com/journals/</w:t>
      </w:r>
    </w:p>
    <w:p w14:paraId="60E1769C"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3D74C7">
        <w:rPr>
          <w:rFonts w:ascii="Times New Roman" w:hAnsi="Times New Roman"/>
          <w:color w:val="000000" w:themeColor="text1"/>
          <w:sz w:val="28"/>
          <w:szCs w:val="28"/>
        </w:rPr>
        <w:t>Springer</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Springer</w:t>
      </w:r>
      <w:proofErr w:type="spellEnd"/>
      <w:proofErr w:type="gram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eBooks</w:t>
      </w:r>
      <w:proofErr w:type="spellEnd"/>
      <w:r w:rsidRPr="003D74C7">
        <w:rPr>
          <w:rFonts w:ascii="Times New Roman" w:hAnsi="Times New Roman"/>
          <w:color w:val="000000" w:themeColor="text1"/>
          <w:sz w:val="28"/>
          <w:szCs w:val="28"/>
        </w:rPr>
        <w:t xml:space="preserve"> http://link.springer.com/</w:t>
      </w:r>
    </w:p>
    <w:p w14:paraId="449019EF"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База данных научных журналов издательства </w:t>
      </w:r>
      <w:proofErr w:type="spellStart"/>
      <w:r w:rsidRPr="003D74C7">
        <w:rPr>
          <w:rFonts w:ascii="Times New Roman" w:hAnsi="Times New Roman"/>
          <w:color w:val="000000" w:themeColor="text1"/>
          <w:sz w:val="28"/>
          <w:szCs w:val="28"/>
        </w:rPr>
        <w:t>Wiley</w:t>
      </w:r>
      <w:proofErr w:type="spellEnd"/>
      <w:r w:rsidRPr="003D74C7">
        <w:rPr>
          <w:rFonts w:ascii="Times New Roman" w:hAnsi="Times New Roman"/>
          <w:color w:val="000000" w:themeColor="text1"/>
          <w:sz w:val="28"/>
          <w:szCs w:val="28"/>
        </w:rPr>
        <w:t xml:space="preserve"> https://onlinelibrary.wiley.com/</w:t>
      </w:r>
    </w:p>
    <w:p w14:paraId="673FC8CD"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Цифровой архив научных журналов: http://arch.neicon.ru/xmlui/</w:t>
      </w:r>
    </w:p>
    <w:p w14:paraId="15075EA8"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-Annual Reviews</w:t>
      </w:r>
    </w:p>
    <w:p w14:paraId="56C70203"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-Cambridge University Press</w:t>
      </w:r>
    </w:p>
    <w:p w14:paraId="2BA502A9"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-The Institute of Physics (IOP) Publishing</w:t>
      </w:r>
    </w:p>
    <w:p w14:paraId="7463D180"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 xml:space="preserve">-Nature  </w:t>
      </w:r>
    </w:p>
    <w:p w14:paraId="34691FF9"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-Oxford University Press</w:t>
      </w:r>
    </w:p>
    <w:p w14:paraId="3FFC72B1"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-Royal Society of Chemistry</w:t>
      </w:r>
    </w:p>
    <w:p w14:paraId="52C8C4F8"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-SAGE Publications</w:t>
      </w:r>
    </w:p>
    <w:p w14:paraId="7B3941AC"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-Science</w:t>
      </w:r>
    </w:p>
    <w:p w14:paraId="64A2C7CF" w14:textId="67E00ECE" w:rsidR="00F9656C" w:rsidRPr="003D74C7" w:rsidRDefault="00B258E1" w:rsidP="00D252A5">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-Taylor &amp; Francis Group</w:t>
      </w:r>
    </w:p>
    <w:p w14:paraId="53D83307" w14:textId="5EC0E19F" w:rsidR="00DF1F1D" w:rsidRPr="003D74C7" w:rsidRDefault="00DF1F1D" w:rsidP="00D23B14">
      <w:pPr>
        <w:ind w:firstLine="0"/>
        <w:rPr>
          <w:rFonts w:ascii="Times New Roman" w:hAnsi="Times New Roman"/>
          <w:b/>
          <w:bCs/>
          <w:color w:val="000000" w:themeColor="text1"/>
          <w:sz w:val="28"/>
          <w:szCs w:val="28"/>
        </w:rPr>
      </w:pPr>
      <w:r w:rsidRPr="003D74C7">
        <w:rPr>
          <w:rFonts w:ascii="Times New Roman" w:hAnsi="Times New Roman"/>
          <w:b/>
          <w:bCs/>
          <w:color w:val="000000" w:themeColor="text1"/>
          <w:sz w:val="28"/>
          <w:szCs w:val="28"/>
        </w:rPr>
        <w:t>10. Методические указания для обучающихся по освоению дисциплины</w:t>
      </w:r>
    </w:p>
    <w:p w14:paraId="020F5A69" w14:textId="77777777" w:rsidR="00E86CCE" w:rsidRPr="003D74C7" w:rsidRDefault="00E86CCE" w:rsidP="00D23B14">
      <w:pPr>
        <w:ind w:firstLine="0"/>
        <w:rPr>
          <w:rFonts w:ascii="Times New Roman" w:hAnsi="Times New Roman"/>
          <w:b/>
          <w:bCs/>
          <w:color w:val="000000" w:themeColor="text1"/>
          <w:sz w:val="28"/>
          <w:szCs w:val="28"/>
        </w:rPr>
      </w:pPr>
      <w:r w:rsidRPr="003D74C7">
        <w:rPr>
          <w:rFonts w:ascii="Times New Roman" w:hAnsi="Times New Roman"/>
          <w:b/>
          <w:bCs/>
          <w:color w:val="000000" w:themeColor="text1"/>
          <w:sz w:val="28"/>
          <w:szCs w:val="28"/>
        </w:rPr>
        <w:t>10.1. Методические рекомендации по освоению теоретической части курса и подготовке к лекциям:</w:t>
      </w:r>
    </w:p>
    <w:p w14:paraId="220C261E" w14:textId="3FCF32E4" w:rsidR="00E86CCE" w:rsidRPr="003D74C7" w:rsidRDefault="00E86CCE" w:rsidP="00057E0C">
      <w:pPr>
        <w:numPr>
          <w:ilvl w:val="0"/>
          <w:numId w:val="34"/>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«Теория и методология политической науки» (Рабочая программа размещена на образовательном портале университета);</w:t>
      </w:r>
    </w:p>
    <w:p w14:paraId="471F1AAD" w14:textId="047C4549" w:rsidR="00E86CCE" w:rsidRPr="003D74C7" w:rsidRDefault="00E86CCE" w:rsidP="00057E0C">
      <w:pPr>
        <w:numPr>
          <w:ilvl w:val="0"/>
          <w:numId w:val="34"/>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программой </w:t>
      </w:r>
      <w:r w:rsidR="003742FE" w:rsidRPr="003D74C7">
        <w:rPr>
          <w:rFonts w:ascii="Times New Roman" w:hAnsi="Times New Roman"/>
          <w:color w:val="000000" w:themeColor="text1"/>
          <w:sz w:val="28"/>
          <w:szCs w:val="28"/>
        </w:rPr>
        <w:t xml:space="preserve">основная </w:t>
      </w:r>
      <w:r w:rsidRPr="003D74C7">
        <w:rPr>
          <w:rFonts w:ascii="Times New Roman" w:hAnsi="Times New Roman"/>
          <w:color w:val="000000" w:themeColor="text1"/>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F4F3E29" w14:textId="06B3A527" w:rsidR="00E86CCE" w:rsidRPr="003D74C7" w:rsidRDefault="00E86CCE" w:rsidP="00057E0C">
      <w:pPr>
        <w:numPr>
          <w:ilvl w:val="0"/>
          <w:numId w:val="34"/>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E10602B" w14:textId="77777777" w:rsidR="00E86CCE" w:rsidRPr="003D74C7" w:rsidRDefault="00E86CCE" w:rsidP="00057E0C">
      <w:pPr>
        <w:numPr>
          <w:ilvl w:val="0"/>
          <w:numId w:val="34"/>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77777777" w:rsidR="00E86CCE" w:rsidRPr="003D74C7" w:rsidRDefault="00E86CCE" w:rsidP="00057E0C">
      <w:pPr>
        <w:numPr>
          <w:ilvl w:val="0"/>
          <w:numId w:val="35"/>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3D74C7" w:rsidRDefault="00E86CCE" w:rsidP="00057E0C">
      <w:pPr>
        <w:ind w:firstLine="0"/>
        <w:rPr>
          <w:rFonts w:ascii="Times New Roman" w:hAnsi="Times New Roman"/>
          <w:b/>
          <w:color w:val="000000" w:themeColor="text1"/>
          <w:sz w:val="28"/>
          <w:szCs w:val="28"/>
        </w:rPr>
      </w:pPr>
      <w:r w:rsidRPr="003D74C7">
        <w:rPr>
          <w:rFonts w:ascii="Times New Roman" w:hAnsi="Times New Roman"/>
          <w:b/>
          <w:color w:val="000000" w:themeColor="text1"/>
          <w:sz w:val="28"/>
          <w:szCs w:val="28"/>
        </w:rPr>
        <w:t>10.2. Методические рекомендации студентам при подготовке к практическим занятиям:</w:t>
      </w:r>
    </w:p>
    <w:p w14:paraId="51B39010" w14:textId="211E4911" w:rsidR="00E86CCE" w:rsidRPr="003D74C7" w:rsidRDefault="00E86CCE" w:rsidP="00057E0C">
      <w:pPr>
        <w:numPr>
          <w:ilvl w:val="0"/>
          <w:numId w:val="36"/>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70AA980A" w14:textId="77777777" w:rsidR="00E86CCE" w:rsidRPr="003D74C7" w:rsidRDefault="00E86CCE" w:rsidP="00057E0C">
      <w:pPr>
        <w:numPr>
          <w:ilvl w:val="0"/>
          <w:numId w:val="36"/>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5B97BCDB" w14:textId="77777777" w:rsidR="00E86CCE" w:rsidRPr="003D74C7" w:rsidRDefault="00E86CCE" w:rsidP="00057E0C">
      <w:pPr>
        <w:numPr>
          <w:ilvl w:val="0"/>
          <w:numId w:val="36"/>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3D74C7" w:rsidRDefault="00E86CCE" w:rsidP="00057E0C">
      <w:pPr>
        <w:numPr>
          <w:ilvl w:val="0"/>
          <w:numId w:val="36"/>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3D74C7" w:rsidRDefault="00E86CCE" w:rsidP="00057E0C">
      <w:pPr>
        <w:numPr>
          <w:ilvl w:val="0"/>
          <w:numId w:val="36"/>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3D74C7" w:rsidRDefault="00E86CCE" w:rsidP="00057E0C">
      <w:pPr>
        <w:ind w:firstLine="0"/>
        <w:rPr>
          <w:rFonts w:ascii="Times New Roman" w:hAnsi="Times New Roman"/>
          <w:b/>
          <w:color w:val="000000" w:themeColor="text1"/>
          <w:sz w:val="28"/>
          <w:szCs w:val="28"/>
        </w:rPr>
      </w:pPr>
      <w:r w:rsidRPr="003D74C7">
        <w:rPr>
          <w:rFonts w:ascii="Times New Roman" w:hAnsi="Times New Roman"/>
          <w:b/>
          <w:color w:val="000000" w:themeColor="text1"/>
          <w:sz w:val="28"/>
          <w:szCs w:val="28"/>
        </w:rPr>
        <w:t>10.3. Методические рекомендации студентам по выполнению домашних самостоятельных заданий:</w:t>
      </w:r>
    </w:p>
    <w:p w14:paraId="2A997C9D" w14:textId="77777777" w:rsidR="00E86CCE" w:rsidRPr="003D74C7" w:rsidRDefault="00E86CCE" w:rsidP="00057E0C">
      <w:pPr>
        <w:numPr>
          <w:ilvl w:val="0"/>
          <w:numId w:val="37"/>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3D74C7" w:rsidRDefault="00E86CCE" w:rsidP="00057E0C">
      <w:pPr>
        <w:numPr>
          <w:ilvl w:val="0"/>
          <w:numId w:val="37"/>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Студентам при выполнении письменных домашних заданий необходимо руководствоваться материалами лекций, рекомендациями, </w:t>
      </w:r>
      <w:r w:rsidRPr="003D74C7">
        <w:rPr>
          <w:rFonts w:ascii="Times New Roman" w:hAnsi="Times New Roman"/>
          <w:color w:val="000000" w:themeColor="text1"/>
          <w:sz w:val="28"/>
          <w:szCs w:val="28"/>
        </w:rPr>
        <w:lastRenderedPageBreak/>
        <w:t>полученными от преподавателя на консультациях¸ а также сроками представления результатов самостоятельной работы на проверку;</w:t>
      </w:r>
    </w:p>
    <w:p w14:paraId="22B3F612" w14:textId="77777777" w:rsidR="00E86CCE" w:rsidRPr="003D74C7" w:rsidRDefault="00E86CCE" w:rsidP="00057E0C">
      <w:pPr>
        <w:numPr>
          <w:ilvl w:val="0"/>
          <w:numId w:val="37"/>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E8B8A9D" w14:textId="2C5092A9" w:rsidR="001F520A" w:rsidRPr="003D74C7" w:rsidRDefault="00E86CCE" w:rsidP="00057E0C">
      <w:pPr>
        <w:numPr>
          <w:ilvl w:val="0"/>
          <w:numId w:val="37"/>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6C1A0A41" w14:textId="77777777" w:rsidR="001F520A" w:rsidRPr="003D74C7" w:rsidRDefault="001F520A" w:rsidP="00057E0C">
      <w:pPr>
        <w:widowControl w:val="0"/>
        <w:tabs>
          <w:tab w:val="right" w:pos="142"/>
        </w:tabs>
        <w:autoSpaceDE w:val="0"/>
        <w:autoSpaceDN w:val="0"/>
        <w:adjustRightInd w:val="0"/>
        <w:ind w:left="851"/>
        <w:contextualSpacing/>
        <w:jc w:val="center"/>
        <w:rPr>
          <w:rFonts w:ascii="Times New Roman" w:hAnsi="Times New Roman"/>
          <w:b/>
          <w:bCs/>
          <w:color w:val="000000" w:themeColor="text1"/>
          <w:sz w:val="28"/>
          <w:szCs w:val="28"/>
        </w:rPr>
      </w:pPr>
      <w:r w:rsidRPr="003D74C7">
        <w:rPr>
          <w:rFonts w:ascii="Times New Roman" w:hAnsi="Times New Roman"/>
          <w:b/>
          <w:bCs/>
          <w:color w:val="000000" w:themeColor="text1"/>
          <w:sz w:val="28"/>
          <w:szCs w:val="28"/>
        </w:rPr>
        <w:t>Методические рекомендации по подготовке эссе</w:t>
      </w:r>
    </w:p>
    <w:p w14:paraId="3E085015"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14:paraId="5FF501D4"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555417CD"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Тематика эссе содержится в рабочих программах дисциплин (модулей).</w:t>
      </w:r>
    </w:p>
    <w:p w14:paraId="162201FF"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Тема эссе должна содержать в себе проблему или вопрос, мотивировать студента к размышлению.</w:t>
      </w:r>
    </w:p>
    <w:p w14:paraId="31B3440B"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Написание эссе студентом ведется под методическим руководством преподавателя, ведущего семинарские (практические) занятия.</w:t>
      </w:r>
    </w:p>
    <w:p w14:paraId="45461A82"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Эссе должно содержать:</w:t>
      </w:r>
    </w:p>
    <w:p w14:paraId="2D73D621"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4FEA6EDA"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14:paraId="6FAB8A3E"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выводы, обобщающие авторскую позицию по поставленной проблеме (вопросу).</w:t>
      </w:r>
    </w:p>
    <w:p w14:paraId="22E35FB1"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ab/>
        <w:t>Требования к написанию эссе:</w:t>
      </w:r>
    </w:p>
    <w:p w14:paraId="07DAC3D3"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обоснованность и оригинальность постановки и решения проблемы или вопроса;</w:t>
      </w:r>
    </w:p>
    <w:p w14:paraId="6E9723CE"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аргументированность основных положений и выводов;</w:t>
      </w:r>
    </w:p>
    <w:p w14:paraId="374591D8"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четкость и лаконичность изложения собственных мыслей.</w:t>
      </w:r>
    </w:p>
    <w:p w14:paraId="02F8D6A0"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ab/>
        <w:t>Объем эссе составляет 3-7 страниц.</w:t>
      </w:r>
    </w:p>
    <w:p w14:paraId="1F4E72B9"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ab/>
        <w:t>Оценка выполнения эссе осуществляется в ходе текущего контроля успеваемости студентов.</w:t>
      </w:r>
    </w:p>
    <w:p w14:paraId="1F93D856" w14:textId="77777777" w:rsidR="001F520A" w:rsidRPr="003D74C7" w:rsidRDefault="001F520A" w:rsidP="00057E0C">
      <w:pPr>
        <w:rPr>
          <w:color w:val="000000" w:themeColor="text1"/>
        </w:rPr>
      </w:pPr>
    </w:p>
    <w:p w14:paraId="05DF1D68" w14:textId="6F755B7A" w:rsidR="001F520A" w:rsidRPr="003D74C7" w:rsidRDefault="001F520A" w:rsidP="00057E0C">
      <w:pPr>
        <w:outlineLvl w:val="0"/>
        <w:rPr>
          <w:rFonts w:ascii="Times New Roman" w:hAnsi="Times New Roman"/>
          <w:b/>
          <w:color w:val="000000" w:themeColor="text1"/>
          <w:sz w:val="36"/>
          <w:szCs w:val="36"/>
        </w:rPr>
      </w:pPr>
      <w:r w:rsidRPr="003D74C7">
        <w:rPr>
          <w:rFonts w:ascii="Times New Roman" w:hAnsi="Times New Roman"/>
          <w:b/>
          <w:color w:val="000000" w:themeColor="text1"/>
          <w:sz w:val="28"/>
          <w:szCs w:val="28"/>
        </w:rPr>
        <w:t>Рек</w:t>
      </w:r>
      <w:r w:rsidR="00455FEC" w:rsidRPr="003D74C7">
        <w:rPr>
          <w:rFonts w:ascii="Times New Roman" w:hAnsi="Times New Roman"/>
          <w:b/>
          <w:color w:val="000000" w:themeColor="text1"/>
          <w:sz w:val="28"/>
          <w:szCs w:val="28"/>
        </w:rPr>
        <w:t>омендации по выполнению курсового проекта</w:t>
      </w:r>
    </w:p>
    <w:p w14:paraId="5B77E12B" w14:textId="4DF3F516" w:rsidR="001F520A" w:rsidRPr="003D74C7" w:rsidRDefault="00B258E1"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Курсовой проект</w:t>
      </w:r>
      <w:r w:rsidR="001F520A" w:rsidRPr="003D74C7">
        <w:rPr>
          <w:rFonts w:ascii="Times New Roman" w:hAnsi="Times New Roman"/>
          <w:color w:val="000000" w:themeColor="text1"/>
          <w:sz w:val="28"/>
          <w:szCs w:val="28"/>
        </w:rPr>
        <w:t xml:space="preserve"> является одним из видов учебной работы, выполняемой преимущественно самостоятельно на завершающем этапе изучения дисциплины. Она представляет собой исследование, связанное с анализом и </w:t>
      </w:r>
      <w:r w:rsidR="001F520A" w:rsidRPr="003D74C7">
        <w:rPr>
          <w:rFonts w:ascii="Times New Roman" w:hAnsi="Times New Roman"/>
          <w:color w:val="000000" w:themeColor="text1"/>
          <w:sz w:val="28"/>
          <w:szCs w:val="28"/>
        </w:rPr>
        <w:lastRenderedPageBreak/>
        <w:t>обобщением теоретического и эмпирического материала одной из актуальных проблем, выявленных в ходе изучения дисциплины.</w:t>
      </w:r>
    </w:p>
    <w:p w14:paraId="210605EA" w14:textId="19B3B1F2" w:rsidR="001F520A" w:rsidRPr="003D74C7" w:rsidRDefault="00B258E1" w:rsidP="00455FEC">
      <w:pPr>
        <w:outlineLvl w:val="0"/>
        <w:rPr>
          <w:rFonts w:ascii="Times New Roman" w:hAnsi="Times New Roman"/>
          <w:b/>
          <w:color w:val="000000" w:themeColor="text1"/>
          <w:sz w:val="36"/>
          <w:szCs w:val="36"/>
        </w:rPr>
      </w:pPr>
      <w:r w:rsidRPr="003D74C7">
        <w:rPr>
          <w:rFonts w:ascii="Times New Roman" w:hAnsi="Times New Roman"/>
          <w:color w:val="000000" w:themeColor="text1"/>
          <w:sz w:val="28"/>
          <w:szCs w:val="28"/>
        </w:rPr>
        <w:t xml:space="preserve">Выполнение </w:t>
      </w:r>
      <w:r w:rsidR="00455FEC" w:rsidRPr="003D74C7">
        <w:rPr>
          <w:rFonts w:ascii="Times New Roman" w:hAnsi="Times New Roman"/>
          <w:color w:val="000000" w:themeColor="text1"/>
          <w:sz w:val="28"/>
          <w:szCs w:val="28"/>
        </w:rPr>
        <w:t>курсового проекта</w:t>
      </w:r>
      <w:r w:rsidR="001F520A" w:rsidRPr="003D74C7">
        <w:rPr>
          <w:rFonts w:ascii="Times New Roman" w:hAnsi="Times New Roman"/>
          <w:color w:val="000000" w:themeColor="text1"/>
          <w:sz w:val="28"/>
          <w:szCs w:val="28"/>
        </w:rPr>
        <w:t xml:space="preserve"> проводится с целью формирования компетенций аналитической, исследовательской и проектной деятельности, работы с информацией, позволяющих:</w:t>
      </w:r>
    </w:p>
    <w:p w14:paraId="7F1DACEF"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осуществлять поиск данных с применением современных информационных технологий, необходимых для решения профессиональных задач;</w:t>
      </w:r>
    </w:p>
    <w:p w14:paraId="30803F3E"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выбирать средства для обработки данных в соответствии с поставленной задачей, применяя современные программные продукты;</w:t>
      </w:r>
    </w:p>
    <w:p w14:paraId="4306EF16"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анализировать полученные результаты исследования, используя современные методы интерпретации данных, обосновывать полученные выводы;</w:t>
      </w:r>
    </w:p>
    <w:p w14:paraId="7C0EF65B"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использовать системный подход к решению поставленных задач.</w:t>
      </w:r>
    </w:p>
    <w:p w14:paraId="650DF951" w14:textId="61B50DFB" w:rsidR="001F520A" w:rsidRPr="003D74C7" w:rsidRDefault="00B258E1" w:rsidP="00455FEC">
      <w:pPr>
        <w:outlineLvl w:val="0"/>
        <w:rPr>
          <w:rFonts w:ascii="Times New Roman" w:hAnsi="Times New Roman"/>
          <w:b/>
          <w:color w:val="000000" w:themeColor="text1"/>
          <w:sz w:val="36"/>
          <w:szCs w:val="36"/>
        </w:rPr>
      </w:pPr>
      <w:r w:rsidRPr="003D74C7">
        <w:rPr>
          <w:rFonts w:ascii="Times New Roman" w:hAnsi="Times New Roman"/>
          <w:color w:val="000000" w:themeColor="text1"/>
          <w:sz w:val="28"/>
          <w:szCs w:val="28"/>
        </w:rPr>
        <w:t>Курсовой проект</w:t>
      </w:r>
      <w:r w:rsidR="00455FEC" w:rsidRPr="003D74C7">
        <w:rPr>
          <w:rFonts w:ascii="Times New Roman" w:hAnsi="Times New Roman"/>
          <w:b/>
          <w:color w:val="000000" w:themeColor="text1"/>
          <w:sz w:val="36"/>
          <w:szCs w:val="36"/>
        </w:rPr>
        <w:t xml:space="preserve"> </w:t>
      </w:r>
      <w:r w:rsidR="001F520A" w:rsidRPr="003D74C7">
        <w:rPr>
          <w:rFonts w:ascii="Times New Roman" w:hAnsi="Times New Roman"/>
          <w:color w:val="000000" w:themeColor="text1"/>
          <w:sz w:val="28"/>
          <w:szCs w:val="28"/>
        </w:rPr>
        <w:t xml:space="preserve">выполняется под руководством преподавателя из состава департамента и может стать составной частью выпускной квалификационной работы. </w:t>
      </w:r>
    </w:p>
    <w:p w14:paraId="642286CB" w14:textId="496E85A8" w:rsidR="001F520A" w:rsidRPr="003D74C7" w:rsidRDefault="00B258E1"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Курсовой проект</w:t>
      </w:r>
      <w:r w:rsidR="00455FEC" w:rsidRPr="003D74C7">
        <w:rPr>
          <w:rFonts w:ascii="Times New Roman" w:hAnsi="Times New Roman"/>
          <w:b/>
          <w:color w:val="000000" w:themeColor="text1"/>
          <w:sz w:val="36"/>
          <w:szCs w:val="36"/>
        </w:rPr>
        <w:t xml:space="preserve"> </w:t>
      </w:r>
      <w:r w:rsidRPr="003D74C7">
        <w:rPr>
          <w:rFonts w:ascii="Times New Roman" w:hAnsi="Times New Roman"/>
          <w:color w:val="000000" w:themeColor="text1"/>
          <w:sz w:val="28"/>
          <w:szCs w:val="28"/>
        </w:rPr>
        <w:t xml:space="preserve">  содержит</w:t>
      </w:r>
      <w:r w:rsidR="001F520A" w:rsidRPr="003D74C7">
        <w:rPr>
          <w:rFonts w:ascii="Times New Roman" w:hAnsi="Times New Roman"/>
          <w:color w:val="000000" w:themeColor="text1"/>
          <w:sz w:val="28"/>
          <w:szCs w:val="28"/>
        </w:rPr>
        <w:t>:</w:t>
      </w:r>
    </w:p>
    <w:p w14:paraId="1B9A08F1" w14:textId="20481662"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введение с обоснованием актуальности и проблемности темы, формулировкой целей и задач работы, объекта и предмета исследования, краткий обзор используемых источников;</w:t>
      </w:r>
    </w:p>
    <w:p w14:paraId="7F55CE4D"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основную части с разделением на главы;</w:t>
      </w:r>
    </w:p>
    <w:p w14:paraId="19D86E7D" w14:textId="6245868F"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заключение, в котором приводятся выводы и рекомендации относительно практического применения материалов работы;</w:t>
      </w:r>
    </w:p>
    <w:p w14:paraId="1F137778"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списка литературы на бумажных носителях либо в электронном виде и интернет-ресурсов;</w:t>
      </w:r>
    </w:p>
    <w:p w14:paraId="48DB0A10"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приложений.</w:t>
      </w:r>
    </w:p>
    <w:p w14:paraId="161DEEFE" w14:textId="475663A8" w:rsidR="001F520A" w:rsidRPr="003D74C7" w:rsidRDefault="00326030"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w:t>
      </w:r>
      <w:proofErr w:type="gramStart"/>
      <w:r w:rsidRPr="003D74C7">
        <w:rPr>
          <w:rFonts w:ascii="Times New Roman" w:hAnsi="Times New Roman"/>
          <w:color w:val="000000" w:themeColor="text1"/>
          <w:sz w:val="28"/>
          <w:szCs w:val="28"/>
        </w:rPr>
        <w:t xml:space="preserve">тексте </w:t>
      </w:r>
      <w:r w:rsidR="001F520A" w:rsidRPr="003D74C7">
        <w:rPr>
          <w:rFonts w:ascii="Times New Roman" w:hAnsi="Times New Roman"/>
          <w:color w:val="000000" w:themeColor="text1"/>
          <w:sz w:val="28"/>
          <w:szCs w:val="28"/>
        </w:rPr>
        <w:t xml:space="preserve"> ссылки</w:t>
      </w:r>
      <w:proofErr w:type="gramEnd"/>
      <w:r w:rsidR="001F520A" w:rsidRPr="003D74C7">
        <w:rPr>
          <w:rFonts w:ascii="Times New Roman" w:hAnsi="Times New Roman"/>
          <w:color w:val="000000" w:themeColor="text1"/>
          <w:sz w:val="28"/>
          <w:szCs w:val="28"/>
        </w:rPr>
        <w:t xml:space="preserve">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5663E53"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E71A489"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3D74C7">
        <w:rPr>
          <w:rFonts w:ascii="Times New Roman" w:hAnsi="Times New Roman"/>
          <w:color w:val="000000" w:themeColor="text1"/>
          <w:sz w:val="28"/>
          <w:szCs w:val="28"/>
        </w:rPr>
        <w:t>Uniform</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Resource</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Locator</w:t>
      </w:r>
      <w:proofErr w:type="spellEnd"/>
      <w:r w:rsidRPr="003D74C7">
        <w:rPr>
          <w:rFonts w:ascii="Times New Roman" w:hAnsi="Times New Roman"/>
          <w:color w:val="000000" w:themeColor="text1"/>
          <w:sz w:val="28"/>
          <w:szCs w:val="28"/>
        </w:rPr>
        <w:t xml:space="preserve"> – унифицированный указатель ресурса).</w:t>
      </w:r>
    </w:p>
    <w:p w14:paraId="38C1DFF4" w14:textId="77777777" w:rsidR="001F520A" w:rsidRPr="003D74C7" w:rsidRDefault="001F520A" w:rsidP="00057E0C">
      <w:pPr>
        <w:ind w:firstLine="708"/>
        <w:rPr>
          <w:color w:val="000000" w:themeColor="text1"/>
          <w:sz w:val="20"/>
          <w:szCs w:val="20"/>
        </w:rPr>
      </w:pPr>
      <w:r w:rsidRPr="003D74C7">
        <w:rPr>
          <w:color w:val="000000" w:themeColor="text1"/>
          <w:sz w:val="20"/>
          <w:szCs w:val="20"/>
        </w:rPr>
        <w:t xml:space="preserve">Например: </w:t>
      </w:r>
    </w:p>
    <w:p w14:paraId="00B978B9" w14:textId="77777777" w:rsidR="001F520A" w:rsidRPr="003D74C7" w:rsidRDefault="001F520A" w:rsidP="00057E0C">
      <w:pPr>
        <w:ind w:firstLine="708"/>
        <w:rPr>
          <w:i/>
          <w:color w:val="000000" w:themeColor="text1"/>
          <w:sz w:val="20"/>
          <w:szCs w:val="20"/>
        </w:rPr>
      </w:pPr>
      <w:r w:rsidRPr="003D74C7">
        <w:rPr>
          <w:i/>
          <w:color w:val="000000" w:themeColor="text1"/>
          <w:sz w:val="20"/>
          <w:szCs w:val="20"/>
        </w:rPr>
        <w:t xml:space="preserve">1.   Википедия. Философия. </w:t>
      </w:r>
      <w:r w:rsidRPr="003D74C7">
        <w:rPr>
          <w:color w:val="000000" w:themeColor="text1"/>
          <w:sz w:val="20"/>
          <w:szCs w:val="20"/>
        </w:rPr>
        <w:t>–</w:t>
      </w:r>
      <w:r w:rsidRPr="003D74C7">
        <w:rPr>
          <w:i/>
          <w:color w:val="000000" w:themeColor="text1"/>
          <w:sz w:val="20"/>
          <w:szCs w:val="20"/>
        </w:rPr>
        <w:t xml:space="preserve"> URL: http://ru.wikipedia.org/wiki (дата обращения: 21.12.2011).</w:t>
      </w:r>
    </w:p>
    <w:p w14:paraId="665905F4" w14:textId="77777777" w:rsidR="001F520A" w:rsidRPr="003D74C7" w:rsidRDefault="001F520A" w:rsidP="00057E0C">
      <w:pPr>
        <w:ind w:firstLine="708"/>
        <w:rPr>
          <w:i/>
          <w:color w:val="000000" w:themeColor="text1"/>
          <w:sz w:val="20"/>
          <w:szCs w:val="20"/>
        </w:rPr>
      </w:pPr>
      <w:r w:rsidRPr="003D74C7">
        <w:rPr>
          <w:i/>
          <w:color w:val="000000" w:themeColor="text1"/>
          <w:sz w:val="20"/>
          <w:szCs w:val="20"/>
        </w:rPr>
        <w:t>2. Дмитрий Медведев [личный сайт].</w:t>
      </w:r>
      <w:r w:rsidRPr="003D74C7">
        <w:rPr>
          <w:color w:val="000000" w:themeColor="text1"/>
          <w:sz w:val="20"/>
          <w:szCs w:val="20"/>
        </w:rPr>
        <w:t xml:space="preserve"> –</w:t>
      </w:r>
      <w:r w:rsidRPr="003D74C7">
        <w:rPr>
          <w:i/>
          <w:color w:val="000000" w:themeColor="text1"/>
          <w:sz w:val="20"/>
          <w:szCs w:val="20"/>
        </w:rPr>
        <w:t xml:space="preserve"> URL: http://medvedev.kremlin.ru (дата обращения: 01.04.2012).</w:t>
      </w:r>
    </w:p>
    <w:p w14:paraId="00465D0E" w14:textId="77777777" w:rsidR="001F520A" w:rsidRPr="003D74C7" w:rsidRDefault="001F520A" w:rsidP="00057E0C">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Общий объём курсовой работы без приложений составляет не менее 25 страниц. </w:t>
      </w:r>
    </w:p>
    <w:p w14:paraId="266C80E2" w14:textId="38741855" w:rsidR="001F520A" w:rsidRPr="003D74C7" w:rsidRDefault="001F520A" w:rsidP="00057E0C">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О</w:t>
      </w:r>
      <w:r w:rsidR="00326030" w:rsidRPr="003D74C7">
        <w:rPr>
          <w:rFonts w:ascii="Times New Roman" w:hAnsi="Times New Roman"/>
          <w:color w:val="000000" w:themeColor="text1"/>
          <w:sz w:val="28"/>
          <w:szCs w:val="28"/>
        </w:rPr>
        <w:t xml:space="preserve">сновными критериями </w:t>
      </w:r>
      <w:proofErr w:type="gramStart"/>
      <w:r w:rsidR="00326030" w:rsidRPr="003D74C7">
        <w:rPr>
          <w:rFonts w:ascii="Times New Roman" w:hAnsi="Times New Roman"/>
          <w:color w:val="000000" w:themeColor="text1"/>
          <w:sz w:val="28"/>
          <w:szCs w:val="28"/>
        </w:rPr>
        <w:t xml:space="preserve">оценки </w:t>
      </w:r>
      <w:r w:rsidRPr="003D74C7">
        <w:rPr>
          <w:rFonts w:ascii="Times New Roman" w:hAnsi="Times New Roman"/>
          <w:color w:val="000000" w:themeColor="text1"/>
          <w:sz w:val="28"/>
          <w:szCs w:val="28"/>
        </w:rPr>
        <w:t xml:space="preserve"> являются</w:t>
      </w:r>
      <w:proofErr w:type="gramEnd"/>
      <w:r w:rsidRPr="003D74C7">
        <w:rPr>
          <w:rFonts w:ascii="Times New Roman" w:hAnsi="Times New Roman"/>
          <w:color w:val="000000" w:themeColor="text1"/>
          <w:sz w:val="28"/>
          <w:szCs w:val="28"/>
        </w:rPr>
        <w:t>:</w:t>
      </w:r>
    </w:p>
    <w:p w14:paraId="2B992AAE" w14:textId="60CCBA00" w:rsidR="001F520A" w:rsidRPr="003D74C7" w:rsidRDefault="00B258E1"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Структура курсового проекта</w:t>
      </w:r>
    </w:p>
    <w:p w14:paraId="2E072F80" w14:textId="4FEE08A4"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Соответствие введе</w:t>
      </w:r>
      <w:r w:rsidR="00326030" w:rsidRPr="003D74C7">
        <w:rPr>
          <w:rFonts w:ascii="Times New Roman" w:eastAsia="Times New Roman" w:hAnsi="Times New Roman"/>
          <w:color w:val="000000" w:themeColor="text1"/>
          <w:sz w:val="28"/>
          <w:szCs w:val="28"/>
        </w:rPr>
        <w:t xml:space="preserve">ния и </w:t>
      </w:r>
      <w:proofErr w:type="gramStart"/>
      <w:r w:rsidR="00326030" w:rsidRPr="003D74C7">
        <w:rPr>
          <w:rFonts w:ascii="Times New Roman" w:eastAsia="Times New Roman" w:hAnsi="Times New Roman"/>
          <w:color w:val="000000" w:themeColor="text1"/>
          <w:sz w:val="28"/>
          <w:szCs w:val="28"/>
        </w:rPr>
        <w:t xml:space="preserve">заключения </w:t>
      </w:r>
      <w:r w:rsidRPr="003D74C7">
        <w:rPr>
          <w:rFonts w:ascii="Times New Roman" w:eastAsia="Times New Roman" w:hAnsi="Times New Roman"/>
          <w:color w:val="000000" w:themeColor="text1"/>
          <w:sz w:val="28"/>
          <w:szCs w:val="28"/>
        </w:rPr>
        <w:t xml:space="preserve"> установленным</w:t>
      </w:r>
      <w:proofErr w:type="gramEnd"/>
      <w:r w:rsidRPr="003D74C7">
        <w:rPr>
          <w:rFonts w:ascii="Times New Roman" w:eastAsia="Times New Roman" w:hAnsi="Times New Roman"/>
          <w:color w:val="000000" w:themeColor="text1"/>
          <w:sz w:val="28"/>
          <w:szCs w:val="28"/>
        </w:rPr>
        <w:t xml:space="preserve"> требованиям</w:t>
      </w:r>
    </w:p>
    <w:p w14:paraId="64B6169E"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Полнота и логичность раскрытия темы</w:t>
      </w:r>
    </w:p>
    <w:p w14:paraId="388E926D" w14:textId="439FB1EC"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Самостоятел</w:t>
      </w:r>
      <w:r w:rsidR="00326030" w:rsidRPr="003D74C7">
        <w:rPr>
          <w:rFonts w:ascii="Times New Roman" w:eastAsia="Times New Roman" w:hAnsi="Times New Roman"/>
          <w:color w:val="000000" w:themeColor="text1"/>
          <w:sz w:val="28"/>
          <w:szCs w:val="28"/>
        </w:rPr>
        <w:t xml:space="preserve">ьность написания </w:t>
      </w:r>
      <w:r w:rsidRPr="003D74C7">
        <w:rPr>
          <w:rFonts w:ascii="Times New Roman" w:eastAsia="Times New Roman" w:hAnsi="Times New Roman"/>
          <w:color w:val="000000" w:themeColor="text1"/>
          <w:sz w:val="28"/>
          <w:szCs w:val="28"/>
        </w:rPr>
        <w:t xml:space="preserve"> </w:t>
      </w:r>
    </w:p>
    <w:p w14:paraId="50943012"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lastRenderedPageBreak/>
        <w:t>Наличие анализа и выводов автора</w:t>
      </w:r>
    </w:p>
    <w:p w14:paraId="6004FF86" w14:textId="2AE2AC3F" w:rsidR="001F520A" w:rsidRPr="003D74C7" w:rsidRDefault="00326030"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proofErr w:type="gramStart"/>
      <w:r w:rsidRPr="003D74C7">
        <w:rPr>
          <w:rFonts w:ascii="Times New Roman" w:eastAsia="Times New Roman" w:hAnsi="Times New Roman"/>
          <w:color w:val="000000" w:themeColor="text1"/>
          <w:sz w:val="28"/>
          <w:szCs w:val="28"/>
        </w:rPr>
        <w:t xml:space="preserve">Соответствие </w:t>
      </w:r>
      <w:r w:rsidR="001F520A" w:rsidRPr="003D74C7">
        <w:rPr>
          <w:rFonts w:ascii="Times New Roman" w:eastAsia="Times New Roman" w:hAnsi="Times New Roman"/>
          <w:color w:val="000000" w:themeColor="text1"/>
          <w:sz w:val="28"/>
          <w:szCs w:val="28"/>
        </w:rPr>
        <w:t xml:space="preserve"> нормативным</w:t>
      </w:r>
      <w:proofErr w:type="gramEnd"/>
      <w:r w:rsidR="001F520A" w:rsidRPr="003D74C7">
        <w:rPr>
          <w:rFonts w:ascii="Times New Roman" w:eastAsia="Times New Roman" w:hAnsi="Times New Roman"/>
          <w:color w:val="000000" w:themeColor="text1"/>
          <w:sz w:val="28"/>
          <w:szCs w:val="28"/>
        </w:rPr>
        <w:t xml:space="preserve"> правовым актам</w:t>
      </w:r>
    </w:p>
    <w:p w14:paraId="3ACBA17B"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Отражение зарубежного и (или) исторического опыта</w:t>
      </w:r>
    </w:p>
    <w:p w14:paraId="30FEB171"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Научный стиль изложения</w:t>
      </w:r>
    </w:p>
    <w:p w14:paraId="35EA1A03"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Правильность оформления</w:t>
      </w:r>
    </w:p>
    <w:p w14:paraId="70F4B662" w14:textId="075C5216" w:rsidR="001F520A" w:rsidRPr="003D74C7" w:rsidRDefault="001F520A" w:rsidP="00057E0C">
      <w:pPr>
        <w:pStyle w:val="ae"/>
        <w:spacing w:after="0" w:line="240" w:lineRule="auto"/>
        <w:ind w:left="0" w:firstLine="709"/>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По каждому из критери</w:t>
      </w:r>
      <w:r w:rsidR="00326030" w:rsidRPr="003D74C7">
        <w:rPr>
          <w:rFonts w:ascii="Times New Roman" w:eastAsia="Times New Roman" w:hAnsi="Times New Roman"/>
          <w:color w:val="000000" w:themeColor="text1"/>
          <w:sz w:val="28"/>
          <w:szCs w:val="28"/>
        </w:rPr>
        <w:t xml:space="preserve">ев </w:t>
      </w:r>
      <w:proofErr w:type="gramStart"/>
      <w:r w:rsidR="00326030" w:rsidRPr="003D74C7">
        <w:rPr>
          <w:rFonts w:ascii="Times New Roman" w:eastAsia="Times New Roman" w:hAnsi="Times New Roman"/>
          <w:color w:val="000000" w:themeColor="text1"/>
          <w:sz w:val="28"/>
          <w:szCs w:val="28"/>
        </w:rPr>
        <w:t xml:space="preserve">руководителем </w:t>
      </w:r>
      <w:r w:rsidRPr="003D74C7">
        <w:rPr>
          <w:rFonts w:ascii="Times New Roman" w:eastAsia="Times New Roman" w:hAnsi="Times New Roman"/>
          <w:color w:val="000000" w:themeColor="text1"/>
          <w:sz w:val="28"/>
          <w:szCs w:val="28"/>
        </w:rPr>
        <w:t xml:space="preserve"> оценка</w:t>
      </w:r>
      <w:proofErr w:type="gramEnd"/>
      <w:r w:rsidRPr="003D74C7">
        <w:rPr>
          <w:rFonts w:ascii="Times New Roman" w:eastAsia="Times New Roman" w:hAnsi="Times New Roman"/>
          <w:color w:val="000000" w:themeColor="text1"/>
          <w:sz w:val="28"/>
          <w:szCs w:val="28"/>
        </w:rPr>
        <w:t xml:space="preserve"> выносится в баллах, сумма которых равна 100 баллам оценки всей работы. Распределение баллов по выделенным критериям утверждается Департаментом и вносится в отзыв руководителя, представ</w:t>
      </w:r>
      <w:r w:rsidR="00326030" w:rsidRPr="003D74C7">
        <w:rPr>
          <w:rFonts w:ascii="Times New Roman" w:eastAsia="Times New Roman" w:hAnsi="Times New Roman"/>
          <w:color w:val="000000" w:themeColor="text1"/>
          <w:sz w:val="28"/>
          <w:szCs w:val="28"/>
        </w:rPr>
        <w:t xml:space="preserve">ляемых на </w:t>
      </w:r>
      <w:proofErr w:type="gramStart"/>
      <w:r w:rsidR="00326030" w:rsidRPr="003D74C7">
        <w:rPr>
          <w:rFonts w:ascii="Times New Roman" w:eastAsia="Times New Roman" w:hAnsi="Times New Roman"/>
          <w:color w:val="000000" w:themeColor="text1"/>
          <w:sz w:val="28"/>
          <w:szCs w:val="28"/>
        </w:rPr>
        <w:t xml:space="preserve">защиту </w:t>
      </w:r>
      <w:r w:rsidRPr="003D74C7">
        <w:rPr>
          <w:rFonts w:ascii="Times New Roman" w:eastAsia="Times New Roman" w:hAnsi="Times New Roman"/>
          <w:color w:val="000000" w:themeColor="text1"/>
          <w:sz w:val="28"/>
          <w:szCs w:val="28"/>
        </w:rPr>
        <w:t>.</w:t>
      </w:r>
      <w:proofErr w:type="gramEnd"/>
    </w:p>
    <w:p w14:paraId="7705D0DF" w14:textId="51F20F03" w:rsidR="001F520A" w:rsidRPr="003D74C7" w:rsidRDefault="001F520A" w:rsidP="00057E0C">
      <w:pPr>
        <w:pStyle w:val="ae"/>
        <w:spacing w:after="0" w:line="240" w:lineRule="auto"/>
        <w:ind w:left="0" w:firstLine="709"/>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Порядок выполнения, оформления, раз</w:t>
      </w:r>
      <w:r w:rsidR="00B258E1" w:rsidRPr="003D74C7">
        <w:rPr>
          <w:rFonts w:ascii="Times New Roman" w:eastAsia="Times New Roman" w:hAnsi="Times New Roman"/>
          <w:color w:val="000000" w:themeColor="text1"/>
          <w:sz w:val="28"/>
          <w:szCs w:val="28"/>
        </w:rPr>
        <w:t xml:space="preserve">мещения и защиты курсового </w:t>
      </w:r>
      <w:r w:rsidR="00326030" w:rsidRPr="003D74C7">
        <w:rPr>
          <w:rFonts w:ascii="Times New Roman" w:eastAsia="Times New Roman" w:hAnsi="Times New Roman"/>
          <w:color w:val="000000" w:themeColor="text1"/>
          <w:sz w:val="28"/>
          <w:szCs w:val="28"/>
        </w:rPr>
        <w:t>проекта)</w:t>
      </w:r>
      <w:r w:rsidRPr="003D74C7">
        <w:rPr>
          <w:rFonts w:ascii="Times New Roman" w:eastAsia="Times New Roman" w:hAnsi="Times New Roman"/>
          <w:color w:val="000000" w:themeColor="text1"/>
          <w:sz w:val="28"/>
          <w:szCs w:val="28"/>
        </w:rPr>
        <w:t xml:space="preserve"> регламентированы Положением о курсовом проектировании по образовательным программам высшего образования – программам бакалавриата в Финансовом университете, утвержденном приказом Финуниверситета от 02 июля 2021 года № 1583/о, с соответствующими Приложениями.</w:t>
      </w:r>
    </w:p>
    <w:p w14:paraId="352B0435" w14:textId="77777777" w:rsidR="001F520A" w:rsidRPr="003D74C7" w:rsidRDefault="001F520A" w:rsidP="001F520A">
      <w:pPr>
        <w:rPr>
          <w:color w:val="000000" w:themeColor="text1"/>
        </w:rPr>
      </w:pPr>
    </w:p>
    <w:p w14:paraId="4E4D2F35" w14:textId="77777777" w:rsidR="001F520A" w:rsidRPr="003D74C7" w:rsidRDefault="001F520A" w:rsidP="001F520A">
      <w:pPr>
        <w:rPr>
          <w:color w:val="000000" w:themeColor="text1"/>
        </w:rPr>
      </w:pPr>
    </w:p>
    <w:p w14:paraId="0218E8D0" w14:textId="77777777" w:rsidR="001F520A" w:rsidRPr="003D74C7" w:rsidRDefault="001F520A" w:rsidP="001F520A">
      <w:pPr>
        <w:outlineLvl w:val="0"/>
        <w:rPr>
          <w:rFonts w:ascii="Times New Roman" w:hAnsi="Times New Roman"/>
          <w:b/>
          <w:color w:val="000000" w:themeColor="text1"/>
          <w:sz w:val="28"/>
          <w:szCs w:val="28"/>
        </w:rPr>
      </w:pPr>
      <w:r w:rsidRPr="003D74C7">
        <w:rPr>
          <w:rFonts w:ascii="Times New Roman" w:hAnsi="Times New Roman"/>
          <w:b/>
          <w:color w:val="000000" w:themeColor="text1"/>
          <w:sz w:val="28"/>
          <w:szCs w:val="28"/>
        </w:rPr>
        <w:t>Рекомендации по выполнению контрольных работ</w:t>
      </w:r>
    </w:p>
    <w:p w14:paraId="10A81DE6"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C8FCC16" w14:textId="77777777" w:rsidR="001F520A" w:rsidRPr="003D74C7" w:rsidRDefault="001F520A" w:rsidP="001F520A">
      <w:pPr>
        <w:jc w:val="center"/>
        <w:outlineLvl w:val="0"/>
        <w:rPr>
          <w:rFonts w:ascii="Times New Roman" w:hAnsi="Times New Roman"/>
          <w:b/>
          <w:color w:val="000000" w:themeColor="text1"/>
          <w:sz w:val="28"/>
          <w:szCs w:val="28"/>
        </w:rPr>
      </w:pPr>
      <w:r w:rsidRPr="003D74C7">
        <w:rPr>
          <w:rFonts w:ascii="Times New Roman" w:hAnsi="Times New Roman"/>
          <w:b/>
          <w:color w:val="000000" w:themeColor="text1"/>
          <w:sz w:val="28"/>
          <w:szCs w:val="28"/>
        </w:rPr>
        <w:t>Требования к оформлению</w:t>
      </w:r>
    </w:p>
    <w:p w14:paraId="53953611"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E480E5B" w14:textId="77777777" w:rsidR="001F520A" w:rsidRPr="003D74C7" w:rsidRDefault="001F520A" w:rsidP="001F520A">
      <w:pPr>
        <w:numPr>
          <w:ilvl w:val="0"/>
          <w:numId w:val="40"/>
        </w:numPr>
        <w:rPr>
          <w:rFonts w:ascii="Times New Roman" w:hAnsi="Times New Roman"/>
          <w:b/>
          <w:color w:val="000000" w:themeColor="text1"/>
          <w:sz w:val="28"/>
          <w:szCs w:val="28"/>
        </w:rPr>
      </w:pPr>
      <w:r w:rsidRPr="003D74C7">
        <w:rPr>
          <w:rFonts w:ascii="Times New Roman" w:hAnsi="Times New Roman"/>
          <w:b/>
          <w:color w:val="000000" w:themeColor="text1"/>
          <w:sz w:val="28"/>
          <w:szCs w:val="28"/>
        </w:rPr>
        <w:t>Оформление титульного листа</w:t>
      </w:r>
    </w:p>
    <w:p w14:paraId="4D5B8D47"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На титульном листе должны быть названия:</w:t>
      </w:r>
    </w:p>
    <w:p w14:paraId="4C47BCED"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 вуза; </w:t>
      </w:r>
    </w:p>
    <w:p w14:paraId="7727ABA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факультета;</w:t>
      </w:r>
    </w:p>
    <w:p w14:paraId="47F14AE2"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Департамента/кафедры; </w:t>
      </w:r>
    </w:p>
    <w:p w14:paraId="0ED2ADE0"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дисциплины;  </w:t>
      </w:r>
    </w:p>
    <w:p w14:paraId="436521D2"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темы контрольной работы;</w:t>
      </w:r>
    </w:p>
    <w:p w14:paraId="19CF5F04"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Ф.И.О. студента и номер группы;</w:t>
      </w:r>
    </w:p>
    <w:p w14:paraId="437CDB3E"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Ф.И.О. преподавателя;  </w:t>
      </w:r>
    </w:p>
    <w:p w14:paraId="27F3BB9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город и год.</w:t>
      </w:r>
    </w:p>
    <w:p w14:paraId="4C70FA3B" w14:textId="77777777" w:rsidR="001F520A" w:rsidRPr="003D74C7" w:rsidRDefault="001F520A" w:rsidP="001F520A">
      <w:pPr>
        <w:ind w:firstLine="708"/>
        <w:rPr>
          <w:b/>
          <w:color w:val="000000" w:themeColor="text1"/>
          <w:sz w:val="28"/>
          <w:szCs w:val="28"/>
        </w:rPr>
      </w:pPr>
      <w:r w:rsidRPr="003D74C7">
        <w:rPr>
          <w:b/>
          <w:color w:val="000000" w:themeColor="text1"/>
          <w:sz w:val="28"/>
          <w:szCs w:val="28"/>
        </w:rPr>
        <w:t>2.Структура работы</w:t>
      </w:r>
    </w:p>
    <w:p w14:paraId="253C89DE" w14:textId="77777777" w:rsidR="001F520A" w:rsidRPr="003D74C7" w:rsidRDefault="001F520A" w:rsidP="001F520A">
      <w:pPr>
        <w:ind w:firstLine="708"/>
        <w:rPr>
          <w:rFonts w:ascii="Times New Roman" w:hAnsi="Times New Roman"/>
          <w:color w:val="000000" w:themeColor="text1"/>
          <w:sz w:val="28"/>
          <w:szCs w:val="28"/>
        </w:rPr>
      </w:pPr>
      <w:r w:rsidRPr="003D74C7">
        <w:rPr>
          <w:color w:val="000000" w:themeColor="text1"/>
          <w:sz w:val="28"/>
          <w:szCs w:val="28"/>
        </w:rPr>
        <w:t xml:space="preserve"> </w:t>
      </w:r>
      <w:r w:rsidRPr="003D74C7">
        <w:rPr>
          <w:color w:val="000000" w:themeColor="text1"/>
          <w:sz w:val="28"/>
          <w:szCs w:val="28"/>
        </w:rPr>
        <w:tab/>
      </w:r>
      <w:r w:rsidRPr="003D74C7">
        <w:rPr>
          <w:rFonts w:ascii="Times New Roman" w:hAnsi="Times New Roman"/>
          <w:color w:val="000000" w:themeColor="text1"/>
          <w:sz w:val="28"/>
          <w:szCs w:val="28"/>
        </w:rPr>
        <w:t xml:space="preserve">Контрольная работа должна быть структурирована и состоять из: </w:t>
      </w:r>
    </w:p>
    <w:p w14:paraId="1E81DAB9"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содержания;</w:t>
      </w:r>
    </w:p>
    <w:p w14:paraId="76B0B336"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введения;</w:t>
      </w:r>
    </w:p>
    <w:p w14:paraId="73D80DCF"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основной части с названием (разделением на параграфы с названиями);</w:t>
      </w:r>
    </w:p>
    <w:p w14:paraId="4296AD51"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заключения;</w:t>
      </w:r>
    </w:p>
    <w:p w14:paraId="2983E4A7"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3D74C7">
        <w:rPr>
          <w:rFonts w:ascii="Times New Roman" w:hAnsi="Times New Roman"/>
          <w:color w:val="000000" w:themeColor="text1"/>
          <w:sz w:val="28"/>
          <w:szCs w:val="28"/>
        </w:rPr>
        <w:lastRenderedPageBreak/>
        <w:t>которые указаны в списке литературы, обязательно должны быть ссылки в тексте работы.</w:t>
      </w:r>
    </w:p>
    <w:p w14:paraId="43E7A78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w:t>
      </w:r>
    </w:p>
    <w:p w14:paraId="29136746"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b/>
          <w:color w:val="000000" w:themeColor="text1"/>
          <w:sz w:val="28"/>
          <w:szCs w:val="28"/>
        </w:rPr>
        <w:t>3. Объём контрольной работы</w:t>
      </w:r>
      <w:r w:rsidRPr="003D74C7">
        <w:rPr>
          <w:rFonts w:ascii="Times New Roman" w:hAnsi="Times New Roman"/>
          <w:color w:val="000000" w:themeColor="text1"/>
          <w:sz w:val="28"/>
          <w:szCs w:val="28"/>
        </w:rPr>
        <w:t xml:space="preserve"> </w:t>
      </w:r>
    </w:p>
    <w:p w14:paraId="686DB1D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34D1F0F"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50AD6FFE" w14:textId="77777777" w:rsidR="001F520A" w:rsidRPr="003D74C7" w:rsidRDefault="001F520A" w:rsidP="001F520A">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4. Нумерация страниц</w:t>
      </w:r>
    </w:p>
    <w:p w14:paraId="28AE528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2A16E38" w14:textId="77777777" w:rsidR="001F520A" w:rsidRPr="003D74C7" w:rsidRDefault="001F520A" w:rsidP="001F520A">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5. Оформление ссылок и библиографического списка </w:t>
      </w:r>
    </w:p>
    <w:p w14:paraId="460E3E5F"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7BAF29"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FB79E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480941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3BE3C41"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41A53CC"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3D74C7">
        <w:rPr>
          <w:rFonts w:ascii="Times New Roman" w:hAnsi="Times New Roman"/>
          <w:color w:val="000000" w:themeColor="text1"/>
          <w:sz w:val="28"/>
          <w:szCs w:val="28"/>
        </w:rPr>
        <w:t>Uniform</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Resource</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Locator</w:t>
      </w:r>
      <w:proofErr w:type="spellEnd"/>
      <w:r w:rsidRPr="003D74C7">
        <w:rPr>
          <w:rFonts w:ascii="Times New Roman" w:hAnsi="Times New Roman"/>
          <w:color w:val="000000" w:themeColor="text1"/>
          <w:sz w:val="28"/>
          <w:szCs w:val="28"/>
        </w:rPr>
        <w:t xml:space="preserve"> – унифицированный указатель ресурса).</w:t>
      </w:r>
    </w:p>
    <w:p w14:paraId="010D65D9" w14:textId="77777777" w:rsidR="001F520A" w:rsidRPr="003D74C7" w:rsidRDefault="001F520A" w:rsidP="001F520A">
      <w:pPr>
        <w:ind w:firstLine="708"/>
        <w:rPr>
          <w:color w:val="000000" w:themeColor="text1"/>
          <w:sz w:val="20"/>
          <w:szCs w:val="20"/>
        </w:rPr>
      </w:pPr>
      <w:r w:rsidRPr="003D74C7">
        <w:rPr>
          <w:rFonts w:ascii="Times New Roman" w:hAnsi="Times New Roman"/>
          <w:color w:val="000000" w:themeColor="text1"/>
          <w:sz w:val="20"/>
          <w:szCs w:val="20"/>
        </w:rPr>
        <w:t>Например:</w:t>
      </w:r>
      <w:r w:rsidRPr="003D74C7">
        <w:rPr>
          <w:color w:val="000000" w:themeColor="text1"/>
          <w:sz w:val="20"/>
          <w:szCs w:val="20"/>
        </w:rPr>
        <w:t xml:space="preserve"> </w:t>
      </w:r>
    </w:p>
    <w:p w14:paraId="7A08D3CD" w14:textId="77777777" w:rsidR="001F520A" w:rsidRPr="003D74C7" w:rsidRDefault="001F520A" w:rsidP="001F520A">
      <w:pPr>
        <w:ind w:firstLine="708"/>
        <w:rPr>
          <w:i/>
          <w:color w:val="000000" w:themeColor="text1"/>
          <w:sz w:val="20"/>
          <w:szCs w:val="20"/>
        </w:rPr>
      </w:pPr>
      <w:r w:rsidRPr="003D74C7">
        <w:rPr>
          <w:i/>
          <w:color w:val="000000" w:themeColor="text1"/>
          <w:sz w:val="20"/>
          <w:szCs w:val="20"/>
        </w:rPr>
        <w:t xml:space="preserve">1.   Википедия. Философия. </w:t>
      </w:r>
      <w:r w:rsidRPr="003D74C7">
        <w:rPr>
          <w:color w:val="000000" w:themeColor="text1"/>
          <w:sz w:val="20"/>
          <w:szCs w:val="20"/>
        </w:rPr>
        <w:t>–</w:t>
      </w:r>
      <w:r w:rsidRPr="003D74C7">
        <w:rPr>
          <w:i/>
          <w:color w:val="000000" w:themeColor="text1"/>
          <w:sz w:val="20"/>
          <w:szCs w:val="20"/>
        </w:rPr>
        <w:t xml:space="preserve"> URL: http://ru.wikipedia.org/wiki (дата обращения: 21.12.2011).</w:t>
      </w:r>
    </w:p>
    <w:p w14:paraId="3FB2527D" w14:textId="77777777" w:rsidR="001F520A" w:rsidRPr="003D74C7" w:rsidRDefault="001F520A" w:rsidP="001F520A">
      <w:pPr>
        <w:ind w:firstLine="708"/>
        <w:rPr>
          <w:i/>
          <w:color w:val="000000" w:themeColor="text1"/>
          <w:sz w:val="20"/>
          <w:szCs w:val="20"/>
        </w:rPr>
      </w:pPr>
      <w:r w:rsidRPr="003D74C7">
        <w:rPr>
          <w:i/>
          <w:color w:val="000000" w:themeColor="text1"/>
          <w:sz w:val="20"/>
          <w:szCs w:val="20"/>
        </w:rPr>
        <w:t>2. Дмитрий Медведев [личный сайт].</w:t>
      </w:r>
      <w:r w:rsidRPr="003D74C7">
        <w:rPr>
          <w:color w:val="000000" w:themeColor="text1"/>
          <w:sz w:val="20"/>
          <w:szCs w:val="20"/>
        </w:rPr>
        <w:t xml:space="preserve"> –</w:t>
      </w:r>
      <w:r w:rsidRPr="003D74C7">
        <w:rPr>
          <w:i/>
          <w:color w:val="000000" w:themeColor="text1"/>
          <w:sz w:val="20"/>
          <w:szCs w:val="20"/>
        </w:rPr>
        <w:t xml:space="preserve"> URL: http://medvedev.kremlin.ru (дата обращения: 01.04.2012).</w:t>
      </w:r>
    </w:p>
    <w:p w14:paraId="371363E5" w14:textId="77777777" w:rsidR="001F520A" w:rsidRPr="003D74C7" w:rsidRDefault="001F520A" w:rsidP="001F520A">
      <w:pPr>
        <w:outlineLvl w:val="0"/>
        <w:rPr>
          <w:rFonts w:ascii="Times New Roman" w:hAnsi="Times New Roman"/>
          <w:b/>
          <w:color w:val="000000" w:themeColor="text1"/>
          <w:sz w:val="20"/>
          <w:szCs w:val="20"/>
        </w:rPr>
      </w:pPr>
    </w:p>
    <w:p w14:paraId="7DEC23E6" w14:textId="77777777" w:rsidR="001F520A" w:rsidRPr="003D74C7" w:rsidRDefault="001F520A" w:rsidP="001F520A">
      <w:pPr>
        <w:jc w:val="center"/>
        <w:outlineLvl w:val="0"/>
        <w:rPr>
          <w:rFonts w:ascii="Times New Roman" w:hAnsi="Times New Roman"/>
          <w:b/>
          <w:color w:val="000000" w:themeColor="text1"/>
          <w:sz w:val="28"/>
          <w:szCs w:val="28"/>
        </w:rPr>
      </w:pPr>
      <w:r w:rsidRPr="003D74C7">
        <w:rPr>
          <w:rFonts w:ascii="Times New Roman" w:hAnsi="Times New Roman"/>
          <w:b/>
          <w:color w:val="000000" w:themeColor="text1"/>
          <w:sz w:val="28"/>
          <w:szCs w:val="28"/>
        </w:rPr>
        <w:t>Требования к содержанию</w:t>
      </w:r>
    </w:p>
    <w:p w14:paraId="672A3B5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A33847F"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056EDAB3"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8C8C159"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Параграфы в работе должны быть относительно равномерны по объёму.</w:t>
      </w:r>
    </w:p>
    <w:p w14:paraId="18AE2F47"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6D587641"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5BD960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05321CB6"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6E841734"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5C7B22B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p w14:paraId="7AEFDE5B" w14:textId="77777777" w:rsidR="001F520A" w:rsidRPr="003D74C7" w:rsidRDefault="001F520A" w:rsidP="001F520A">
      <w:pPr>
        <w:widowControl w:val="0"/>
        <w:autoSpaceDE w:val="0"/>
        <w:autoSpaceDN w:val="0"/>
        <w:outlineLvl w:val="0"/>
        <w:rPr>
          <w:b/>
          <w:bCs/>
          <w:color w:val="000000" w:themeColor="text1"/>
          <w:sz w:val="28"/>
          <w:szCs w:val="28"/>
          <w:lang w:bidi="ru-RU"/>
        </w:rPr>
      </w:pPr>
    </w:p>
    <w:p w14:paraId="0AA4E8A9" w14:textId="4A62FC5E" w:rsidR="000F27D6" w:rsidRPr="003D74C7" w:rsidRDefault="000F27D6" w:rsidP="000F27D6">
      <w:pPr>
        <w:widowControl w:val="0"/>
        <w:autoSpaceDE w:val="0"/>
        <w:autoSpaceDN w:val="0"/>
        <w:adjustRightInd w:val="0"/>
        <w:ind w:firstLine="709"/>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3D74C7">
        <w:rPr>
          <w:rFonts w:ascii="Times New Roman" w:hAnsi="Times New Roman"/>
          <w:b/>
          <w:bCs/>
          <w:color w:val="000000" w:themeColor="text1"/>
          <w:sz w:val="28"/>
          <w:szCs w:val="28"/>
          <w:lang w:eastAsia="ru-RU"/>
        </w:rPr>
        <w:t>систем .</w:t>
      </w:r>
      <w:proofErr w:type="gramEnd"/>
    </w:p>
    <w:p w14:paraId="737E47E6" w14:textId="77777777" w:rsidR="000F27D6" w:rsidRPr="003D74C7" w:rsidRDefault="000F27D6" w:rsidP="000F27D6">
      <w:pPr>
        <w:keepNext/>
        <w:widowControl w:val="0"/>
        <w:autoSpaceDE w:val="0"/>
        <w:autoSpaceDN w:val="0"/>
        <w:adjustRightInd w:val="0"/>
        <w:ind w:firstLine="709"/>
        <w:outlineLvl w:val="0"/>
        <w:rPr>
          <w:rFonts w:ascii="Times New Roman" w:eastAsia="Calibri" w:hAnsi="Times New Roman"/>
          <w:b/>
          <w:bCs/>
          <w:color w:val="000000" w:themeColor="text1"/>
          <w:kern w:val="32"/>
          <w:sz w:val="28"/>
          <w:szCs w:val="28"/>
          <w:lang w:eastAsia="ru-RU"/>
        </w:rPr>
      </w:pPr>
      <w:bookmarkStart w:id="11" w:name="_Toc531614950"/>
      <w:bookmarkStart w:id="12" w:name="_Toc531686467"/>
      <w:r w:rsidRPr="003D74C7">
        <w:rPr>
          <w:rFonts w:ascii="Times New Roman" w:eastAsia="Calibri" w:hAnsi="Times New Roman"/>
          <w:b/>
          <w:bCs/>
          <w:color w:val="000000" w:themeColor="text1"/>
          <w:kern w:val="32"/>
          <w:sz w:val="28"/>
          <w:szCs w:val="28"/>
          <w:lang w:eastAsia="ru-RU"/>
        </w:rPr>
        <w:t>11. 1. Комплект лицензионного программного обеспечения:</w:t>
      </w:r>
      <w:bookmarkEnd w:id="11"/>
      <w:bookmarkEnd w:id="12"/>
    </w:p>
    <w:p w14:paraId="4E993EB6" w14:textId="77777777" w:rsidR="000F27D6" w:rsidRPr="003D74C7" w:rsidRDefault="000F27D6" w:rsidP="000F27D6">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13" w:name="_Toc531614951"/>
      <w:bookmarkStart w:id="14" w:name="_Toc531686468"/>
      <w:r w:rsidRPr="003D74C7">
        <w:rPr>
          <w:rFonts w:ascii="Times New Roman" w:eastAsia="Calibri" w:hAnsi="Times New Roman"/>
          <w:bCs/>
          <w:color w:val="000000" w:themeColor="text1"/>
          <w:kern w:val="32"/>
          <w:sz w:val="28"/>
          <w:szCs w:val="28"/>
          <w:lang w:eastAsia="ru-RU"/>
        </w:rPr>
        <w:t xml:space="preserve">1. </w:t>
      </w:r>
      <w:r w:rsidRPr="003D74C7">
        <w:rPr>
          <w:rFonts w:ascii="Times New Roman" w:eastAsia="Calibri" w:hAnsi="Times New Roman"/>
          <w:bCs/>
          <w:color w:val="000000" w:themeColor="text1"/>
          <w:kern w:val="32"/>
          <w:sz w:val="28"/>
          <w:szCs w:val="28"/>
          <w:lang w:val="en-US" w:eastAsia="ru-RU"/>
        </w:rPr>
        <w:t>Windows</w:t>
      </w:r>
      <w:r w:rsidRPr="003D74C7">
        <w:rPr>
          <w:rFonts w:ascii="Times New Roman" w:eastAsia="Calibri" w:hAnsi="Times New Roman"/>
          <w:bCs/>
          <w:color w:val="000000" w:themeColor="text1"/>
          <w:kern w:val="32"/>
          <w:sz w:val="28"/>
          <w:szCs w:val="28"/>
          <w:lang w:eastAsia="ru-RU"/>
        </w:rPr>
        <w:t xml:space="preserve">, </w:t>
      </w:r>
      <w:r w:rsidRPr="003D74C7">
        <w:rPr>
          <w:rFonts w:ascii="Times New Roman" w:eastAsia="Calibri" w:hAnsi="Times New Roman"/>
          <w:bCs/>
          <w:color w:val="000000" w:themeColor="text1"/>
          <w:kern w:val="32"/>
          <w:sz w:val="28"/>
          <w:szCs w:val="28"/>
          <w:lang w:val="en-US" w:eastAsia="ru-RU"/>
        </w:rPr>
        <w:t>Microsoft</w:t>
      </w:r>
      <w:r w:rsidRPr="003D74C7">
        <w:rPr>
          <w:rFonts w:ascii="Times New Roman" w:eastAsia="Calibri" w:hAnsi="Times New Roman"/>
          <w:bCs/>
          <w:color w:val="000000" w:themeColor="text1"/>
          <w:kern w:val="32"/>
          <w:sz w:val="28"/>
          <w:szCs w:val="28"/>
          <w:lang w:eastAsia="ru-RU"/>
        </w:rPr>
        <w:t xml:space="preserve"> </w:t>
      </w:r>
      <w:r w:rsidRPr="003D74C7">
        <w:rPr>
          <w:rFonts w:ascii="Times New Roman" w:eastAsia="Calibri" w:hAnsi="Times New Roman"/>
          <w:bCs/>
          <w:color w:val="000000" w:themeColor="text1"/>
          <w:kern w:val="32"/>
          <w:sz w:val="28"/>
          <w:szCs w:val="28"/>
          <w:lang w:val="en-US" w:eastAsia="ru-RU"/>
        </w:rPr>
        <w:t>Office</w:t>
      </w:r>
      <w:r w:rsidRPr="003D74C7">
        <w:rPr>
          <w:rFonts w:ascii="Times New Roman" w:eastAsia="Calibri" w:hAnsi="Times New Roman"/>
          <w:bCs/>
          <w:color w:val="000000" w:themeColor="text1"/>
          <w:kern w:val="32"/>
          <w:sz w:val="28"/>
          <w:szCs w:val="28"/>
          <w:lang w:eastAsia="ru-RU"/>
        </w:rPr>
        <w:t>.</w:t>
      </w:r>
      <w:bookmarkEnd w:id="13"/>
      <w:bookmarkEnd w:id="14"/>
    </w:p>
    <w:p w14:paraId="67AF412A" w14:textId="77777777" w:rsidR="003F287B" w:rsidRDefault="000F27D6" w:rsidP="003F287B">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15" w:name="_Toc531614952"/>
      <w:bookmarkStart w:id="16" w:name="_Toc531686469"/>
      <w:r w:rsidRPr="002D170F">
        <w:rPr>
          <w:rFonts w:ascii="Times New Roman" w:eastAsia="Calibri" w:hAnsi="Times New Roman"/>
          <w:bCs/>
          <w:color w:val="000000" w:themeColor="text1"/>
          <w:kern w:val="32"/>
          <w:sz w:val="28"/>
          <w:szCs w:val="28"/>
          <w:lang w:eastAsia="ru-RU"/>
        </w:rPr>
        <w:t xml:space="preserve">2. </w:t>
      </w:r>
      <w:bookmarkStart w:id="17" w:name="_Toc531614953"/>
      <w:bookmarkStart w:id="18" w:name="_Toc531686470"/>
      <w:bookmarkEnd w:id="15"/>
      <w:bookmarkEnd w:id="16"/>
      <w:r w:rsidR="003F287B" w:rsidRPr="003F287B">
        <w:rPr>
          <w:rFonts w:ascii="Times New Roman" w:eastAsia="Calibri" w:hAnsi="Times New Roman"/>
          <w:bCs/>
          <w:color w:val="000000" w:themeColor="text1"/>
          <w:kern w:val="32"/>
          <w:sz w:val="28"/>
          <w:szCs w:val="28"/>
          <w:lang w:eastAsia="ru-RU"/>
        </w:rPr>
        <w:t xml:space="preserve">Антивирус </w:t>
      </w:r>
      <w:proofErr w:type="spellStart"/>
      <w:r w:rsidR="003F287B" w:rsidRPr="003F287B">
        <w:rPr>
          <w:rFonts w:ascii="Times New Roman" w:eastAsia="Calibri" w:hAnsi="Times New Roman"/>
          <w:bCs/>
          <w:color w:val="000000" w:themeColor="text1"/>
          <w:kern w:val="32"/>
          <w:sz w:val="28"/>
          <w:szCs w:val="28"/>
          <w:lang w:eastAsia="ru-RU"/>
        </w:rPr>
        <w:t>Kaspersky</w:t>
      </w:r>
      <w:proofErr w:type="spellEnd"/>
      <w:r w:rsidR="003F287B" w:rsidRPr="003F287B">
        <w:rPr>
          <w:rFonts w:ascii="Times New Roman" w:eastAsia="Calibri" w:hAnsi="Times New Roman"/>
          <w:bCs/>
          <w:color w:val="000000" w:themeColor="text1"/>
          <w:kern w:val="32"/>
          <w:sz w:val="28"/>
          <w:szCs w:val="28"/>
          <w:lang w:eastAsia="ru-RU"/>
        </w:rPr>
        <w:t xml:space="preserve"> </w:t>
      </w:r>
    </w:p>
    <w:p w14:paraId="75669854" w14:textId="0C27A345" w:rsidR="000F27D6" w:rsidRPr="003D74C7" w:rsidRDefault="000F27D6" w:rsidP="003F287B">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r w:rsidRPr="003D74C7">
        <w:rPr>
          <w:rFonts w:ascii="Times New Roman" w:eastAsia="Calibri" w:hAnsi="Times New Roman"/>
          <w:b/>
          <w:bCs/>
          <w:color w:val="000000" w:themeColor="text1"/>
          <w:kern w:val="32"/>
          <w:sz w:val="28"/>
          <w:szCs w:val="28"/>
          <w:lang w:eastAsia="ru-RU"/>
        </w:rPr>
        <w:t>11.2. Современные профессиональные базы данных и информационные справочные системы</w:t>
      </w:r>
      <w:bookmarkEnd w:id="17"/>
      <w:bookmarkEnd w:id="18"/>
    </w:p>
    <w:p w14:paraId="112FF52E" w14:textId="77777777" w:rsidR="000F27D6" w:rsidRPr="003D74C7"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3D74C7">
        <w:rPr>
          <w:rFonts w:ascii="Times New Roman" w:eastAsia="Calibri" w:hAnsi="Times New Roman"/>
          <w:bCs/>
          <w:color w:val="000000" w:themeColor="text1"/>
          <w:sz w:val="28"/>
          <w:szCs w:val="28"/>
          <w:lang w:eastAsia="ru-RU"/>
        </w:rPr>
        <w:t>1. Информационно-правовая система «Гарант»</w:t>
      </w:r>
    </w:p>
    <w:p w14:paraId="77DDA792" w14:textId="77777777" w:rsidR="000F27D6" w:rsidRPr="003D74C7"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3D74C7">
        <w:rPr>
          <w:rFonts w:ascii="Times New Roman" w:eastAsia="Calibri" w:hAnsi="Times New Roman"/>
          <w:bCs/>
          <w:color w:val="000000" w:themeColor="text1"/>
          <w:sz w:val="28"/>
          <w:szCs w:val="28"/>
          <w:lang w:eastAsia="ru-RU"/>
        </w:rPr>
        <w:t>2. Информационно-правовая система «Консультант Плюс»</w:t>
      </w:r>
    </w:p>
    <w:p w14:paraId="0D727F48" w14:textId="77777777" w:rsidR="000F27D6" w:rsidRPr="003D74C7"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3D74C7">
        <w:rPr>
          <w:rFonts w:ascii="Times New Roman" w:eastAsia="Calibri" w:hAnsi="Times New Roman"/>
          <w:bCs/>
          <w:color w:val="000000" w:themeColor="text1"/>
          <w:sz w:val="28"/>
          <w:szCs w:val="28"/>
          <w:lang w:eastAsia="ru-RU"/>
        </w:rPr>
        <w:t xml:space="preserve">3. Электронная энциклопедия: </w:t>
      </w:r>
      <w:hyperlink r:id="rId8" w:history="1">
        <w:r w:rsidRPr="003D74C7">
          <w:rPr>
            <w:rFonts w:ascii="Times New Roman" w:eastAsia="Calibri" w:hAnsi="Times New Roman"/>
            <w:bCs/>
            <w:color w:val="000000" w:themeColor="text1"/>
            <w:sz w:val="28"/>
            <w:szCs w:val="28"/>
            <w:u w:val="single"/>
            <w:lang w:val="en-US" w:eastAsia="ru-RU"/>
          </w:rPr>
          <w:t>http</w:t>
        </w:r>
        <w:r w:rsidRPr="003D74C7">
          <w:rPr>
            <w:rFonts w:ascii="Times New Roman" w:eastAsia="Calibri" w:hAnsi="Times New Roman"/>
            <w:bCs/>
            <w:color w:val="000000" w:themeColor="text1"/>
            <w:sz w:val="28"/>
            <w:szCs w:val="28"/>
            <w:u w:val="single"/>
            <w:lang w:eastAsia="ru-RU"/>
          </w:rPr>
          <w:t>://</w:t>
        </w:r>
        <w:proofErr w:type="spellStart"/>
        <w:r w:rsidRPr="003D74C7">
          <w:rPr>
            <w:rFonts w:ascii="Times New Roman" w:eastAsia="Calibri" w:hAnsi="Times New Roman"/>
            <w:bCs/>
            <w:color w:val="000000" w:themeColor="text1"/>
            <w:sz w:val="28"/>
            <w:szCs w:val="28"/>
            <w:u w:val="single"/>
            <w:lang w:val="en-US" w:eastAsia="ru-RU"/>
          </w:rPr>
          <w:t>ru</w:t>
        </w:r>
        <w:proofErr w:type="spellEnd"/>
        <w:r w:rsidRPr="003D74C7">
          <w:rPr>
            <w:rFonts w:ascii="Times New Roman" w:eastAsia="Calibri" w:hAnsi="Times New Roman"/>
            <w:bCs/>
            <w:color w:val="000000" w:themeColor="text1"/>
            <w:sz w:val="28"/>
            <w:szCs w:val="28"/>
            <w:u w:val="single"/>
            <w:lang w:eastAsia="ru-RU"/>
          </w:rPr>
          <w:t>.</w:t>
        </w:r>
        <w:proofErr w:type="spellStart"/>
        <w:r w:rsidRPr="003D74C7">
          <w:rPr>
            <w:rFonts w:ascii="Times New Roman" w:eastAsia="Calibri" w:hAnsi="Times New Roman"/>
            <w:bCs/>
            <w:color w:val="000000" w:themeColor="text1"/>
            <w:sz w:val="28"/>
            <w:szCs w:val="28"/>
            <w:u w:val="single"/>
            <w:lang w:val="en-US" w:eastAsia="ru-RU"/>
          </w:rPr>
          <w:t>wikipedia</w:t>
        </w:r>
        <w:proofErr w:type="spellEnd"/>
        <w:r w:rsidRPr="003D74C7">
          <w:rPr>
            <w:rFonts w:ascii="Times New Roman" w:eastAsia="Calibri" w:hAnsi="Times New Roman"/>
            <w:bCs/>
            <w:color w:val="000000" w:themeColor="text1"/>
            <w:sz w:val="28"/>
            <w:szCs w:val="28"/>
            <w:u w:val="single"/>
            <w:lang w:eastAsia="ru-RU"/>
          </w:rPr>
          <w:t>.</w:t>
        </w:r>
        <w:r w:rsidRPr="003D74C7">
          <w:rPr>
            <w:rFonts w:ascii="Times New Roman" w:eastAsia="Calibri" w:hAnsi="Times New Roman"/>
            <w:bCs/>
            <w:color w:val="000000" w:themeColor="text1"/>
            <w:sz w:val="28"/>
            <w:szCs w:val="28"/>
            <w:u w:val="single"/>
            <w:lang w:val="en-US" w:eastAsia="ru-RU"/>
          </w:rPr>
          <w:t>org</w:t>
        </w:r>
        <w:r w:rsidRPr="003D74C7">
          <w:rPr>
            <w:rFonts w:ascii="Times New Roman" w:eastAsia="Calibri" w:hAnsi="Times New Roman"/>
            <w:bCs/>
            <w:color w:val="000000" w:themeColor="text1"/>
            <w:sz w:val="28"/>
            <w:szCs w:val="28"/>
            <w:u w:val="single"/>
            <w:lang w:eastAsia="ru-RU"/>
          </w:rPr>
          <w:t>/</w:t>
        </w:r>
        <w:r w:rsidRPr="003D74C7">
          <w:rPr>
            <w:rFonts w:ascii="Times New Roman" w:eastAsia="Calibri" w:hAnsi="Times New Roman"/>
            <w:bCs/>
            <w:color w:val="000000" w:themeColor="text1"/>
            <w:sz w:val="28"/>
            <w:szCs w:val="28"/>
            <w:u w:val="single"/>
            <w:lang w:val="en-US" w:eastAsia="ru-RU"/>
          </w:rPr>
          <w:t>wiki</w:t>
        </w:r>
        <w:r w:rsidRPr="003D74C7">
          <w:rPr>
            <w:rFonts w:ascii="Times New Roman" w:eastAsia="Calibri" w:hAnsi="Times New Roman"/>
            <w:bCs/>
            <w:color w:val="000000" w:themeColor="text1"/>
            <w:sz w:val="28"/>
            <w:szCs w:val="28"/>
            <w:u w:val="single"/>
            <w:lang w:eastAsia="ru-RU"/>
          </w:rPr>
          <w:t>/</w:t>
        </w:r>
        <w:r w:rsidRPr="003D74C7">
          <w:rPr>
            <w:rFonts w:ascii="Times New Roman" w:eastAsia="Calibri" w:hAnsi="Times New Roman"/>
            <w:bCs/>
            <w:color w:val="000000" w:themeColor="text1"/>
            <w:sz w:val="28"/>
            <w:szCs w:val="28"/>
            <w:u w:val="single"/>
            <w:lang w:val="en-US" w:eastAsia="ru-RU"/>
          </w:rPr>
          <w:t>Wiki</w:t>
        </w:r>
      </w:hyperlink>
    </w:p>
    <w:p w14:paraId="7C89AEB7" w14:textId="3D31FBE7" w:rsidR="000F27D6" w:rsidRPr="003D74C7" w:rsidRDefault="000F27D6" w:rsidP="00406324">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3D74C7">
        <w:rPr>
          <w:rFonts w:ascii="Times New Roman" w:eastAsia="Calibri" w:hAnsi="Times New Roman"/>
          <w:bCs/>
          <w:color w:val="000000" w:themeColor="text1"/>
          <w:sz w:val="28"/>
          <w:szCs w:val="28"/>
          <w:lang w:eastAsia="ru-RU"/>
        </w:rPr>
        <w:t>4. Система комплексного раскрытия информации «СКРИН» -</w:t>
      </w:r>
      <w:r w:rsidRPr="003D74C7">
        <w:rPr>
          <w:rFonts w:ascii="Times New Roman" w:eastAsia="Calibri" w:hAnsi="Times New Roman"/>
          <w:bCs/>
          <w:color w:val="000000" w:themeColor="text1"/>
          <w:sz w:val="28"/>
          <w:szCs w:val="28"/>
          <w:lang w:val="en-US" w:eastAsia="ru-RU"/>
        </w:rPr>
        <w:t>http</w:t>
      </w:r>
      <w:r w:rsidRPr="003D74C7">
        <w:rPr>
          <w:rFonts w:ascii="Times New Roman" w:eastAsia="Calibri" w:hAnsi="Times New Roman"/>
          <w:bCs/>
          <w:color w:val="000000" w:themeColor="text1"/>
          <w:sz w:val="28"/>
          <w:szCs w:val="28"/>
          <w:lang w:eastAsia="ru-RU"/>
        </w:rPr>
        <w:t>://</w:t>
      </w:r>
      <w:r w:rsidRPr="003D74C7">
        <w:rPr>
          <w:rFonts w:ascii="Times New Roman" w:eastAsia="Calibri" w:hAnsi="Times New Roman"/>
          <w:bCs/>
          <w:color w:val="000000" w:themeColor="text1"/>
          <w:sz w:val="28"/>
          <w:szCs w:val="28"/>
          <w:lang w:val="en-US" w:eastAsia="ru-RU"/>
        </w:rPr>
        <w:t>www</w:t>
      </w:r>
      <w:r w:rsidRPr="003D74C7">
        <w:rPr>
          <w:rFonts w:ascii="Times New Roman" w:eastAsia="Calibri" w:hAnsi="Times New Roman"/>
          <w:bCs/>
          <w:color w:val="000000" w:themeColor="text1"/>
          <w:sz w:val="28"/>
          <w:szCs w:val="28"/>
          <w:lang w:eastAsia="ru-RU"/>
        </w:rPr>
        <w:t>.</w:t>
      </w:r>
      <w:proofErr w:type="spellStart"/>
      <w:r w:rsidRPr="003D74C7">
        <w:rPr>
          <w:rFonts w:ascii="Times New Roman" w:eastAsia="Calibri" w:hAnsi="Times New Roman"/>
          <w:bCs/>
          <w:color w:val="000000" w:themeColor="text1"/>
          <w:sz w:val="28"/>
          <w:szCs w:val="28"/>
          <w:lang w:val="en-US" w:eastAsia="ru-RU"/>
        </w:rPr>
        <w:t>skrin</w:t>
      </w:r>
      <w:proofErr w:type="spellEnd"/>
      <w:r w:rsidRPr="003D74C7">
        <w:rPr>
          <w:rFonts w:ascii="Times New Roman" w:eastAsia="Calibri" w:hAnsi="Times New Roman"/>
          <w:bCs/>
          <w:color w:val="000000" w:themeColor="text1"/>
          <w:sz w:val="28"/>
          <w:szCs w:val="28"/>
          <w:lang w:eastAsia="ru-RU"/>
        </w:rPr>
        <w:t>.</w:t>
      </w:r>
      <w:proofErr w:type="spellStart"/>
      <w:r w:rsidRPr="003D74C7">
        <w:rPr>
          <w:rFonts w:ascii="Times New Roman" w:eastAsia="Calibri" w:hAnsi="Times New Roman"/>
          <w:bCs/>
          <w:color w:val="000000" w:themeColor="text1"/>
          <w:sz w:val="28"/>
          <w:szCs w:val="28"/>
          <w:lang w:val="en-US" w:eastAsia="ru-RU"/>
        </w:rPr>
        <w:t>ru</w:t>
      </w:r>
      <w:proofErr w:type="spellEnd"/>
      <w:r w:rsidRPr="003D74C7">
        <w:rPr>
          <w:rFonts w:ascii="Times New Roman" w:eastAsia="Calibri" w:hAnsi="Times New Roman"/>
          <w:bCs/>
          <w:color w:val="000000" w:themeColor="text1"/>
          <w:sz w:val="28"/>
          <w:szCs w:val="28"/>
          <w:lang w:eastAsia="ru-RU"/>
        </w:rPr>
        <w:t>/</w:t>
      </w:r>
    </w:p>
    <w:p w14:paraId="445D0DBC" w14:textId="77777777" w:rsidR="000F27D6" w:rsidRPr="003D74C7" w:rsidRDefault="000F27D6" w:rsidP="00406324">
      <w:pPr>
        <w:pStyle w:val="ae"/>
        <w:spacing w:after="0" w:line="240" w:lineRule="auto"/>
        <w:ind w:left="360"/>
        <w:rPr>
          <w:rFonts w:ascii="Times New Roman" w:hAnsi="Times New Roman"/>
          <w:color w:val="000000" w:themeColor="text1"/>
          <w:sz w:val="28"/>
          <w:szCs w:val="28"/>
          <w:lang w:eastAsia="ru-RU"/>
        </w:rPr>
      </w:pPr>
      <w:r w:rsidRPr="003D74C7">
        <w:rPr>
          <w:rFonts w:ascii="Times New Roman" w:hAnsi="Times New Roman"/>
          <w:bCs/>
          <w:color w:val="000000" w:themeColor="text1"/>
          <w:sz w:val="28"/>
          <w:szCs w:val="28"/>
          <w:lang w:eastAsia="ru-RU"/>
        </w:rPr>
        <w:t xml:space="preserve">5. </w:t>
      </w:r>
      <w:r w:rsidRPr="003D74C7">
        <w:rPr>
          <w:rFonts w:ascii="Times New Roman" w:hAnsi="Times New Roman"/>
          <w:color w:val="000000" w:themeColor="text1"/>
          <w:sz w:val="28"/>
          <w:szCs w:val="28"/>
          <w:lang w:eastAsia="ru-RU"/>
        </w:rPr>
        <w:t>СПАРК-ИНТЕРФАКС   https://spark-interfax.ru/</w:t>
      </w:r>
    </w:p>
    <w:p w14:paraId="380F09AA" w14:textId="77777777" w:rsidR="000F27D6" w:rsidRPr="003D74C7"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color w:val="000000" w:themeColor="text1"/>
          <w:sz w:val="28"/>
          <w:szCs w:val="28"/>
          <w:lang w:eastAsia="ru-RU"/>
        </w:rPr>
      </w:pPr>
      <w:r w:rsidRPr="003D74C7">
        <w:rPr>
          <w:rFonts w:ascii="Times New Roman" w:eastAsia="Calibri" w:hAnsi="Times New Roman"/>
          <w:b/>
          <w:bCs/>
          <w:color w:val="000000" w:themeColor="text1"/>
          <w:sz w:val="28"/>
          <w:szCs w:val="28"/>
          <w:lang w:eastAsia="ru-RU"/>
        </w:rPr>
        <w:t>11.3. Сертифицированные программные и аппаратные средства защиты информации</w:t>
      </w:r>
    </w:p>
    <w:p w14:paraId="33F294A0" w14:textId="35C0008B" w:rsidR="000F27D6" w:rsidRPr="003D74C7" w:rsidRDefault="000F27D6" w:rsidP="000F27D6">
      <w:pPr>
        <w:widowControl w:val="0"/>
        <w:autoSpaceDE w:val="0"/>
        <w:autoSpaceDN w:val="0"/>
        <w:adjustRightInd w:val="0"/>
        <w:ind w:firstLine="709"/>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Не используются.</w:t>
      </w:r>
    </w:p>
    <w:p w14:paraId="7C3C9E1B" w14:textId="77777777" w:rsidR="000F27D6" w:rsidRPr="003D74C7" w:rsidRDefault="000F27D6" w:rsidP="000F27D6">
      <w:pPr>
        <w:widowControl w:val="0"/>
        <w:autoSpaceDE w:val="0"/>
        <w:autoSpaceDN w:val="0"/>
        <w:adjustRightInd w:val="0"/>
        <w:ind w:firstLine="709"/>
        <w:rPr>
          <w:rFonts w:ascii="Times New Roman" w:hAnsi="Times New Roman"/>
          <w:bCs/>
          <w:color w:val="000000" w:themeColor="text1"/>
          <w:sz w:val="28"/>
          <w:szCs w:val="28"/>
          <w:lang w:eastAsia="ru-RU"/>
        </w:rPr>
      </w:pPr>
    </w:p>
    <w:p w14:paraId="3C8A65CC" w14:textId="77777777" w:rsidR="000F27D6" w:rsidRPr="003D74C7" w:rsidRDefault="000F27D6" w:rsidP="000F27D6">
      <w:pPr>
        <w:widowControl w:val="0"/>
        <w:autoSpaceDE w:val="0"/>
        <w:autoSpaceDN w:val="0"/>
        <w:adjustRightInd w:val="0"/>
        <w:ind w:firstLine="709"/>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12. Описание материально-технической базы, необходимой для осуществления образовательного процесса по дисциплине.</w:t>
      </w:r>
    </w:p>
    <w:p w14:paraId="4B29EFAA" w14:textId="77777777" w:rsidR="000F27D6" w:rsidRPr="003D74C7" w:rsidRDefault="000F27D6" w:rsidP="00057E0C">
      <w:pPr>
        <w:numPr>
          <w:ilvl w:val="0"/>
          <w:numId w:val="1"/>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аудитория для чтения лекций, оснащенная ЛЦД проектором;</w:t>
      </w:r>
    </w:p>
    <w:p w14:paraId="22DC1C8F" w14:textId="77777777" w:rsidR="000F27D6" w:rsidRPr="003D74C7" w:rsidRDefault="000F27D6" w:rsidP="00057E0C">
      <w:pPr>
        <w:numPr>
          <w:ilvl w:val="0"/>
          <w:numId w:val="1"/>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для проведения аудиторного тестирования – компьютерный класс с доступом к банку тестовых заданий в среде АСТ;</w:t>
      </w:r>
    </w:p>
    <w:p w14:paraId="08263A45" w14:textId="26F95100" w:rsidR="003B2060" w:rsidRPr="003D74C7" w:rsidRDefault="000F27D6" w:rsidP="00781A88">
      <w:pPr>
        <w:widowControl w:val="0"/>
        <w:numPr>
          <w:ilvl w:val="0"/>
          <w:numId w:val="1"/>
        </w:numPr>
        <w:autoSpaceDE w:val="0"/>
        <w:autoSpaceDN w:val="0"/>
        <w:adjustRightInd w:val="0"/>
        <w:ind w:left="0" w:firstLine="0"/>
        <w:rPr>
          <w:color w:val="000000" w:themeColor="text1"/>
        </w:rPr>
      </w:pPr>
      <w:r w:rsidRPr="003D74C7">
        <w:rPr>
          <w:rFonts w:ascii="Times New Roman" w:hAnsi="Times New Roman"/>
          <w:color w:val="000000" w:themeColor="text1"/>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3D9625E9" w14:textId="77777777" w:rsidR="003B2060" w:rsidRPr="003D74C7" w:rsidRDefault="003B2060" w:rsidP="003B2060">
      <w:pPr>
        <w:rPr>
          <w:color w:val="000000" w:themeColor="text1"/>
        </w:rPr>
      </w:pPr>
    </w:p>
    <w:sectPr w:rsidR="003B2060" w:rsidRPr="003D74C7" w:rsidSect="00654065">
      <w:headerReference w:type="default" r:id="rId9"/>
      <w:footerReference w:type="default" r:id="rId10"/>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D1615" w14:textId="77777777" w:rsidR="000C1A5B" w:rsidRDefault="000C1A5B" w:rsidP="00DF4E89">
      <w:r>
        <w:separator/>
      </w:r>
    </w:p>
  </w:endnote>
  <w:endnote w:type="continuationSeparator" w:id="0">
    <w:p w14:paraId="201AA9CC" w14:textId="77777777" w:rsidR="000C1A5B" w:rsidRDefault="000C1A5B"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0A927CC4" w:rsidR="002D170F" w:rsidRDefault="002D170F">
        <w:pPr>
          <w:pStyle w:val="a9"/>
          <w:jc w:val="center"/>
        </w:pPr>
        <w:r>
          <w:fldChar w:fldCharType="begin"/>
        </w:r>
        <w:r>
          <w:instrText>PAGE   \* MERGEFORMAT</w:instrText>
        </w:r>
        <w:r>
          <w:fldChar w:fldCharType="separate"/>
        </w:r>
        <w:r w:rsidR="00197DAC">
          <w:rPr>
            <w:noProof/>
          </w:rPr>
          <w:t>2</w:t>
        </w:r>
        <w:r>
          <w:fldChar w:fldCharType="end"/>
        </w:r>
      </w:p>
    </w:sdtContent>
  </w:sdt>
  <w:p w14:paraId="3CD9B58B" w14:textId="77777777" w:rsidR="002D170F" w:rsidRDefault="002D170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B6426" w14:textId="77777777" w:rsidR="000C1A5B" w:rsidRDefault="000C1A5B" w:rsidP="00DF4E89">
      <w:r>
        <w:separator/>
      </w:r>
    </w:p>
  </w:footnote>
  <w:footnote w:type="continuationSeparator" w:id="0">
    <w:p w14:paraId="23A5EBE6" w14:textId="77777777" w:rsidR="000C1A5B" w:rsidRDefault="000C1A5B"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2D170F" w:rsidRPr="00485999" w:rsidRDefault="002D170F"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0"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1"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2"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4"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3"/>
  </w:num>
  <w:num w:numId="2">
    <w:abstractNumId w:val="35"/>
  </w:num>
  <w:num w:numId="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5"/>
  </w:num>
  <w:num w:numId="6">
    <w:abstractNumId w:val="12"/>
  </w:num>
  <w:num w:numId="7">
    <w:abstractNumId w:val="30"/>
  </w:num>
  <w:num w:numId="8">
    <w:abstractNumId w:val="16"/>
  </w:num>
  <w:num w:numId="9">
    <w:abstractNumId w:val="9"/>
  </w:num>
  <w:num w:numId="10">
    <w:abstractNumId w:val="42"/>
  </w:num>
  <w:num w:numId="11">
    <w:abstractNumId w:val="7"/>
  </w:num>
  <w:num w:numId="12">
    <w:abstractNumId w:val="4"/>
  </w:num>
  <w:num w:numId="13">
    <w:abstractNumId w:val="22"/>
  </w:num>
  <w:num w:numId="14">
    <w:abstractNumId w:val="21"/>
  </w:num>
  <w:num w:numId="15">
    <w:abstractNumId w:val="29"/>
  </w:num>
  <w:num w:numId="16">
    <w:abstractNumId w:val="20"/>
  </w:num>
  <w:num w:numId="17">
    <w:abstractNumId w:val="38"/>
  </w:num>
  <w:num w:numId="18">
    <w:abstractNumId w:val="15"/>
  </w:num>
  <w:num w:numId="19">
    <w:abstractNumId w:val="18"/>
  </w:num>
  <w:num w:numId="20">
    <w:abstractNumId w:val="40"/>
  </w:num>
  <w:num w:numId="21">
    <w:abstractNumId w:val="36"/>
  </w:num>
  <w:num w:numId="22">
    <w:abstractNumId w:val="13"/>
  </w:num>
  <w:num w:numId="23">
    <w:abstractNumId w:val="5"/>
  </w:num>
  <w:num w:numId="24">
    <w:abstractNumId w:val="23"/>
  </w:num>
  <w:num w:numId="25">
    <w:abstractNumId w:val="11"/>
  </w:num>
  <w:num w:numId="26">
    <w:abstractNumId w:val="41"/>
  </w:num>
  <w:num w:numId="27">
    <w:abstractNumId w:val="27"/>
  </w:num>
  <w:num w:numId="28">
    <w:abstractNumId w:val="32"/>
  </w:num>
  <w:num w:numId="29">
    <w:abstractNumId w:val="8"/>
  </w:num>
  <w:num w:numId="30">
    <w:abstractNumId w:val="33"/>
  </w:num>
  <w:num w:numId="31">
    <w:abstractNumId w:val="17"/>
  </w:num>
  <w:num w:numId="32">
    <w:abstractNumId w:val="44"/>
  </w:num>
  <w:num w:numId="33">
    <w:abstractNumId w:val="19"/>
  </w:num>
  <w:num w:numId="34">
    <w:abstractNumId w:val="37"/>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4"/>
  </w:num>
  <w:num w:numId="38">
    <w:abstractNumId w:val="2"/>
  </w:num>
  <w:num w:numId="39">
    <w:abstractNumId w:val="14"/>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4"/>
  </w:num>
  <w:num w:numId="43">
    <w:abstractNumId w:val="31"/>
  </w:num>
  <w:num w:numId="44">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2BE5"/>
    <w:rsid w:val="00003162"/>
    <w:rsid w:val="00004336"/>
    <w:rsid w:val="00006FC4"/>
    <w:rsid w:val="000118CC"/>
    <w:rsid w:val="00013ED3"/>
    <w:rsid w:val="00014613"/>
    <w:rsid w:val="00016447"/>
    <w:rsid w:val="00017420"/>
    <w:rsid w:val="00020E3C"/>
    <w:rsid w:val="000212DA"/>
    <w:rsid w:val="00021C1E"/>
    <w:rsid w:val="00021FF0"/>
    <w:rsid w:val="00022C10"/>
    <w:rsid w:val="00025A39"/>
    <w:rsid w:val="000261F5"/>
    <w:rsid w:val="00030669"/>
    <w:rsid w:val="00030C1D"/>
    <w:rsid w:val="000320EB"/>
    <w:rsid w:val="00032970"/>
    <w:rsid w:val="00034D7D"/>
    <w:rsid w:val="00037280"/>
    <w:rsid w:val="00037D21"/>
    <w:rsid w:val="0004032C"/>
    <w:rsid w:val="00045729"/>
    <w:rsid w:val="00046BD2"/>
    <w:rsid w:val="0004738B"/>
    <w:rsid w:val="00051909"/>
    <w:rsid w:val="0005209B"/>
    <w:rsid w:val="0005277D"/>
    <w:rsid w:val="00053BE6"/>
    <w:rsid w:val="000544E8"/>
    <w:rsid w:val="00054825"/>
    <w:rsid w:val="00055F2C"/>
    <w:rsid w:val="00057E0C"/>
    <w:rsid w:val="000600ED"/>
    <w:rsid w:val="00060292"/>
    <w:rsid w:val="0006374C"/>
    <w:rsid w:val="000641A2"/>
    <w:rsid w:val="00067B2D"/>
    <w:rsid w:val="00073D98"/>
    <w:rsid w:val="0007568E"/>
    <w:rsid w:val="000775D8"/>
    <w:rsid w:val="000778D5"/>
    <w:rsid w:val="00082A7E"/>
    <w:rsid w:val="00082EE2"/>
    <w:rsid w:val="00083A23"/>
    <w:rsid w:val="00085451"/>
    <w:rsid w:val="00087CB3"/>
    <w:rsid w:val="00092FB2"/>
    <w:rsid w:val="000932F4"/>
    <w:rsid w:val="000942D8"/>
    <w:rsid w:val="00096F98"/>
    <w:rsid w:val="00097763"/>
    <w:rsid w:val="000A0672"/>
    <w:rsid w:val="000A0749"/>
    <w:rsid w:val="000A14EE"/>
    <w:rsid w:val="000A17D9"/>
    <w:rsid w:val="000A1F65"/>
    <w:rsid w:val="000A77C5"/>
    <w:rsid w:val="000B0AB6"/>
    <w:rsid w:val="000B1F66"/>
    <w:rsid w:val="000B3CC3"/>
    <w:rsid w:val="000B46CC"/>
    <w:rsid w:val="000B48C3"/>
    <w:rsid w:val="000B50EA"/>
    <w:rsid w:val="000B58D9"/>
    <w:rsid w:val="000B7049"/>
    <w:rsid w:val="000B726E"/>
    <w:rsid w:val="000B728B"/>
    <w:rsid w:val="000B7788"/>
    <w:rsid w:val="000C073D"/>
    <w:rsid w:val="000C0F70"/>
    <w:rsid w:val="000C19F4"/>
    <w:rsid w:val="000C1A5B"/>
    <w:rsid w:val="000C4986"/>
    <w:rsid w:val="000C587E"/>
    <w:rsid w:val="000D08DA"/>
    <w:rsid w:val="000D4562"/>
    <w:rsid w:val="000D5CBD"/>
    <w:rsid w:val="000D74BA"/>
    <w:rsid w:val="000D7947"/>
    <w:rsid w:val="000D7BE3"/>
    <w:rsid w:val="000E1C64"/>
    <w:rsid w:val="000E2654"/>
    <w:rsid w:val="000E36EE"/>
    <w:rsid w:val="000E474C"/>
    <w:rsid w:val="000E5654"/>
    <w:rsid w:val="000E58E8"/>
    <w:rsid w:val="000E6849"/>
    <w:rsid w:val="000E6FB4"/>
    <w:rsid w:val="000F00D9"/>
    <w:rsid w:val="000F066D"/>
    <w:rsid w:val="000F0E99"/>
    <w:rsid w:val="000F1D1B"/>
    <w:rsid w:val="000F27D6"/>
    <w:rsid w:val="000F2AB7"/>
    <w:rsid w:val="000F34F3"/>
    <w:rsid w:val="000F51F7"/>
    <w:rsid w:val="000F5A61"/>
    <w:rsid w:val="000F659C"/>
    <w:rsid w:val="0010025A"/>
    <w:rsid w:val="00100779"/>
    <w:rsid w:val="00101371"/>
    <w:rsid w:val="00102B8E"/>
    <w:rsid w:val="00102E60"/>
    <w:rsid w:val="00102FF0"/>
    <w:rsid w:val="001038B3"/>
    <w:rsid w:val="00104777"/>
    <w:rsid w:val="00104857"/>
    <w:rsid w:val="00105828"/>
    <w:rsid w:val="00106B38"/>
    <w:rsid w:val="00107057"/>
    <w:rsid w:val="00107213"/>
    <w:rsid w:val="001076FF"/>
    <w:rsid w:val="00110A7C"/>
    <w:rsid w:val="00112B50"/>
    <w:rsid w:val="00117847"/>
    <w:rsid w:val="00117CE4"/>
    <w:rsid w:val="00117D4A"/>
    <w:rsid w:val="00117FD7"/>
    <w:rsid w:val="00122559"/>
    <w:rsid w:val="00125418"/>
    <w:rsid w:val="001265E4"/>
    <w:rsid w:val="00126CDC"/>
    <w:rsid w:val="00126D1F"/>
    <w:rsid w:val="00127A9A"/>
    <w:rsid w:val="00134CE3"/>
    <w:rsid w:val="00142CBF"/>
    <w:rsid w:val="0014329C"/>
    <w:rsid w:val="00144800"/>
    <w:rsid w:val="0014731A"/>
    <w:rsid w:val="00151E75"/>
    <w:rsid w:val="00154D01"/>
    <w:rsid w:val="001554F5"/>
    <w:rsid w:val="001568D5"/>
    <w:rsid w:val="00163928"/>
    <w:rsid w:val="00163C54"/>
    <w:rsid w:val="00167493"/>
    <w:rsid w:val="00167E17"/>
    <w:rsid w:val="00170310"/>
    <w:rsid w:val="00170498"/>
    <w:rsid w:val="00170917"/>
    <w:rsid w:val="00170F77"/>
    <w:rsid w:val="001717A6"/>
    <w:rsid w:val="00171A63"/>
    <w:rsid w:val="00171CD7"/>
    <w:rsid w:val="001722A9"/>
    <w:rsid w:val="0017377A"/>
    <w:rsid w:val="00173FC8"/>
    <w:rsid w:val="001744D0"/>
    <w:rsid w:val="0017571D"/>
    <w:rsid w:val="00177155"/>
    <w:rsid w:val="00177B3C"/>
    <w:rsid w:val="0018148F"/>
    <w:rsid w:val="00182C89"/>
    <w:rsid w:val="00184402"/>
    <w:rsid w:val="001849D6"/>
    <w:rsid w:val="001860EE"/>
    <w:rsid w:val="00186850"/>
    <w:rsid w:val="00186B40"/>
    <w:rsid w:val="00186F2E"/>
    <w:rsid w:val="001904CD"/>
    <w:rsid w:val="00194EE0"/>
    <w:rsid w:val="00195173"/>
    <w:rsid w:val="00197DAC"/>
    <w:rsid w:val="001A03FD"/>
    <w:rsid w:val="001A0C9F"/>
    <w:rsid w:val="001A1E23"/>
    <w:rsid w:val="001A2416"/>
    <w:rsid w:val="001A34B5"/>
    <w:rsid w:val="001A42CB"/>
    <w:rsid w:val="001A5363"/>
    <w:rsid w:val="001A5A47"/>
    <w:rsid w:val="001B0CC2"/>
    <w:rsid w:val="001B1EE7"/>
    <w:rsid w:val="001B2154"/>
    <w:rsid w:val="001B3404"/>
    <w:rsid w:val="001B4E26"/>
    <w:rsid w:val="001B5446"/>
    <w:rsid w:val="001B5933"/>
    <w:rsid w:val="001B5EF0"/>
    <w:rsid w:val="001B686B"/>
    <w:rsid w:val="001B71EE"/>
    <w:rsid w:val="001C2968"/>
    <w:rsid w:val="001C38A9"/>
    <w:rsid w:val="001C4245"/>
    <w:rsid w:val="001C5034"/>
    <w:rsid w:val="001C6965"/>
    <w:rsid w:val="001C7861"/>
    <w:rsid w:val="001D1053"/>
    <w:rsid w:val="001D1196"/>
    <w:rsid w:val="001D1C11"/>
    <w:rsid w:val="001D3DBD"/>
    <w:rsid w:val="001D49FD"/>
    <w:rsid w:val="001D5A77"/>
    <w:rsid w:val="001D6296"/>
    <w:rsid w:val="001D69D4"/>
    <w:rsid w:val="001D6BE4"/>
    <w:rsid w:val="001D751C"/>
    <w:rsid w:val="001E1CA2"/>
    <w:rsid w:val="001E1D84"/>
    <w:rsid w:val="001E4D5F"/>
    <w:rsid w:val="001E6E47"/>
    <w:rsid w:val="001F3364"/>
    <w:rsid w:val="001F3B53"/>
    <w:rsid w:val="001F441D"/>
    <w:rsid w:val="001F442E"/>
    <w:rsid w:val="001F4C3E"/>
    <w:rsid w:val="001F520A"/>
    <w:rsid w:val="001F5EA7"/>
    <w:rsid w:val="002007D4"/>
    <w:rsid w:val="0020159E"/>
    <w:rsid w:val="00202BEA"/>
    <w:rsid w:val="00202DB6"/>
    <w:rsid w:val="0020713A"/>
    <w:rsid w:val="00210EF5"/>
    <w:rsid w:val="002115ED"/>
    <w:rsid w:val="00211A7B"/>
    <w:rsid w:val="00215294"/>
    <w:rsid w:val="002153E3"/>
    <w:rsid w:val="00215580"/>
    <w:rsid w:val="00216BCE"/>
    <w:rsid w:val="00216FCB"/>
    <w:rsid w:val="00224101"/>
    <w:rsid w:val="0022438E"/>
    <w:rsid w:val="00225144"/>
    <w:rsid w:val="002258FA"/>
    <w:rsid w:val="00226A70"/>
    <w:rsid w:val="00227670"/>
    <w:rsid w:val="002278FB"/>
    <w:rsid w:val="00232532"/>
    <w:rsid w:val="00235038"/>
    <w:rsid w:val="0023605C"/>
    <w:rsid w:val="00236B5B"/>
    <w:rsid w:val="00237A11"/>
    <w:rsid w:val="00241003"/>
    <w:rsid w:val="0024100F"/>
    <w:rsid w:val="002420AB"/>
    <w:rsid w:val="00244CBE"/>
    <w:rsid w:val="00247BBD"/>
    <w:rsid w:val="00250B65"/>
    <w:rsid w:val="00251B90"/>
    <w:rsid w:val="00253AE8"/>
    <w:rsid w:val="00254954"/>
    <w:rsid w:val="00255BD5"/>
    <w:rsid w:val="0025711B"/>
    <w:rsid w:val="002611D1"/>
    <w:rsid w:val="002626D8"/>
    <w:rsid w:val="002633B2"/>
    <w:rsid w:val="00263822"/>
    <w:rsid w:val="002639E5"/>
    <w:rsid w:val="0026528C"/>
    <w:rsid w:val="0026588D"/>
    <w:rsid w:val="00265D97"/>
    <w:rsid w:val="0026600E"/>
    <w:rsid w:val="002669D3"/>
    <w:rsid w:val="0027055D"/>
    <w:rsid w:val="00272D44"/>
    <w:rsid w:val="0027592A"/>
    <w:rsid w:val="00276D28"/>
    <w:rsid w:val="00283FBE"/>
    <w:rsid w:val="002861B6"/>
    <w:rsid w:val="00291D26"/>
    <w:rsid w:val="00293F79"/>
    <w:rsid w:val="0029596C"/>
    <w:rsid w:val="00295ADF"/>
    <w:rsid w:val="0029630C"/>
    <w:rsid w:val="0029690B"/>
    <w:rsid w:val="00297E37"/>
    <w:rsid w:val="002A7F57"/>
    <w:rsid w:val="002B0015"/>
    <w:rsid w:val="002B2A83"/>
    <w:rsid w:val="002B3308"/>
    <w:rsid w:val="002B4229"/>
    <w:rsid w:val="002B5CAB"/>
    <w:rsid w:val="002B6DA6"/>
    <w:rsid w:val="002B71D6"/>
    <w:rsid w:val="002C2244"/>
    <w:rsid w:val="002C29F0"/>
    <w:rsid w:val="002C2D88"/>
    <w:rsid w:val="002C31F9"/>
    <w:rsid w:val="002C409D"/>
    <w:rsid w:val="002C7D11"/>
    <w:rsid w:val="002D0348"/>
    <w:rsid w:val="002D139E"/>
    <w:rsid w:val="002D170F"/>
    <w:rsid w:val="002D2275"/>
    <w:rsid w:val="002D29CB"/>
    <w:rsid w:val="002D5226"/>
    <w:rsid w:val="002D5FD2"/>
    <w:rsid w:val="002D71E5"/>
    <w:rsid w:val="002E17EE"/>
    <w:rsid w:val="002E1872"/>
    <w:rsid w:val="002E35F6"/>
    <w:rsid w:val="002E6146"/>
    <w:rsid w:val="002E7097"/>
    <w:rsid w:val="002F57EE"/>
    <w:rsid w:val="002F621E"/>
    <w:rsid w:val="002F689A"/>
    <w:rsid w:val="002F7C8C"/>
    <w:rsid w:val="002F7ED4"/>
    <w:rsid w:val="00301251"/>
    <w:rsid w:val="003030B8"/>
    <w:rsid w:val="003039B0"/>
    <w:rsid w:val="00303D8B"/>
    <w:rsid w:val="0030604D"/>
    <w:rsid w:val="0030749E"/>
    <w:rsid w:val="00310368"/>
    <w:rsid w:val="0031192E"/>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6030"/>
    <w:rsid w:val="0032726C"/>
    <w:rsid w:val="00327A5B"/>
    <w:rsid w:val="003300B2"/>
    <w:rsid w:val="003319A9"/>
    <w:rsid w:val="00331DC5"/>
    <w:rsid w:val="00332B50"/>
    <w:rsid w:val="00336422"/>
    <w:rsid w:val="003379F8"/>
    <w:rsid w:val="00340627"/>
    <w:rsid w:val="00342AA5"/>
    <w:rsid w:val="003430DF"/>
    <w:rsid w:val="0034789F"/>
    <w:rsid w:val="0035119E"/>
    <w:rsid w:val="00352DF2"/>
    <w:rsid w:val="00353910"/>
    <w:rsid w:val="003557B4"/>
    <w:rsid w:val="00355D7A"/>
    <w:rsid w:val="00360999"/>
    <w:rsid w:val="003615B1"/>
    <w:rsid w:val="00361ACF"/>
    <w:rsid w:val="00361C05"/>
    <w:rsid w:val="003664BD"/>
    <w:rsid w:val="00367196"/>
    <w:rsid w:val="00370882"/>
    <w:rsid w:val="00371E2B"/>
    <w:rsid w:val="00372B7A"/>
    <w:rsid w:val="00373103"/>
    <w:rsid w:val="00373E61"/>
    <w:rsid w:val="003742FE"/>
    <w:rsid w:val="00376B96"/>
    <w:rsid w:val="00376E0D"/>
    <w:rsid w:val="003772CE"/>
    <w:rsid w:val="00377A59"/>
    <w:rsid w:val="00377EFD"/>
    <w:rsid w:val="0038029F"/>
    <w:rsid w:val="00382A24"/>
    <w:rsid w:val="00382FC2"/>
    <w:rsid w:val="003852F7"/>
    <w:rsid w:val="003855E4"/>
    <w:rsid w:val="003919D7"/>
    <w:rsid w:val="003968C4"/>
    <w:rsid w:val="003A0072"/>
    <w:rsid w:val="003A0E4A"/>
    <w:rsid w:val="003A1A81"/>
    <w:rsid w:val="003A232E"/>
    <w:rsid w:val="003A6D5D"/>
    <w:rsid w:val="003B17E7"/>
    <w:rsid w:val="003B2060"/>
    <w:rsid w:val="003B3EF0"/>
    <w:rsid w:val="003B522E"/>
    <w:rsid w:val="003B719D"/>
    <w:rsid w:val="003C2DCB"/>
    <w:rsid w:val="003C2FA0"/>
    <w:rsid w:val="003D4CC5"/>
    <w:rsid w:val="003D54B2"/>
    <w:rsid w:val="003D72BF"/>
    <w:rsid w:val="003D74C7"/>
    <w:rsid w:val="003E576E"/>
    <w:rsid w:val="003E6446"/>
    <w:rsid w:val="003F1027"/>
    <w:rsid w:val="003F16DA"/>
    <w:rsid w:val="003F1773"/>
    <w:rsid w:val="003F1F6E"/>
    <w:rsid w:val="003F287B"/>
    <w:rsid w:val="003F4A2C"/>
    <w:rsid w:val="003F5F53"/>
    <w:rsid w:val="003F69C9"/>
    <w:rsid w:val="003F6F22"/>
    <w:rsid w:val="00400283"/>
    <w:rsid w:val="00400390"/>
    <w:rsid w:val="0040193F"/>
    <w:rsid w:val="00404A9B"/>
    <w:rsid w:val="00406324"/>
    <w:rsid w:val="004065F3"/>
    <w:rsid w:val="004126B0"/>
    <w:rsid w:val="00412C6D"/>
    <w:rsid w:val="004134E8"/>
    <w:rsid w:val="004139F0"/>
    <w:rsid w:val="00415071"/>
    <w:rsid w:val="00420BB7"/>
    <w:rsid w:val="00423252"/>
    <w:rsid w:val="00423A14"/>
    <w:rsid w:val="00423D1E"/>
    <w:rsid w:val="00424027"/>
    <w:rsid w:val="004254B1"/>
    <w:rsid w:val="004255BB"/>
    <w:rsid w:val="004270A6"/>
    <w:rsid w:val="00427243"/>
    <w:rsid w:val="00430F9C"/>
    <w:rsid w:val="0043120C"/>
    <w:rsid w:val="004320AA"/>
    <w:rsid w:val="00432277"/>
    <w:rsid w:val="0043247A"/>
    <w:rsid w:val="00432806"/>
    <w:rsid w:val="004333F3"/>
    <w:rsid w:val="00433459"/>
    <w:rsid w:val="00435069"/>
    <w:rsid w:val="004357C9"/>
    <w:rsid w:val="00442238"/>
    <w:rsid w:val="00443A41"/>
    <w:rsid w:val="00444B0F"/>
    <w:rsid w:val="00445586"/>
    <w:rsid w:val="00447F90"/>
    <w:rsid w:val="00454774"/>
    <w:rsid w:val="0045540B"/>
    <w:rsid w:val="00455D98"/>
    <w:rsid w:val="00455FEC"/>
    <w:rsid w:val="00456C98"/>
    <w:rsid w:val="00457803"/>
    <w:rsid w:val="0046026C"/>
    <w:rsid w:val="00461CA4"/>
    <w:rsid w:val="00461FE7"/>
    <w:rsid w:val="00463EAA"/>
    <w:rsid w:val="0046703B"/>
    <w:rsid w:val="00467C7E"/>
    <w:rsid w:val="00470163"/>
    <w:rsid w:val="00471780"/>
    <w:rsid w:val="004729C0"/>
    <w:rsid w:val="004741B5"/>
    <w:rsid w:val="00474210"/>
    <w:rsid w:val="00475594"/>
    <w:rsid w:val="00475E8A"/>
    <w:rsid w:val="00476B31"/>
    <w:rsid w:val="00480A4C"/>
    <w:rsid w:val="00480C56"/>
    <w:rsid w:val="0048163C"/>
    <w:rsid w:val="004845E8"/>
    <w:rsid w:val="00484CC9"/>
    <w:rsid w:val="00485999"/>
    <w:rsid w:val="00486600"/>
    <w:rsid w:val="0048758E"/>
    <w:rsid w:val="00487730"/>
    <w:rsid w:val="00493C27"/>
    <w:rsid w:val="00494BB9"/>
    <w:rsid w:val="0049626F"/>
    <w:rsid w:val="00496283"/>
    <w:rsid w:val="00497F4C"/>
    <w:rsid w:val="004A120A"/>
    <w:rsid w:val="004A139F"/>
    <w:rsid w:val="004A16A2"/>
    <w:rsid w:val="004A3561"/>
    <w:rsid w:val="004A580B"/>
    <w:rsid w:val="004A68EF"/>
    <w:rsid w:val="004B05D8"/>
    <w:rsid w:val="004B0603"/>
    <w:rsid w:val="004B4723"/>
    <w:rsid w:val="004B5A53"/>
    <w:rsid w:val="004B703E"/>
    <w:rsid w:val="004C10FA"/>
    <w:rsid w:val="004C1755"/>
    <w:rsid w:val="004C3879"/>
    <w:rsid w:val="004C5AEA"/>
    <w:rsid w:val="004C77C6"/>
    <w:rsid w:val="004D03F3"/>
    <w:rsid w:val="004D08D1"/>
    <w:rsid w:val="004D119B"/>
    <w:rsid w:val="004D1886"/>
    <w:rsid w:val="004D2684"/>
    <w:rsid w:val="004D2C01"/>
    <w:rsid w:val="004D2D49"/>
    <w:rsid w:val="004D3276"/>
    <w:rsid w:val="004D39EE"/>
    <w:rsid w:val="004D77F4"/>
    <w:rsid w:val="004E048E"/>
    <w:rsid w:val="004E0D84"/>
    <w:rsid w:val="004E2737"/>
    <w:rsid w:val="004E328C"/>
    <w:rsid w:val="004E3B5A"/>
    <w:rsid w:val="004E4B12"/>
    <w:rsid w:val="004E4D35"/>
    <w:rsid w:val="004E5F5E"/>
    <w:rsid w:val="004E6284"/>
    <w:rsid w:val="004F52B7"/>
    <w:rsid w:val="004F63DC"/>
    <w:rsid w:val="004F646C"/>
    <w:rsid w:val="0050135F"/>
    <w:rsid w:val="005019F8"/>
    <w:rsid w:val="00504454"/>
    <w:rsid w:val="00505622"/>
    <w:rsid w:val="00505908"/>
    <w:rsid w:val="0050764F"/>
    <w:rsid w:val="00507806"/>
    <w:rsid w:val="005078CA"/>
    <w:rsid w:val="005103B2"/>
    <w:rsid w:val="00510906"/>
    <w:rsid w:val="00510CD3"/>
    <w:rsid w:val="005120A0"/>
    <w:rsid w:val="005175C1"/>
    <w:rsid w:val="005200E8"/>
    <w:rsid w:val="00520B23"/>
    <w:rsid w:val="00521EAE"/>
    <w:rsid w:val="00525193"/>
    <w:rsid w:val="005260C1"/>
    <w:rsid w:val="0052762E"/>
    <w:rsid w:val="00527744"/>
    <w:rsid w:val="00527CFA"/>
    <w:rsid w:val="00532615"/>
    <w:rsid w:val="005368B6"/>
    <w:rsid w:val="00536E91"/>
    <w:rsid w:val="00537CC6"/>
    <w:rsid w:val="0054018B"/>
    <w:rsid w:val="00540209"/>
    <w:rsid w:val="0054202F"/>
    <w:rsid w:val="00542B5C"/>
    <w:rsid w:val="00543E8A"/>
    <w:rsid w:val="00544495"/>
    <w:rsid w:val="00544BF2"/>
    <w:rsid w:val="00545FDB"/>
    <w:rsid w:val="00547E71"/>
    <w:rsid w:val="005547DA"/>
    <w:rsid w:val="00555D22"/>
    <w:rsid w:val="005714F8"/>
    <w:rsid w:val="005736B9"/>
    <w:rsid w:val="0057557E"/>
    <w:rsid w:val="00576DF1"/>
    <w:rsid w:val="00576EEF"/>
    <w:rsid w:val="00577348"/>
    <w:rsid w:val="0057765B"/>
    <w:rsid w:val="00581C96"/>
    <w:rsid w:val="00582214"/>
    <w:rsid w:val="00584FE6"/>
    <w:rsid w:val="005857A3"/>
    <w:rsid w:val="0058754B"/>
    <w:rsid w:val="00591C02"/>
    <w:rsid w:val="00592C34"/>
    <w:rsid w:val="00593994"/>
    <w:rsid w:val="00593C51"/>
    <w:rsid w:val="00593C87"/>
    <w:rsid w:val="0059443D"/>
    <w:rsid w:val="0059558E"/>
    <w:rsid w:val="005956E9"/>
    <w:rsid w:val="005A069A"/>
    <w:rsid w:val="005A3F15"/>
    <w:rsid w:val="005A49F2"/>
    <w:rsid w:val="005A4DDF"/>
    <w:rsid w:val="005A5BCF"/>
    <w:rsid w:val="005A62B9"/>
    <w:rsid w:val="005A78E1"/>
    <w:rsid w:val="005A7A7C"/>
    <w:rsid w:val="005B140D"/>
    <w:rsid w:val="005B3507"/>
    <w:rsid w:val="005B37DF"/>
    <w:rsid w:val="005B3A2C"/>
    <w:rsid w:val="005B4579"/>
    <w:rsid w:val="005B4C45"/>
    <w:rsid w:val="005B63BB"/>
    <w:rsid w:val="005B6D27"/>
    <w:rsid w:val="005B7191"/>
    <w:rsid w:val="005C0330"/>
    <w:rsid w:val="005C20D5"/>
    <w:rsid w:val="005C39E9"/>
    <w:rsid w:val="005C4B46"/>
    <w:rsid w:val="005C597A"/>
    <w:rsid w:val="005C62BE"/>
    <w:rsid w:val="005C6453"/>
    <w:rsid w:val="005D0687"/>
    <w:rsid w:val="005D1B30"/>
    <w:rsid w:val="005D208E"/>
    <w:rsid w:val="005D239E"/>
    <w:rsid w:val="005D2B66"/>
    <w:rsid w:val="005D2DBD"/>
    <w:rsid w:val="005D3C45"/>
    <w:rsid w:val="005D4120"/>
    <w:rsid w:val="005D5F34"/>
    <w:rsid w:val="005D65D8"/>
    <w:rsid w:val="005D6910"/>
    <w:rsid w:val="005D751F"/>
    <w:rsid w:val="005D7A35"/>
    <w:rsid w:val="005D7B21"/>
    <w:rsid w:val="005E1D31"/>
    <w:rsid w:val="005E21F5"/>
    <w:rsid w:val="005E2EB8"/>
    <w:rsid w:val="005E4CAD"/>
    <w:rsid w:val="005E6A0E"/>
    <w:rsid w:val="005E6F4B"/>
    <w:rsid w:val="005E7BE2"/>
    <w:rsid w:val="005F0477"/>
    <w:rsid w:val="005F1E5E"/>
    <w:rsid w:val="005F3F3B"/>
    <w:rsid w:val="00600251"/>
    <w:rsid w:val="006004A1"/>
    <w:rsid w:val="0060232E"/>
    <w:rsid w:val="00604732"/>
    <w:rsid w:val="00605D1E"/>
    <w:rsid w:val="006107B6"/>
    <w:rsid w:val="006110AB"/>
    <w:rsid w:val="00612DF1"/>
    <w:rsid w:val="00615A63"/>
    <w:rsid w:val="006172CF"/>
    <w:rsid w:val="00617331"/>
    <w:rsid w:val="006224C7"/>
    <w:rsid w:val="0062591D"/>
    <w:rsid w:val="006267F3"/>
    <w:rsid w:val="00631E4A"/>
    <w:rsid w:val="006325D3"/>
    <w:rsid w:val="00632B1A"/>
    <w:rsid w:val="006375C0"/>
    <w:rsid w:val="00641AD0"/>
    <w:rsid w:val="00643A9E"/>
    <w:rsid w:val="00644887"/>
    <w:rsid w:val="00646BBD"/>
    <w:rsid w:val="00647692"/>
    <w:rsid w:val="00647D52"/>
    <w:rsid w:val="00651019"/>
    <w:rsid w:val="006510B1"/>
    <w:rsid w:val="006513E1"/>
    <w:rsid w:val="00654065"/>
    <w:rsid w:val="00656CB9"/>
    <w:rsid w:val="00657EC5"/>
    <w:rsid w:val="00661558"/>
    <w:rsid w:val="006624A0"/>
    <w:rsid w:val="00663266"/>
    <w:rsid w:val="00665532"/>
    <w:rsid w:val="006666CA"/>
    <w:rsid w:val="00671AFF"/>
    <w:rsid w:val="00672EA9"/>
    <w:rsid w:val="00672EF6"/>
    <w:rsid w:val="006737F9"/>
    <w:rsid w:val="00674A9E"/>
    <w:rsid w:val="006751E2"/>
    <w:rsid w:val="0067551D"/>
    <w:rsid w:val="00677AF8"/>
    <w:rsid w:val="00681A69"/>
    <w:rsid w:val="00684156"/>
    <w:rsid w:val="006855FB"/>
    <w:rsid w:val="00686AAF"/>
    <w:rsid w:val="00686FC0"/>
    <w:rsid w:val="0068721B"/>
    <w:rsid w:val="00692A73"/>
    <w:rsid w:val="0069778E"/>
    <w:rsid w:val="006A1370"/>
    <w:rsid w:val="006A5B4F"/>
    <w:rsid w:val="006A698A"/>
    <w:rsid w:val="006A75B6"/>
    <w:rsid w:val="006A7A8D"/>
    <w:rsid w:val="006B3D0A"/>
    <w:rsid w:val="006B489A"/>
    <w:rsid w:val="006B4D2D"/>
    <w:rsid w:val="006B4EFE"/>
    <w:rsid w:val="006C28EA"/>
    <w:rsid w:val="006C3FD0"/>
    <w:rsid w:val="006C46E0"/>
    <w:rsid w:val="006C52B2"/>
    <w:rsid w:val="006C632A"/>
    <w:rsid w:val="006C68FF"/>
    <w:rsid w:val="006C788B"/>
    <w:rsid w:val="006D1DE0"/>
    <w:rsid w:val="006D1F34"/>
    <w:rsid w:val="006D4187"/>
    <w:rsid w:val="006D4E6E"/>
    <w:rsid w:val="006D5B2F"/>
    <w:rsid w:val="006D6998"/>
    <w:rsid w:val="006E034F"/>
    <w:rsid w:val="006E596B"/>
    <w:rsid w:val="006E670D"/>
    <w:rsid w:val="006E7C51"/>
    <w:rsid w:val="006F1325"/>
    <w:rsid w:val="006F3CBF"/>
    <w:rsid w:val="006F47F7"/>
    <w:rsid w:val="006F6A02"/>
    <w:rsid w:val="006F7055"/>
    <w:rsid w:val="006F75A5"/>
    <w:rsid w:val="00700689"/>
    <w:rsid w:val="007011C7"/>
    <w:rsid w:val="0070346A"/>
    <w:rsid w:val="00703D58"/>
    <w:rsid w:val="0071300F"/>
    <w:rsid w:val="0071436F"/>
    <w:rsid w:val="007146FC"/>
    <w:rsid w:val="00714A54"/>
    <w:rsid w:val="00715E61"/>
    <w:rsid w:val="007203BE"/>
    <w:rsid w:val="007240BF"/>
    <w:rsid w:val="007247D8"/>
    <w:rsid w:val="00727625"/>
    <w:rsid w:val="00730919"/>
    <w:rsid w:val="00732150"/>
    <w:rsid w:val="0073300D"/>
    <w:rsid w:val="0073335E"/>
    <w:rsid w:val="00733689"/>
    <w:rsid w:val="007339AE"/>
    <w:rsid w:val="00734693"/>
    <w:rsid w:val="00736C39"/>
    <w:rsid w:val="007405DD"/>
    <w:rsid w:val="00741AF3"/>
    <w:rsid w:val="00741EB1"/>
    <w:rsid w:val="00744850"/>
    <w:rsid w:val="0074576E"/>
    <w:rsid w:val="00745B79"/>
    <w:rsid w:val="00746583"/>
    <w:rsid w:val="00751B98"/>
    <w:rsid w:val="0075349D"/>
    <w:rsid w:val="00753610"/>
    <w:rsid w:val="00754532"/>
    <w:rsid w:val="00761C01"/>
    <w:rsid w:val="007672A9"/>
    <w:rsid w:val="007703DA"/>
    <w:rsid w:val="007713F1"/>
    <w:rsid w:val="00772C86"/>
    <w:rsid w:val="00774842"/>
    <w:rsid w:val="00774ABD"/>
    <w:rsid w:val="00780F28"/>
    <w:rsid w:val="007814B7"/>
    <w:rsid w:val="00781A88"/>
    <w:rsid w:val="00782636"/>
    <w:rsid w:val="007827CE"/>
    <w:rsid w:val="00790F11"/>
    <w:rsid w:val="007936F7"/>
    <w:rsid w:val="00794F1F"/>
    <w:rsid w:val="00797E55"/>
    <w:rsid w:val="007A16A2"/>
    <w:rsid w:val="007A2AE6"/>
    <w:rsid w:val="007A3ACC"/>
    <w:rsid w:val="007A4D0A"/>
    <w:rsid w:val="007A5AEF"/>
    <w:rsid w:val="007B06A1"/>
    <w:rsid w:val="007B1299"/>
    <w:rsid w:val="007B66EB"/>
    <w:rsid w:val="007B7C8F"/>
    <w:rsid w:val="007C09C9"/>
    <w:rsid w:val="007C37A0"/>
    <w:rsid w:val="007C4C6F"/>
    <w:rsid w:val="007C4E1C"/>
    <w:rsid w:val="007C4EE8"/>
    <w:rsid w:val="007C60E6"/>
    <w:rsid w:val="007C7502"/>
    <w:rsid w:val="007D0AC0"/>
    <w:rsid w:val="007D1A4E"/>
    <w:rsid w:val="007D28A6"/>
    <w:rsid w:val="007D2D28"/>
    <w:rsid w:val="007D53F3"/>
    <w:rsid w:val="007D5F60"/>
    <w:rsid w:val="007D7685"/>
    <w:rsid w:val="007E027B"/>
    <w:rsid w:val="007E05A9"/>
    <w:rsid w:val="007E0CC1"/>
    <w:rsid w:val="007E28A8"/>
    <w:rsid w:val="007E2954"/>
    <w:rsid w:val="007E3E2F"/>
    <w:rsid w:val="007E3F1E"/>
    <w:rsid w:val="007E69E7"/>
    <w:rsid w:val="007E77A5"/>
    <w:rsid w:val="007F2FC2"/>
    <w:rsid w:val="007F33EE"/>
    <w:rsid w:val="007F3A28"/>
    <w:rsid w:val="007F77EE"/>
    <w:rsid w:val="00800694"/>
    <w:rsid w:val="00804E6B"/>
    <w:rsid w:val="008055EA"/>
    <w:rsid w:val="00807A26"/>
    <w:rsid w:val="00807AB9"/>
    <w:rsid w:val="008123CA"/>
    <w:rsid w:val="0081299A"/>
    <w:rsid w:val="00812B27"/>
    <w:rsid w:val="00816F06"/>
    <w:rsid w:val="00820394"/>
    <w:rsid w:val="008215AD"/>
    <w:rsid w:val="00822832"/>
    <w:rsid w:val="00823209"/>
    <w:rsid w:val="00823CDB"/>
    <w:rsid w:val="00826988"/>
    <w:rsid w:val="00831495"/>
    <w:rsid w:val="00837691"/>
    <w:rsid w:val="00837A82"/>
    <w:rsid w:val="00840402"/>
    <w:rsid w:val="00841BA1"/>
    <w:rsid w:val="00841CB3"/>
    <w:rsid w:val="0084262E"/>
    <w:rsid w:val="00842C81"/>
    <w:rsid w:val="00847A5D"/>
    <w:rsid w:val="00856E3C"/>
    <w:rsid w:val="00860059"/>
    <w:rsid w:val="008605CD"/>
    <w:rsid w:val="00861462"/>
    <w:rsid w:val="00861B54"/>
    <w:rsid w:val="00862073"/>
    <w:rsid w:val="00871F2F"/>
    <w:rsid w:val="00873D63"/>
    <w:rsid w:val="00874B77"/>
    <w:rsid w:val="008768E6"/>
    <w:rsid w:val="00877F65"/>
    <w:rsid w:val="00881CE5"/>
    <w:rsid w:val="00882861"/>
    <w:rsid w:val="00883776"/>
    <w:rsid w:val="00883A28"/>
    <w:rsid w:val="00885467"/>
    <w:rsid w:val="008859D3"/>
    <w:rsid w:val="00885ECE"/>
    <w:rsid w:val="008931D5"/>
    <w:rsid w:val="00893631"/>
    <w:rsid w:val="00895C56"/>
    <w:rsid w:val="00896E98"/>
    <w:rsid w:val="008A3A0E"/>
    <w:rsid w:val="008A462F"/>
    <w:rsid w:val="008A563D"/>
    <w:rsid w:val="008A7CFF"/>
    <w:rsid w:val="008B231F"/>
    <w:rsid w:val="008B3854"/>
    <w:rsid w:val="008B4B0A"/>
    <w:rsid w:val="008B5260"/>
    <w:rsid w:val="008B57DC"/>
    <w:rsid w:val="008B6027"/>
    <w:rsid w:val="008B68CA"/>
    <w:rsid w:val="008B6CE8"/>
    <w:rsid w:val="008B7381"/>
    <w:rsid w:val="008C0737"/>
    <w:rsid w:val="008C07F9"/>
    <w:rsid w:val="008C21E3"/>
    <w:rsid w:val="008D0752"/>
    <w:rsid w:val="008D4082"/>
    <w:rsid w:val="008D44F7"/>
    <w:rsid w:val="008D5D6F"/>
    <w:rsid w:val="008D7A78"/>
    <w:rsid w:val="008E08A2"/>
    <w:rsid w:val="008E0D15"/>
    <w:rsid w:val="008E0FCD"/>
    <w:rsid w:val="008E3AF5"/>
    <w:rsid w:val="008E45AD"/>
    <w:rsid w:val="008E4C58"/>
    <w:rsid w:val="008E7FC4"/>
    <w:rsid w:val="008F1F9D"/>
    <w:rsid w:val="008F4F53"/>
    <w:rsid w:val="008F7F55"/>
    <w:rsid w:val="009017C1"/>
    <w:rsid w:val="009024A0"/>
    <w:rsid w:val="00902691"/>
    <w:rsid w:val="0090602B"/>
    <w:rsid w:val="0090745A"/>
    <w:rsid w:val="009119F4"/>
    <w:rsid w:val="009142E3"/>
    <w:rsid w:val="00914477"/>
    <w:rsid w:val="009158F8"/>
    <w:rsid w:val="0091592E"/>
    <w:rsid w:val="0091703B"/>
    <w:rsid w:val="00920557"/>
    <w:rsid w:val="00920B76"/>
    <w:rsid w:val="009224A1"/>
    <w:rsid w:val="0092362B"/>
    <w:rsid w:val="009258B7"/>
    <w:rsid w:val="00925BEE"/>
    <w:rsid w:val="00925D8E"/>
    <w:rsid w:val="009264FC"/>
    <w:rsid w:val="00926D41"/>
    <w:rsid w:val="00930309"/>
    <w:rsid w:val="00930BCE"/>
    <w:rsid w:val="009325C8"/>
    <w:rsid w:val="00933FA5"/>
    <w:rsid w:val="009372FD"/>
    <w:rsid w:val="00940A9F"/>
    <w:rsid w:val="0094138A"/>
    <w:rsid w:val="009427E0"/>
    <w:rsid w:val="00943253"/>
    <w:rsid w:val="00944FB3"/>
    <w:rsid w:val="00945CE1"/>
    <w:rsid w:val="009461CD"/>
    <w:rsid w:val="00950DB2"/>
    <w:rsid w:val="009526E1"/>
    <w:rsid w:val="009577C3"/>
    <w:rsid w:val="00962730"/>
    <w:rsid w:val="0096301B"/>
    <w:rsid w:val="009632A2"/>
    <w:rsid w:val="00966A3F"/>
    <w:rsid w:val="00970AFB"/>
    <w:rsid w:val="009719E3"/>
    <w:rsid w:val="00971D73"/>
    <w:rsid w:val="00973141"/>
    <w:rsid w:val="0097422C"/>
    <w:rsid w:val="009768E4"/>
    <w:rsid w:val="00983C91"/>
    <w:rsid w:val="00984E2E"/>
    <w:rsid w:val="00985481"/>
    <w:rsid w:val="00985795"/>
    <w:rsid w:val="00985908"/>
    <w:rsid w:val="00986E41"/>
    <w:rsid w:val="00987A57"/>
    <w:rsid w:val="00990A30"/>
    <w:rsid w:val="00992F5D"/>
    <w:rsid w:val="0099434E"/>
    <w:rsid w:val="00994D84"/>
    <w:rsid w:val="009951EC"/>
    <w:rsid w:val="0099593E"/>
    <w:rsid w:val="009960F3"/>
    <w:rsid w:val="00996104"/>
    <w:rsid w:val="009A06BB"/>
    <w:rsid w:val="009A0CB9"/>
    <w:rsid w:val="009A390B"/>
    <w:rsid w:val="009A5C04"/>
    <w:rsid w:val="009A75A0"/>
    <w:rsid w:val="009B2345"/>
    <w:rsid w:val="009B2B49"/>
    <w:rsid w:val="009B4F2D"/>
    <w:rsid w:val="009B56E2"/>
    <w:rsid w:val="009C4343"/>
    <w:rsid w:val="009C4418"/>
    <w:rsid w:val="009C50CE"/>
    <w:rsid w:val="009C6299"/>
    <w:rsid w:val="009D0EE9"/>
    <w:rsid w:val="009D158B"/>
    <w:rsid w:val="009D308C"/>
    <w:rsid w:val="009D3AED"/>
    <w:rsid w:val="009D3D8A"/>
    <w:rsid w:val="009D615F"/>
    <w:rsid w:val="009D7C2F"/>
    <w:rsid w:val="009E18E6"/>
    <w:rsid w:val="009E23BE"/>
    <w:rsid w:val="009E3F0B"/>
    <w:rsid w:val="009E5AA0"/>
    <w:rsid w:val="009F0D3D"/>
    <w:rsid w:val="009F1BD6"/>
    <w:rsid w:val="009F4D31"/>
    <w:rsid w:val="009F54ED"/>
    <w:rsid w:val="009F59EA"/>
    <w:rsid w:val="009F73D4"/>
    <w:rsid w:val="009F740B"/>
    <w:rsid w:val="009F74C9"/>
    <w:rsid w:val="00A01936"/>
    <w:rsid w:val="00A0479E"/>
    <w:rsid w:val="00A0533F"/>
    <w:rsid w:val="00A05E11"/>
    <w:rsid w:val="00A074DC"/>
    <w:rsid w:val="00A11F49"/>
    <w:rsid w:val="00A12189"/>
    <w:rsid w:val="00A23D60"/>
    <w:rsid w:val="00A27AAC"/>
    <w:rsid w:val="00A30C42"/>
    <w:rsid w:val="00A312FF"/>
    <w:rsid w:val="00A318E3"/>
    <w:rsid w:val="00A3385D"/>
    <w:rsid w:val="00A3425F"/>
    <w:rsid w:val="00A364C4"/>
    <w:rsid w:val="00A42668"/>
    <w:rsid w:val="00A42FB7"/>
    <w:rsid w:val="00A43135"/>
    <w:rsid w:val="00A4324D"/>
    <w:rsid w:val="00A45C05"/>
    <w:rsid w:val="00A466F2"/>
    <w:rsid w:val="00A5204B"/>
    <w:rsid w:val="00A53F8F"/>
    <w:rsid w:val="00A55FE2"/>
    <w:rsid w:val="00A560D3"/>
    <w:rsid w:val="00A56F62"/>
    <w:rsid w:val="00A60504"/>
    <w:rsid w:val="00A60B72"/>
    <w:rsid w:val="00A65B25"/>
    <w:rsid w:val="00A6638A"/>
    <w:rsid w:val="00A66CFD"/>
    <w:rsid w:val="00A670E0"/>
    <w:rsid w:val="00A67455"/>
    <w:rsid w:val="00A70105"/>
    <w:rsid w:val="00A70E4A"/>
    <w:rsid w:val="00A71DAB"/>
    <w:rsid w:val="00A7666E"/>
    <w:rsid w:val="00A77956"/>
    <w:rsid w:val="00A80C55"/>
    <w:rsid w:val="00A8156E"/>
    <w:rsid w:val="00A82C1E"/>
    <w:rsid w:val="00A847AF"/>
    <w:rsid w:val="00A84D01"/>
    <w:rsid w:val="00A84D16"/>
    <w:rsid w:val="00A84EF3"/>
    <w:rsid w:val="00A86913"/>
    <w:rsid w:val="00A9258E"/>
    <w:rsid w:val="00A938CA"/>
    <w:rsid w:val="00A93CDF"/>
    <w:rsid w:val="00A944AA"/>
    <w:rsid w:val="00A961D2"/>
    <w:rsid w:val="00A96A1C"/>
    <w:rsid w:val="00A97C26"/>
    <w:rsid w:val="00AA1626"/>
    <w:rsid w:val="00AA2A42"/>
    <w:rsid w:val="00AA3381"/>
    <w:rsid w:val="00AA3CFD"/>
    <w:rsid w:val="00AA72BF"/>
    <w:rsid w:val="00AB55E9"/>
    <w:rsid w:val="00AB61C0"/>
    <w:rsid w:val="00AC1954"/>
    <w:rsid w:val="00AC1AA7"/>
    <w:rsid w:val="00AC22DE"/>
    <w:rsid w:val="00AC2C07"/>
    <w:rsid w:val="00AC548D"/>
    <w:rsid w:val="00AC7705"/>
    <w:rsid w:val="00AC7834"/>
    <w:rsid w:val="00AC7DFA"/>
    <w:rsid w:val="00AD0EE5"/>
    <w:rsid w:val="00AD3F55"/>
    <w:rsid w:val="00AD3FD3"/>
    <w:rsid w:val="00AD700D"/>
    <w:rsid w:val="00AD7BAF"/>
    <w:rsid w:val="00AE14C1"/>
    <w:rsid w:val="00AE254A"/>
    <w:rsid w:val="00AE26E6"/>
    <w:rsid w:val="00AE4239"/>
    <w:rsid w:val="00AE454F"/>
    <w:rsid w:val="00AE5ED5"/>
    <w:rsid w:val="00AE5F42"/>
    <w:rsid w:val="00AE6411"/>
    <w:rsid w:val="00AF14B9"/>
    <w:rsid w:val="00AF340A"/>
    <w:rsid w:val="00B00E03"/>
    <w:rsid w:val="00B023F9"/>
    <w:rsid w:val="00B02997"/>
    <w:rsid w:val="00B029D4"/>
    <w:rsid w:val="00B0530B"/>
    <w:rsid w:val="00B05BB3"/>
    <w:rsid w:val="00B05E43"/>
    <w:rsid w:val="00B0733C"/>
    <w:rsid w:val="00B0746E"/>
    <w:rsid w:val="00B076ED"/>
    <w:rsid w:val="00B1077A"/>
    <w:rsid w:val="00B12078"/>
    <w:rsid w:val="00B138EC"/>
    <w:rsid w:val="00B16489"/>
    <w:rsid w:val="00B16F0F"/>
    <w:rsid w:val="00B17FD5"/>
    <w:rsid w:val="00B202FD"/>
    <w:rsid w:val="00B204FD"/>
    <w:rsid w:val="00B20766"/>
    <w:rsid w:val="00B210BE"/>
    <w:rsid w:val="00B21350"/>
    <w:rsid w:val="00B24AE2"/>
    <w:rsid w:val="00B258E1"/>
    <w:rsid w:val="00B260A8"/>
    <w:rsid w:val="00B26102"/>
    <w:rsid w:val="00B272D8"/>
    <w:rsid w:val="00B30DCA"/>
    <w:rsid w:val="00B32E68"/>
    <w:rsid w:val="00B3344F"/>
    <w:rsid w:val="00B41A0C"/>
    <w:rsid w:val="00B50CEE"/>
    <w:rsid w:val="00B527CD"/>
    <w:rsid w:val="00B5491C"/>
    <w:rsid w:val="00B54FC5"/>
    <w:rsid w:val="00B55896"/>
    <w:rsid w:val="00B56ACB"/>
    <w:rsid w:val="00B574AA"/>
    <w:rsid w:val="00B603F8"/>
    <w:rsid w:val="00B61E23"/>
    <w:rsid w:val="00B63F22"/>
    <w:rsid w:val="00B6506A"/>
    <w:rsid w:val="00B656D1"/>
    <w:rsid w:val="00B66B20"/>
    <w:rsid w:val="00B67BB7"/>
    <w:rsid w:val="00B71534"/>
    <w:rsid w:val="00B747E8"/>
    <w:rsid w:val="00B7701E"/>
    <w:rsid w:val="00B81DF7"/>
    <w:rsid w:val="00B81F27"/>
    <w:rsid w:val="00B905AF"/>
    <w:rsid w:val="00B91E03"/>
    <w:rsid w:val="00B9356D"/>
    <w:rsid w:val="00B956A2"/>
    <w:rsid w:val="00B96458"/>
    <w:rsid w:val="00B96842"/>
    <w:rsid w:val="00B96B85"/>
    <w:rsid w:val="00B96D20"/>
    <w:rsid w:val="00B9771A"/>
    <w:rsid w:val="00B97F45"/>
    <w:rsid w:val="00BA3F34"/>
    <w:rsid w:val="00BA5679"/>
    <w:rsid w:val="00BA759D"/>
    <w:rsid w:val="00BA7AEB"/>
    <w:rsid w:val="00BB1194"/>
    <w:rsid w:val="00BB26FD"/>
    <w:rsid w:val="00BB2CE0"/>
    <w:rsid w:val="00BB40F9"/>
    <w:rsid w:val="00BB5829"/>
    <w:rsid w:val="00BC075D"/>
    <w:rsid w:val="00BC0A00"/>
    <w:rsid w:val="00BC2C61"/>
    <w:rsid w:val="00BC4DBD"/>
    <w:rsid w:val="00BC5BF4"/>
    <w:rsid w:val="00BC6DD2"/>
    <w:rsid w:val="00BD15F2"/>
    <w:rsid w:val="00BD1968"/>
    <w:rsid w:val="00BD7692"/>
    <w:rsid w:val="00BD7732"/>
    <w:rsid w:val="00BE24C2"/>
    <w:rsid w:val="00BE2568"/>
    <w:rsid w:val="00BE360F"/>
    <w:rsid w:val="00BE500E"/>
    <w:rsid w:val="00BE57BE"/>
    <w:rsid w:val="00BF076A"/>
    <w:rsid w:val="00BF083A"/>
    <w:rsid w:val="00BF1D3E"/>
    <w:rsid w:val="00BF566A"/>
    <w:rsid w:val="00BF5C0D"/>
    <w:rsid w:val="00BF7B2E"/>
    <w:rsid w:val="00C00063"/>
    <w:rsid w:val="00C00B9D"/>
    <w:rsid w:val="00C03DEF"/>
    <w:rsid w:val="00C041F8"/>
    <w:rsid w:val="00C0538F"/>
    <w:rsid w:val="00C06B3E"/>
    <w:rsid w:val="00C072C0"/>
    <w:rsid w:val="00C1258D"/>
    <w:rsid w:val="00C14D23"/>
    <w:rsid w:val="00C14E29"/>
    <w:rsid w:val="00C15A23"/>
    <w:rsid w:val="00C15FD8"/>
    <w:rsid w:val="00C163FF"/>
    <w:rsid w:val="00C16973"/>
    <w:rsid w:val="00C178FA"/>
    <w:rsid w:val="00C221CF"/>
    <w:rsid w:val="00C22B9C"/>
    <w:rsid w:val="00C23C54"/>
    <w:rsid w:val="00C25780"/>
    <w:rsid w:val="00C2649E"/>
    <w:rsid w:val="00C27770"/>
    <w:rsid w:val="00C3057F"/>
    <w:rsid w:val="00C32B3C"/>
    <w:rsid w:val="00C352A1"/>
    <w:rsid w:val="00C36631"/>
    <w:rsid w:val="00C37275"/>
    <w:rsid w:val="00C41045"/>
    <w:rsid w:val="00C51726"/>
    <w:rsid w:val="00C51B9F"/>
    <w:rsid w:val="00C52271"/>
    <w:rsid w:val="00C524BF"/>
    <w:rsid w:val="00C538C5"/>
    <w:rsid w:val="00C53D50"/>
    <w:rsid w:val="00C6069F"/>
    <w:rsid w:val="00C60C8E"/>
    <w:rsid w:val="00C624E2"/>
    <w:rsid w:val="00C63636"/>
    <w:rsid w:val="00C6406E"/>
    <w:rsid w:val="00C65582"/>
    <w:rsid w:val="00C66CE9"/>
    <w:rsid w:val="00C70038"/>
    <w:rsid w:val="00C70267"/>
    <w:rsid w:val="00C70426"/>
    <w:rsid w:val="00C70A5F"/>
    <w:rsid w:val="00C70AC1"/>
    <w:rsid w:val="00C72677"/>
    <w:rsid w:val="00C73786"/>
    <w:rsid w:val="00C753E2"/>
    <w:rsid w:val="00C75982"/>
    <w:rsid w:val="00C770E7"/>
    <w:rsid w:val="00C80293"/>
    <w:rsid w:val="00C81374"/>
    <w:rsid w:val="00C84728"/>
    <w:rsid w:val="00C86BFE"/>
    <w:rsid w:val="00C911AA"/>
    <w:rsid w:val="00C91E4F"/>
    <w:rsid w:val="00C91E5D"/>
    <w:rsid w:val="00C91FF0"/>
    <w:rsid w:val="00C9288B"/>
    <w:rsid w:val="00C935FD"/>
    <w:rsid w:val="00C93E57"/>
    <w:rsid w:val="00C941F3"/>
    <w:rsid w:val="00C944C5"/>
    <w:rsid w:val="00C97310"/>
    <w:rsid w:val="00C97D38"/>
    <w:rsid w:val="00CA29B5"/>
    <w:rsid w:val="00CA3001"/>
    <w:rsid w:val="00CA40AE"/>
    <w:rsid w:val="00CA6447"/>
    <w:rsid w:val="00CA6B10"/>
    <w:rsid w:val="00CB2ED0"/>
    <w:rsid w:val="00CB3777"/>
    <w:rsid w:val="00CB4431"/>
    <w:rsid w:val="00CB67DD"/>
    <w:rsid w:val="00CB7871"/>
    <w:rsid w:val="00CB7CC0"/>
    <w:rsid w:val="00CC32D4"/>
    <w:rsid w:val="00CC36C1"/>
    <w:rsid w:val="00CC4AFB"/>
    <w:rsid w:val="00CD353F"/>
    <w:rsid w:val="00CD5CC0"/>
    <w:rsid w:val="00CD6AA9"/>
    <w:rsid w:val="00CD7002"/>
    <w:rsid w:val="00CD75B6"/>
    <w:rsid w:val="00CE0D16"/>
    <w:rsid w:val="00CE1515"/>
    <w:rsid w:val="00CE263F"/>
    <w:rsid w:val="00CE5F97"/>
    <w:rsid w:val="00CE67F9"/>
    <w:rsid w:val="00CE6A15"/>
    <w:rsid w:val="00CE712B"/>
    <w:rsid w:val="00CF299C"/>
    <w:rsid w:val="00CF2FC1"/>
    <w:rsid w:val="00CF43BE"/>
    <w:rsid w:val="00CF6D92"/>
    <w:rsid w:val="00CF7A94"/>
    <w:rsid w:val="00D00AFC"/>
    <w:rsid w:val="00D01795"/>
    <w:rsid w:val="00D10C09"/>
    <w:rsid w:val="00D15622"/>
    <w:rsid w:val="00D16F73"/>
    <w:rsid w:val="00D17111"/>
    <w:rsid w:val="00D17B97"/>
    <w:rsid w:val="00D20CD3"/>
    <w:rsid w:val="00D22B41"/>
    <w:rsid w:val="00D23165"/>
    <w:rsid w:val="00D23B14"/>
    <w:rsid w:val="00D23DAB"/>
    <w:rsid w:val="00D2461F"/>
    <w:rsid w:val="00D252A5"/>
    <w:rsid w:val="00D26B35"/>
    <w:rsid w:val="00D2727B"/>
    <w:rsid w:val="00D273D4"/>
    <w:rsid w:val="00D278E2"/>
    <w:rsid w:val="00D27AD3"/>
    <w:rsid w:val="00D27DC7"/>
    <w:rsid w:val="00D32A8F"/>
    <w:rsid w:val="00D37156"/>
    <w:rsid w:val="00D40CF3"/>
    <w:rsid w:val="00D41ABF"/>
    <w:rsid w:val="00D42D77"/>
    <w:rsid w:val="00D42D90"/>
    <w:rsid w:val="00D42F71"/>
    <w:rsid w:val="00D43CAF"/>
    <w:rsid w:val="00D4478C"/>
    <w:rsid w:val="00D459E0"/>
    <w:rsid w:val="00D469E0"/>
    <w:rsid w:val="00D5772F"/>
    <w:rsid w:val="00D619DA"/>
    <w:rsid w:val="00D62366"/>
    <w:rsid w:val="00D638FB"/>
    <w:rsid w:val="00D656F8"/>
    <w:rsid w:val="00D71BCE"/>
    <w:rsid w:val="00D74704"/>
    <w:rsid w:val="00D7519B"/>
    <w:rsid w:val="00D824E9"/>
    <w:rsid w:val="00D829D7"/>
    <w:rsid w:val="00D8418C"/>
    <w:rsid w:val="00D84BAF"/>
    <w:rsid w:val="00D862DD"/>
    <w:rsid w:val="00D90411"/>
    <w:rsid w:val="00D90933"/>
    <w:rsid w:val="00D91014"/>
    <w:rsid w:val="00D92E40"/>
    <w:rsid w:val="00D93058"/>
    <w:rsid w:val="00D939DC"/>
    <w:rsid w:val="00D93BA3"/>
    <w:rsid w:val="00D94894"/>
    <w:rsid w:val="00D950F2"/>
    <w:rsid w:val="00D957B6"/>
    <w:rsid w:val="00DA01CD"/>
    <w:rsid w:val="00DA062A"/>
    <w:rsid w:val="00DA1F6A"/>
    <w:rsid w:val="00DA25F5"/>
    <w:rsid w:val="00DA28F3"/>
    <w:rsid w:val="00DA3609"/>
    <w:rsid w:val="00DA64C2"/>
    <w:rsid w:val="00DA64DA"/>
    <w:rsid w:val="00DA7B6D"/>
    <w:rsid w:val="00DB0B12"/>
    <w:rsid w:val="00DB1FE3"/>
    <w:rsid w:val="00DB4E83"/>
    <w:rsid w:val="00DB5E49"/>
    <w:rsid w:val="00DC3001"/>
    <w:rsid w:val="00DC569C"/>
    <w:rsid w:val="00DC5BEE"/>
    <w:rsid w:val="00DC76F8"/>
    <w:rsid w:val="00DC77F3"/>
    <w:rsid w:val="00DD15B9"/>
    <w:rsid w:val="00DD2CB5"/>
    <w:rsid w:val="00DD4CAC"/>
    <w:rsid w:val="00DD4CE9"/>
    <w:rsid w:val="00DD569B"/>
    <w:rsid w:val="00DE2B54"/>
    <w:rsid w:val="00DE2CAC"/>
    <w:rsid w:val="00DE40B0"/>
    <w:rsid w:val="00DE4B0C"/>
    <w:rsid w:val="00DE54DF"/>
    <w:rsid w:val="00DE61A8"/>
    <w:rsid w:val="00DE6C27"/>
    <w:rsid w:val="00DE6D58"/>
    <w:rsid w:val="00DF0138"/>
    <w:rsid w:val="00DF1498"/>
    <w:rsid w:val="00DF1F1D"/>
    <w:rsid w:val="00DF2092"/>
    <w:rsid w:val="00DF4A60"/>
    <w:rsid w:val="00DF4E89"/>
    <w:rsid w:val="00DF70C1"/>
    <w:rsid w:val="00E019AB"/>
    <w:rsid w:val="00E02343"/>
    <w:rsid w:val="00E03D8B"/>
    <w:rsid w:val="00E05355"/>
    <w:rsid w:val="00E05D6A"/>
    <w:rsid w:val="00E10B3F"/>
    <w:rsid w:val="00E1174D"/>
    <w:rsid w:val="00E11F72"/>
    <w:rsid w:val="00E12209"/>
    <w:rsid w:val="00E1292F"/>
    <w:rsid w:val="00E12E29"/>
    <w:rsid w:val="00E2154D"/>
    <w:rsid w:val="00E21CAB"/>
    <w:rsid w:val="00E21E5B"/>
    <w:rsid w:val="00E21F1F"/>
    <w:rsid w:val="00E23625"/>
    <w:rsid w:val="00E24261"/>
    <w:rsid w:val="00E24493"/>
    <w:rsid w:val="00E336DE"/>
    <w:rsid w:val="00E34135"/>
    <w:rsid w:val="00E3632D"/>
    <w:rsid w:val="00E37593"/>
    <w:rsid w:val="00E37685"/>
    <w:rsid w:val="00E37F16"/>
    <w:rsid w:val="00E40569"/>
    <w:rsid w:val="00E41B73"/>
    <w:rsid w:val="00E45886"/>
    <w:rsid w:val="00E46EDF"/>
    <w:rsid w:val="00E46FE4"/>
    <w:rsid w:val="00E478AE"/>
    <w:rsid w:val="00E509B1"/>
    <w:rsid w:val="00E53089"/>
    <w:rsid w:val="00E536D4"/>
    <w:rsid w:val="00E544FD"/>
    <w:rsid w:val="00E570FB"/>
    <w:rsid w:val="00E6130F"/>
    <w:rsid w:val="00E61F10"/>
    <w:rsid w:val="00E71F1D"/>
    <w:rsid w:val="00E733E0"/>
    <w:rsid w:val="00E739BF"/>
    <w:rsid w:val="00E77E1F"/>
    <w:rsid w:val="00E82EE5"/>
    <w:rsid w:val="00E83C80"/>
    <w:rsid w:val="00E8433B"/>
    <w:rsid w:val="00E86CCE"/>
    <w:rsid w:val="00E909D7"/>
    <w:rsid w:val="00E92AC0"/>
    <w:rsid w:val="00E93E4E"/>
    <w:rsid w:val="00E9646E"/>
    <w:rsid w:val="00E96EC3"/>
    <w:rsid w:val="00EA19F8"/>
    <w:rsid w:val="00EA2D8F"/>
    <w:rsid w:val="00EA5838"/>
    <w:rsid w:val="00EA5B01"/>
    <w:rsid w:val="00EB4960"/>
    <w:rsid w:val="00EB527E"/>
    <w:rsid w:val="00EB61C4"/>
    <w:rsid w:val="00EB6397"/>
    <w:rsid w:val="00EC1EFC"/>
    <w:rsid w:val="00EC2C4B"/>
    <w:rsid w:val="00EC3C9E"/>
    <w:rsid w:val="00EC4005"/>
    <w:rsid w:val="00EC50E5"/>
    <w:rsid w:val="00EC51FC"/>
    <w:rsid w:val="00ED0864"/>
    <w:rsid w:val="00ED3626"/>
    <w:rsid w:val="00ED4B74"/>
    <w:rsid w:val="00ED7536"/>
    <w:rsid w:val="00ED7AEA"/>
    <w:rsid w:val="00EE13E1"/>
    <w:rsid w:val="00EE156C"/>
    <w:rsid w:val="00EE17D2"/>
    <w:rsid w:val="00EE28AC"/>
    <w:rsid w:val="00EE2BD9"/>
    <w:rsid w:val="00EE3204"/>
    <w:rsid w:val="00EE3B48"/>
    <w:rsid w:val="00EE3DCD"/>
    <w:rsid w:val="00EE4A5A"/>
    <w:rsid w:val="00EE4AAD"/>
    <w:rsid w:val="00EE5569"/>
    <w:rsid w:val="00EE57C0"/>
    <w:rsid w:val="00EE7616"/>
    <w:rsid w:val="00EE782A"/>
    <w:rsid w:val="00EF0B3D"/>
    <w:rsid w:val="00EF19D4"/>
    <w:rsid w:val="00EF2525"/>
    <w:rsid w:val="00EF26A6"/>
    <w:rsid w:val="00EF2CD9"/>
    <w:rsid w:val="00EF304B"/>
    <w:rsid w:val="00EF4E8A"/>
    <w:rsid w:val="00EF62EF"/>
    <w:rsid w:val="00EF73B3"/>
    <w:rsid w:val="00F037F7"/>
    <w:rsid w:val="00F04D85"/>
    <w:rsid w:val="00F05016"/>
    <w:rsid w:val="00F078FC"/>
    <w:rsid w:val="00F07F35"/>
    <w:rsid w:val="00F10326"/>
    <w:rsid w:val="00F13662"/>
    <w:rsid w:val="00F13F1F"/>
    <w:rsid w:val="00F14E45"/>
    <w:rsid w:val="00F16014"/>
    <w:rsid w:val="00F20540"/>
    <w:rsid w:val="00F238F9"/>
    <w:rsid w:val="00F24464"/>
    <w:rsid w:val="00F24C68"/>
    <w:rsid w:val="00F24D4F"/>
    <w:rsid w:val="00F25E4E"/>
    <w:rsid w:val="00F260DA"/>
    <w:rsid w:val="00F3173E"/>
    <w:rsid w:val="00F31BC3"/>
    <w:rsid w:val="00F321BE"/>
    <w:rsid w:val="00F33465"/>
    <w:rsid w:val="00F409BE"/>
    <w:rsid w:val="00F40FA8"/>
    <w:rsid w:val="00F42AB7"/>
    <w:rsid w:val="00F46348"/>
    <w:rsid w:val="00F50BE4"/>
    <w:rsid w:val="00F5159D"/>
    <w:rsid w:val="00F51824"/>
    <w:rsid w:val="00F52C51"/>
    <w:rsid w:val="00F52FB0"/>
    <w:rsid w:val="00F54278"/>
    <w:rsid w:val="00F542CC"/>
    <w:rsid w:val="00F55242"/>
    <w:rsid w:val="00F60469"/>
    <w:rsid w:val="00F6103F"/>
    <w:rsid w:val="00F63B66"/>
    <w:rsid w:val="00F63C2C"/>
    <w:rsid w:val="00F65DA0"/>
    <w:rsid w:val="00F65F8F"/>
    <w:rsid w:val="00F70F6E"/>
    <w:rsid w:val="00F71626"/>
    <w:rsid w:val="00F76830"/>
    <w:rsid w:val="00F77B5E"/>
    <w:rsid w:val="00F81A58"/>
    <w:rsid w:val="00F8465E"/>
    <w:rsid w:val="00F8496F"/>
    <w:rsid w:val="00F9047C"/>
    <w:rsid w:val="00F913EF"/>
    <w:rsid w:val="00F91628"/>
    <w:rsid w:val="00F917FA"/>
    <w:rsid w:val="00F92950"/>
    <w:rsid w:val="00F942EA"/>
    <w:rsid w:val="00F9656C"/>
    <w:rsid w:val="00F968F2"/>
    <w:rsid w:val="00FA0228"/>
    <w:rsid w:val="00FA580A"/>
    <w:rsid w:val="00FA5C4C"/>
    <w:rsid w:val="00FA6676"/>
    <w:rsid w:val="00FA6EBA"/>
    <w:rsid w:val="00FB051E"/>
    <w:rsid w:val="00FB0C9D"/>
    <w:rsid w:val="00FB0E7E"/>
    <w:rsid w:val="00FB3E04"/>
    <w:rsid w:val="00FB71EF"/>
    <w:rsid w:val="00FB7A49"/>
    <w:rsid w:val="00FC02A9"/>
    <w:rsid w:val="00FC0A79"/>
    <w:rsid w:val="00FC1CFB"/>
    <w:rsid w:val="00FC1FDF"/>
    <w:rsid w:val="00FC2B6D"/>
    <w:rsid w:val="00FC4E94"/>
    <w:rsid w:val="00FC6FEF"/>
    <w:rsid w:val="00FD0CBD"/>
    <w:rsid w:val="00FD3699"/>
    <w:rsid w:val="00FD42D5"/>
    <w:rsid w:val="00FD6082"/>
    <w:rsid w:val="00FD687A"/>
    <w:rsid w:val="00FD6D98"/>
    <w:rsid w:val="00FD7118"/>
    <w:rsid w:val="00FD7680"/>
    <w:rsid w:val="00FE10C6"/>
    <w:rsid w:val="00FE1271"/>
    <w:rsid w:val="00FE1C1F"/>
    <w:rsid w:val="00FE1C62"/>
    <w:rsid w:val="00FE27AC"/>
    <w:rsid w:val="00FE3CBD"/>
    <w:rsid w:val="00FE446C"/>
    <w:rsid w:val="00FE4963"/>
    <w:rsid w:val="00FE52EA"/>
    <w:rsid w:val="00FF0A09"/>
    <w:rsid w:val="00FF0C2F"/>
    <w:rsid w:val="00FF14E3"/>
    <w:rsid w:val="00FF45EC"/>
    <w:rsid w:val="00FF7103"/>
    <w:rsid w:val="00FF7D40"/>
    <w:rsid w:val="00FF7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E6472-9527-4343-B02A-3E716A13B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15353</Words>
  <Characters>87516</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11</cp:revision>
  <cp:lastPrinted>2023-10-10T12:16:00Z</cp:lastPrinted>
  <dcterms:created xsi:type="dcterms:W3CDTF">2022-09-13T11:04:00Z</dcterms:created>
  <dcterms:modified xsi:type="dcterms:W3CDTF">2023-11-01T11:41:00Z</dcterms:modified>
</cp:coreProperties>
</file>